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ДЕПАРТАМЕНТ </w:t>
      </w: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ТАРИФНОЙ И ЦЕНОВОЙ ПОЛИТИКИ</w:t>
      </w: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ТЮМЕНСКОЙ ОБЛАСТИ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декабря 2014г.                                                                                        №209/01-21</w:t>
      </w: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96" w:rsidRDefault="00F95096" w:rsidP="00F95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 установлении тарифов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№190-ФЗ «О теплоснабжении», постановлением Правительства Российской Федерации от 22.10.2012 №1075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Федеральной службы по тарифам от 13.06.2013 №760-э, Положением о Департаменте тарифной и ценовой политики Тюменской области, утвержденным постановлением Правительства Тюменской области от 30.05.2005 №59-п, протоколом заседания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коллегиального органа – тарифной комиссии от 08.12.2014 №31: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МП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 тарифы на тепловую энергию, поставляемую потребителям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Заводоуковского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согласно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приложению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распоряжению.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Тарифы, установленные в пункте 1 настоящего распоряжения, действуют с 01.01.2015 по 31.12.2015.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5096" w:rsidRDefault="00F95096" w:rsidP="00F95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                                                              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Е.А.Карташков</w:t>
      </w:r>
      <w:proofErr w:type="spellEnd"/>
    </w:p>
    <w:p w:rsidR="00F95096" w:rsidRDefault="00F95096" w:rsidP="00F95096"/>
    <w:p w:rsidR="001F4AAB" w:rsidRDefault="001F4AAB" w:rsidP="00F95096"/>
    <w:p w:rsidR="001F4AAB" w:rsidRDefault="001F4AAB" w:rsidP="00F95096"/>
    <w:p w:rsidR="001F4AAB" w:rsidRDefault="001F4AAB" w:rsidP="00F95096"/>
    <w:p w:rsidR="001F4AAB" w:rsidRDefault="001F4AAB" w:rsidP="00F95096">
      <w:bookmarkStart w:id="0" w:name="_GoBack"/>
      <w:bookmarkEnd w:id="0"/>
    </w:p>
    <w:tbl>
      <w:tblPr>
        <w:tblW w:w="16912" w:type="dxa"/>
        <w:tblInd w:w="93" w:type="dxa"/>
        <w:tblLook w:val="04A0" w:firstRow="1" w:lastRow="0" w:firstColumn="1" w:lastColumn="0" w:noHBand="0" w:noVBand="1"/>
      </w:tblPr>
      <w:tblGrid>
        <w:gridCol w:w="459"/>
        <w:gridCol w:w="1824"/>
        <w:gridCol w:w="214"/>
        <w:gridCol w:w="1487"/>
        <w:gridCol w:w="249"/>
        <w:gridCol w:w="1027"/>
        <w:gridCol w:w="164"/>
        <w:gridCol w:w="687"/>
        <w:gridCol w:w="93"/>
        <w:gridCol w:w="715"/>
        <w:gridCol w:w="754"/>
        <w:gridCol w:w="866"/>
        <w:gridCol w:w="715"/>
        <w:gridCol w:w="789"/>
        <w:gridCol w:w="1171"/>
        <w:gridCol w:w="70"/>
        <w:gridCol w:w="798"/>
        <w:gridCol w:w="833"/>
        <w:gridCol w:w="133"/>
        <w:gridCol w:w="717"/>
        <w:gridCol w:w="249"/>
        <w:gridCol w:w="602"/>
        <w:gridCol w:w="364"/>
        <w:gridCol w:w="344"/>
        <w:gridCol w:w="622"/>
        <w:gridCol w:w="966"/>
      </w:tblGrid>
      <w:tr w:rsidR="001F4AAB" w:rsidRPr="001F4AAB" w:rsidTr="001F4AAB">
        <w:trPr>
          <w:trHeight w:val="300"/>
        </w:trPr>
        <w:tc>
          <w:tcPr>
            <w:tcW w:w="169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F4AAB">
              <w:rPr>
                <w:rFonts w:ascii="Times New Roman" w:eastAsia="Times New Roman" w:hAnsi="Times New Roman" w:cs="Times New Roman"/>
                <w:lang w:eastAsia="ru-RU"/>
              </w:rPr>
              <w:t>Приложение к распоряжению</w:t>
            </w:r>
          </w:p>
        </w:tc>
      </w:tr>
      <w:tr w:rsidR="001F4AAB" w:rsidRPr="001F4AAB" w:rsidTr="001F4AAB">
        <w:trPr>
          <w:trHeight w:val="300"/>
        </w:trPr>
        <w:tc>
          <w:tcPr>
            <w:tcW w:w="169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F4AAB">
              <w:rPr>
                <w:rFonts w:ascii="Times New Roman" w:eastAsia="Times New Roman" w:hAnsi="Times New Roman" w:cs="Times New Roman"/>
                <w:lang w:eastAsia="ru-RU"/>
              </w:rPr>
              <w:t xml:space="preserve">  от 08.12.2014 №209/01-21</w:t>
            </w:r>
          </w:p>
        </w:tc>
      </w:tr>
      <w:tr w:rsidR="001F4AAB" w:rsidRPr="001F4AAB" w:rsidTr="001F4AAB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AAB" w:rsidRPr="001F4AAB" w:rsidTr="001F4AAB">
        <w:trPr>
          <w:trHeight w:val="495"/>
        </w:trPr>
        <w:tc>
          <w:tcPr>
            <w:tcW w:w="1691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Тарифы на тепловую энергию (мощность), поставляемую потребителям</w:t>
            </w: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AAB" w:rsidRPr="001F4AAB" w:rsidTr="001F4AAB">
        <w:trPr>
          <w:trHeight w:val="6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Острый и </w:t>
            </w:r>
            <w:proofErr w:type="spellStart"/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редуциро</w:t>
            </w:r>
            <w:proofErr w:type="spellEnd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ванный</w:t>
            </w:r>
            <w:proofErr w:type="gramEnd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пар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Острый и </w:t>
            </w:r>
            <w:proofErr w:type="spellStart"/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редуциро</w:t>
            </w:r>
            <w:proofErr w:type="spellEnd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ванный</w:t>
            </w:r>
            <w:proofErr w:type="gramEnd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пар</w:t>
            </w:r>
          </w:p>
        </w:tc>
      </w:tr>
      <w:tr w:rsidR="001F4AAB" w:rsidRPr="001F4AAB" w:rsidTr="001F4AAB">
        <w:trPr>
          <w:trHeight w:val="42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1,2 до 2,5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2,5 до 7,0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7,0 до 13,0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</w:t>
            </w: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13,0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1,2 до 2,5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2,5 до 7,0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 7,0 до 13,0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</w:t>
            </w:r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13,0 кг/см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F4AAB" w:rsidRPr="001F4AAB" w:rsidTr="001F4AAB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lang w:eastAsia="ru-RU"/>
              </w:rPr>
              <w:t>МП "</w:t>
            </w:r>
            <w:proofErr w:type="spellStart"/>
            <w:r w:rsidRPr="001F4AAB">
              <w:rPr>
                <w:rFonts w:ascii="Times New Roman" w:eastAsia="Times New Roman" w:hAnsi="Times New Roman" w:cs="Times New Roman"/>
                <w:lang w:eastAsia="ru-RU"/>
              </w:rPr>
              <w:t>Заводоуковское</w:t>
            </w:r>
            <w:proofErr w:type="spellEnd"/>
            <w:r w:rsidRPr="001F4AAB">
              <w:rPr>
                <w:rFonts w:ascii="Times New Roman" w:eastAsia="Times New Roman" w:hAnsi="Times New Roman" w:cs="Times New Roman"/>
                <w:lang w:eastAsia="ru-RU"/>
              </w:rPr>
              <w:t xml:space="preserve"> ЖКХ"</w:t>
            </w:r>
          </w:p>
        </w:tc>
        <w:tc>
          <w:tcPr>
            <w:tcW w:w="146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F4AAB" w:rsidRPr="001F4AAB" w:rsidTr="001F4AA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01.01.2015 по 30.06.2015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1 221,43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01.07.2015 по 31.12.2015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1 457,49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F4AAB" w:rsidRPr="001F4AAB" w:rsidTr="001F4AA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11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1F4AAB" w:rsidRPr="001F4AAB" w:rsidTr="001F4AA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01.01.2015 по 30.06.2015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1 441,29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01.07.2015 по 31.12.2015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1 719,84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F4AAB" w:rsidRPr="001F4AAB" w:rsidTr="001F4AAB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11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-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-  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-  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-  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-     </w:t>
            </w: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1F4AAB" w:rsidRPr="001F4AAB" w:rsidTr="001F4AAB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AAB" w:rsidRPr="001F4AAB" w:rsidRDefault="001F4AAB" w:rsidP="001F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 тарифы для потребителей (за исключением населения) указаны без НДС.</w:t>
            </w:r>
          </w:p>
        </w:tc>
      </w:tr>
    </w:tbl>
    <w:p w:rsidR="00DE706F" w:rsidRDefault="00DE706F" w:rsidP="001F4AAB"/>
    <w:sectPr w:rsidR="00DE706F" w:rsidSect="001F4AAB">
      <w:pgSz w:w="16838" w:h="11906" w:orient="landscape"/>
      <w:pgMar w:top="85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96"/>
    <w:rsid w:val="001F4AAB"/>
    <w:rsid w:val="00DE706F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0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tyumen.ru/files/upload/OIV/D_cen/%D0%94%D0%BE%D0%BA%D1%83%D0%BC%D0%B5%D0%BD%D1%82%D1%8B/%D0%9F%D1%80%D0%B8%D0%BB%D0%BE%D0%B6%D0%B5%D0%BD%D0%B8%D0%B5%20%D0%BA%20%D1%80%D0%B0%D1%81%D0%BF%D0%BE%D1%80%D1%8F%D0%B6%D0%B5%D0%BD%D0%B8%D1%8E%20%D0%9C%D0%9F%20%D0%97%D0%B0%D0%B2%D0%BE%D0%B4%D0%BE%D1%83%D0%BA%D0%B2%D0%BE%D1%81%D0%BA%D0%BE%D0%B5%20%D0%96%D0%9A%D0%A5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4</cp:revision>
  <dcterms:created xsi:type="dcterms:W3CDTF">2015-02-26T09:41:00Z</dcterms:created>
  <dcterms:modified xsi:type="dcterms:W3CDTF">2015-03-25T13:23:00Z</dcterms:modified>
</cp:coreProperties>
</file>