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8B4" w:rsidRDefault="00265047" w:rsidP="00C82C46">
      <w:pPr>
        <w:spacing w:line="360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6337300" cy="8048625"/>
            <wp:effectExtent l="0" t="0" r="6350" b="9525"/>
            <wp:docPr id="2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0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103" w:rsidRDefault="00402103" w:rsidP="00C82C46">
      <w:pPr>
        <w:spacing w:line="360" w:lineRule="auto"/>
        <w:jc w:val="right"/>
        <w:rPr>
          <w:rFonts w:eastAsia="Calibri"/>
          <w:sz w:val="28"/>
          <w:szCs w:val="28"/>
          <w:lang w:eastAsia="en-US"/>
        </w:rPr>
      </w:pPr>
    </w:p>
    <w:p w:rsidR="00402103" w:rsidRDefault="00402103" w:rsidP="00C82C46">
      <w:pPr>
        <w:spacing w:line="360" w:lineRule="auto"/>
        <w:jc w:val="right"/>
        <w:rPr>
          <w:rFonts w:eastAsia="Calibri"/>
          <w:sz w:val="28"/>
          <w:szCs w:val="28"/>
          <w:lang w:eastAsia="en-US"/>
        </w:rPr>
      </w:pPr>
    </w:p>
    <w:p w:rsidR="00044082" w:rsidRPr="00C82C46" w:rsidRDefault="00044082" w:rsidP="00C82C46">
      <w:pPr>
        <w:spacing w:line="360" w:lineRule="auto"/>
        <w:rPr>
          <w:sz w:val="28"/>
          <w:szCs w:val="28"/>
        </w:rPr>
      </w:pPr>
    </w:p>
    <w:p w:rsidR="00265047" w:rsidRPr="00265047" w:rsidRDefault="00265047" w:rsidP="00265047">
      <w:pPr>
        <w:numPr>
          <w:ilvl w:val="0"/>
          <w:numId w:val="13"/>
        </w:numPr>
        <w:tabs>
          <w:tab w:val="clear" w:pos="720"/>
          <w:tab w:val="num" w:pos="284"/>
        </w:tabs>
        <w:spacing w:before="100" w:beforeAutospacing="1" w:after="100" w:afterAutospacing="1"/>
        <w:ind w:left="851" w:right="180" w:hanging="567"/>
        <w:contextualSpacing/>
        <w:jc w:val="both"/>
        <w:rPr>
          <w:color w:val="000000"/>
          <w:lang w:eastAsia="en-US"/>
        </w:rPr>
      </w:pPr>
      <w:bookmarkStart w:id="0" w:name="rating"/>
      <w:r w:rsidRPr="00265047">
        <w:rPr>
          <w:color w:val="000000"/>
          <w:lang w:eastAsia="en-US"/>
        </w:rPr>
        <w:lastRenderedPageBreak/>
        <w:t>Порядком</w:t>
      </w:r>
      <w:r w:rsidRPr="00265047">
        <w:rPr>
          <w:color w:val="000000"/>
          <w:lang w:val="en-US" w:eastAsia="en-US"/>
        </w:rPr>
        <w:t> </w:t>
      </w:r>
      <w:r w:rsidRPr="00265047">
        <w:rPr>
          <w:color w:val="000000"/>
          <w:lang w:eastAsia="en-US"/>
        </w:rPr>
        <w:t xml:space="preserve">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265047">
        <w:rPr>
          <w:color w:val="000000"/>
          <w:lang w:eastAsia="en-US"/>
        </w:rPr>
        <w:t>Минпросвещения</w:t>
      </w:r>
      <w:proofErr w:type="spellEnd"/>
      <w:r w:rsidRPr="00265047">
        <w:rPr>
          <w:color w:val="000000"/>
          <w:lang w:eastAsia="en-US"/>
        </w:rPr>
        <w:t xml:space="preserve"> от 22.03.2021 № 115;</w:t>
      </w:r>
    </w:p>
    <w:p w:rsidR="00265047" w:rsidRPr="00265047" w:rsidRDefault="00265047" w:rsidP="00265047">
      <w:pPr>
        <w:numPr>
          <w:ilvl w:val="0"/>
          <w:numId w:val="13"/>
        </w:numPr>
        <w:tabs>
          <w:tab w:val="clear" w:pos="720"/>
          <w:tab w:val="num" w:pos="284"/>
        </w:tabs>
        <w:spacing w:before="100" w:beforeAutospacing="1" w:after="100" w:afterAutospacing="1"/>
        <w:ind w:left="851" w:right="180" w:hanging="567"/>
        <w:contextualSpacing/>
        <w:jc w:val="both"/>
        <w:rPr>
          <w:color w:val="000000"/>
          <w:lang w:eastAsia="en-US"/>
        </w:rPr>
      </w:pPr>
      <w:r w:rsidRPr="00265047">
        <w:rPr>
          <w:color w:val="000000"/>
          <w:lang w:eastAsia="en-US"/>
        </w:rPr>
        <w:t xml:space="preserve">ФГОС начального общего образования, утвержденным приказом </w:t>
      </w:r>
      <w:proofErr w:type="spellStart"/>
      <w:r w:rsidRPr="00265047">
        <w:rPr>
          <w:color w:val="000000"/>
          <w:lang w:eastAsia="en-US"/>
        </w:rPr>
        <w:t>Минпросвещения</w:t>
      </w:r>
      <w:proofErr w:type="spellEnd"/>
      <w:r w:rsidRPr="00265047">
        <w:rPr>
          <w:color w:val="000000"/>
          <w:lang w:eastAsia="en-US"/>
        </w:rPr>
        <w:t xml:space="preserve"> от 31.05.2021 № 286;</w:t>
      </w:r>
    </w:p>
    <w:p w:rsidR="00265047" w:rsidRPr="00265047" w:rsidRDefault="00265047" w:rsidP="00265047">
      <w:pPr>
        <w:numPr>
          <w:ilvl w:val="0"/>
          <w:numId w:val="13"/>
        </w:numPr>
        <w:tabs>
          <w:tab w:val="clear" w:pos="720"/>
          <w:tab w:val="num" w:pos="284"/>
        </w:tabs>
        <w:spacing w:before="100" w:beforeAutospacing="1" w:after="100" w:afterAutospacing="1"/>
        <w:ind w:left="851" w:right="180" w:hanging="567"/>
        <w:contextualSpacing/>
        <w:jc w:val="both"/>
        <w:rPr>
          <w:color w:val="000000"/>
          <w:lang w:eastAsia="en-US"/>
        </w:rPr>
      </w:pPr>
      <w:r w:rsidRPr="00265047">
        <w:rPr>
          <w:color w:val="000000"/>
          <w:lang w:eastAsia="en-US"/>
        </w:rPr>
        <w:t xml:space="preserve">ФГОС основного общего образования, утвержденным приказом </w:t>
      </w:r>
      <w:proofErr w:type="spellStart"/>
      <w:r w:rsidRPr="00265047">
        <w:rPr>
          <w:color w:val="000000"/>
          <w:lang w:eastAsia="en-US"/>
        </w:rPr>
        <w:t>Минпросвещения</w:t>
      </w:r>
      <w:proofErr w:type="spellEnd"/>
      <w:r w:rsidRPr="00265047">
        <w:rPr>
          <w:color w:val="000000"/>
          <w:lang w:eastAsia="en-US"/>
        </w:rPr>
        <w:t xml:space="preserve"> от 31.05.2021 № 287;</w:t>
      </w:r>
    </w:p>
    <w:p w:rsidR="00265047" w:rsidRPr="00265047" w:rsidRDefault="00265047" w:rsidP="00265047">
      <w:pPr>
        <w:numPr>
          <w:ilvl w:val="0"/>
          <w:numId w:val="13"/>
        </w:numPr>
        <w:tabs>
          <w:tab w:val="clear" w:pos="720"/>
          <w:tab w:val="num" w:pos="284"/>
        </w:tabs>
        <w:spacing w:before="100" w:beforeAutospacing="1" w:after="100" w:afterAutospacing="1"/>
        <w:ind w:left="851" w:right="180" w:hanging="567"/>
        <w:contextualSpacing/>
        <w:jc w:val="both"/>
        <w:rPr>
          <w:color w:val="000000"/>
          <w:lang w:eastAsia="en-US"/>
        </w:rPr>
      </w:pPr>
      <w:r w:rsidRPr="00265047">
        <w:rPr>
          <w:color w:val="000000"/>
          <w:lang w:eastAsia="en-US"/>
        </w:rPr>
        <w:t xml:space="preserve">ФГОС начального общего образования, утвержденным приказом </w:t>
      </w:r>
      <w:proofErr w:type="spellStart"/>
      <w:r w:rsidRPr="00265047">
        <w:rPr>
          <w:color w:val="000000"/>
          <w:lang w:eastAsia="en-US"/>
        </w:rPr>
        <w:t>Минобрнауки</w:t>
      </w:r>
      <w:proofErr w:type="spellEnd"/>
      <w:r w:rsidRPr="00265047">
        <w:rPr>
          <w:color w:val="000000"/>
          <w:lang w:eastAsia="en-US"/>
        </w:rPr>
        <w:t xml:space="preserve"> от 06.10.2009 № 373;</w:t>
      </w:r>
    </w:p>
    <w:p w:rsidR="00265047" w:rsidRPr="00265047" w:rsidRDefault="00265047" w:rsidP="00265047">
      <w:pPr>
        <w:numPr>
          <w:ilvl w:val="0"/>
          <w:numId w:val="13"/>
        </w:numPr>
        <w:tabs>
          <w:tab w:val="clear" w:pos="720"/>
          <w:tab w:val="num" w:pos="284"/>
        </w:tabs>
        <w:spacing w:before="100" w:beforeAutospacing="1" w:after="100" w:afterAutospacing="1"/>
        <w:ind w:left="851" w:right="180" w:hanging="567"/>
        <w:contextualSpacing/>
        <w:jc w:val="both"/>
        <w:rPr>
          <w:color w:val="000000"/>
          <w:lang w:eastAsia="en-US"/>
        </w:rPr>
      </w:pPr>
      <w:r w:rsidRPr="00265047">
        <w:rPr>
          <w:color w:val="000000"/>
          <w:lang w:eastAsia="en-US"/>
        </w:rPr>
        <w:t xml:space="preserve">ФГОС основного общего образования, утвержденным приказом </w:t>
      </w:r>
      <w:proofErr w:type="spellStart"/>
      <w:r w:rsidRPr="00265047">
        <w:rPr>
          <w:color w:val="000000"/>
          <w:lang w:eastAsia="en-US"/>
        </w:rPr>
        <w:t>Минобрнауки</w:t>
      </w:r>
      <w:proofErr w:type="spellEnd"/>
      <w:r w:rsidRPr="00265047">
        <w:rPr>
          <w:color w:val="000000"/>
          <w:lang w:eastAsia="en-US"/>
        </w:rPr>
        <w:t xml:space="preserve"> от 17.12.2010 № 1897;</w:t>
      </w:r>
    </w:p>
    <w:p w:rsidR="00265047" w:rsidRPr="00265047" w:rsidRDefault="00265047" w:rsidP="00265047">
      <w:pPr>
        <w:numPr>
          <w:ilvl w:val="0"/>
          <w:numId w:val="13"/>
        </w:numPr>
        <w:tabs>
          <w:tab w:val="clear" w:pos="720"/>
          <w:tab w:val="num" w:pos="284"/>
        </w:tabs>
        <w:spacing w:before="100" w:beforeAutospacing="1" w:after="100" w:afterAutospacing="1"/>
        <w:ind w:left="851" w:right="180" w:hanging="567"/>
        <w:contextualSpacing/>
        <w:jc w:val="both"/>
        <w:rPr>
          <w:color w:val="000000"/>
          <w:lang w:eastAsia="en-US"/>
        </w:rPr>
      </w:pPr>
      <w:r w:rsidRPr="00265047">
        <w:rPr>
          <w:color w:val="000000"/>
          <w:lang w:eastAsia="en-US"/>
        </w:rPr>
        <w:t xml:space="preserve">ФГОС среднего общего образования, утвержденным приказом </w:t>
      </w:r>
      <w:proofErr w:type="spellStart"/>
      <w:r w:rsidRPr="00265047">
        <w:rPr>
          <w:color w:val="000000"/>
          <w:lang w:eastAsia="en-US"/>
        </w:rPr>
        <w:t>Минобрнауки</w:t>
      </w:r>
      <w:proofErr w:type="spellEnd"/>
      <w:r w:rsidRPr="00265047">
        <w:rPr>
          <w:color w:val="000000"/>
          <w:lang w:eastAsia="en-US"/>
        </w:rPr>
        <w:t xml:space="preserve"> от 17.05.2012 № 413;</w:t>
      </w:r>
    </w:p>
    <w:p w:rsidR="00265047" w:rsidRPr="00265047" w:rsidRDefault="00265047" w:rsidP="00265047">
      <w:pPr>
        <w:numPr>
          <w:ilvl w:val="0"/>
          <w:numId w:val="13"/>
        </w:numPr>
        <w:tabs>
          <w:tab w:val="clear" w:pos="720"/>
          <w:tab w:val="num" w:pos="284"/>
        </w:tabs>
        <w:spacing w:before="100" w:beforeAutospacing="1" w:after="100" w:afterAutospacing="1"/>
        <w:ind w:left="851" w:right="180" w:hanging="567"/>
        <w:contextualSpacing/>
        <w:jc w:val="both"/>
        <w:rPr>
          <w:color w:val="000000"/>
          <w:lang w:eastAsia="en-US"/>
        </w:rPr>
      </w:pPr>
      <w:r w:rsidRPr="00265047">
        <w:rPr>
          <w:color w:val="000000"/>
          <w:lang w:eastAsia="en-US"/>
        </w:rPr>
        <w:t xml:space="preserve">приказом </w:t>
      </w:r>
      <w:proofErr w:type="spellStart"/>
      <w:r w:rsidRPr="00265047">
        <w:rPr>
          <w:color w:val="000000"/>
          <w:lang w:eastAsia="en-US"/>
        </w:rPr>
        <w:t>Минпросвещения</w:t>
      </w:r>
      <w:proofErr w:type="spellEnd"/>
      <w:r w:rsidRPr="00265047">
        <w:rPr>
          <w:color w:val="000000"/>
          <w:lang w:eastAsia="en-US"/>
        </w:rPr>
        <w:t xml:space="preserve"> России от 18.05.2023 № 372</w:t>
      </w:r>
      <w:r w:rsidRPr="00265047">
        <w:rPr>
          <w:color w:val="000000"/>
          <w:lang w:val="en-US" w:eastAsia="en-US"/>
        </w:rPr>
        <w:t> </w:t>
      </w:r>
      <w:r w:rsidRPr="00265047">
        <w:rPr>
          <w:color w:val="000000"/>
          <w:lang w:eastAsia="en-US"/>
        </w:rPr>
        <w:t>«Об утверждении федеральной   образовательной программы начального общего образования»;</w:t>
      </w:r>
    </w:p>
    <w:p w:rsidR="00265047" w:rsidRPr="00265047" w:rsidRDefault="00265047" w:rsidP="00265047">
      <w:pPr>
        <w:numPr>
          <w:ilvl w:val="0"/>
          <w:numId w:val="13"/>
        </w:numPr>
        <w:tabs>
          <w:tab w:val="clear" w:pos="720"/>
          <w:tab w:val="num" w:pos="284"/>
        </w:tabs>
        <w:spacing w:before="100" w:beforeAutospacing="1" w:after="100" w:afterAutospacing="1"/>
        <w:ind w:left="851" w:right="180" w:hanging="567"/>
        <w:contextualSpacing/>
        <w:jc w:val="both"/>
        <w:rPr>
          <w:color w:val="000000"/>
          <w:lang w:eastAsia="en-US"/>
        </w:rPr>
      </w:pPr>
      <w:r w:rsidRPr="00265047">
        <w:rPr>
          <w:color w:val="000000"/>
          <w:lang w:eastAsia="en-US"/>
        </w:rPr>
        <w:t xml:space="preserve">приказом </w:t>
      </w:r>
      <w:proofErr w:type="spellStart"/>
      <w:r w:rsidRPr="00265047">
        <w:rPr>
          <w:color w:val="000000"/>
          <w:lang w:eastAsia="en-US"/>
        </w:rPr>
        <w:t>Минпросвещения</w:t>
      </w:r>
      <w:proofErr w:type="spellEnd"/>
      <w:r w:rsidRPr="00265047">
        <w:rPr>
          <w:color w:val="000000"/>
          <w:lang w:eastAsia="en-US"/>
        </w:rPr>
        <w:t xml:space="preserve"> России от 18.05.2023 № 370</w:t>
      </w:r>
      <w:r w:rsidRPr="00265047">
        <w:rPr>
          <w:color w:val="000000"/>
          <w:lang w:val="en-US" w:eastAsia="en-US"/>
        </w:rPr>
        <w:t> </w:t>
      </w:r>
      <w:r w:rsidRPr="00265047">
        <w:rPr>
          <w:color w:val="000000"/>
          <w:lang w:eastAsia="en-US"/>
        </w:rPr>
        <w:t>«Об утверждении федеральной образовательной программы основного общего образования»;</w:t>
      </w:r>
    </w:p>
    <w:p w:rsidR="00265047" w:rsidRPr="00265047" w:rsidRDefault="00265047" w:rsidP="00265047">
      <w:pPr>
        <w:numPr>
          <w:ilvl w:val="0"/>
          <w:numId w:val="13"/>
        </w:numPr>
        <w:tabs>
          <w:tab w:val="clear" w:pos="720"/>
          <w:tab w:val="num" w:pos="284"/>
        </w:tabs>
        <w:spacing w:before="100" w:beforeAutospacing="1" w:after="100" w:afterAutospacing="1"/>
        <w:ind w:left="851" w:right="180" w:hanging="567"/>
        <w:contextualSpacing/>
        <w:jc w:val="both"/>
        <w:rPr>
          <w:color w:val="000000"/>
          <w:lang w:eastAsia="en-US"/>
        </w:rPr>
      </w:pPr>
      <w:r w:rsidRPr="00265047">
        <w:rPr>
          <w:color w:val="000000"/>
          <w:lang w:eastAsia="en-US"/>
        </w:rPr>
        <w:t xml:space="preserve">приказом </w:t>
      </w:r>
      <w:proofErr w:type="spellStart"/>
      <w:r w:rsidRPr="00265047">
        <w:rPr>
          <w:color w:val="000000"/>
          <w:lang w:eastAsia="en-US"/>
        </w:rPr>
        <w:t>Минпросвещения</w:t>
      </w:r>
      <w:proofErr w:type="spellEnd"/>
      <w:r w:rsidRPr="00265047">
        <w:rPr>
          <w:color w:val="000000"/>
          <w:lang w:eastAsia="en-US"/>
        </w:rPr>
        <w:t xml:space="preserve"> России от 18.05.2023 № 371</w:t>
      </w:r>
      <w:r w:rsidRPr="00265047">
        <w:rPr>
          <w:color w:val="000000"/>
          <w:lang w:val="en-US" w:eastAsia="en-US"/>
        </w:rPr>
        <w:t> </w:t>
      </w:r>
      <w:r w:rsidRPr="00265047">
        <w:rPr>
          <w:color w:val="000000"/>
          <w:lang w:eastAsia="en-US"/>
        </w:rPr>
        <w:t>«Об утверждении федеральной образовательной программы среднего общего образования»;</w:t>
      </w:r>
    </w:p>
    <w:p w:rsidR="00265047" w:rsidRPr="00265047" w:rsidRDefault="00265047" w:rsidP="00265047">
      <w:pPr>
        <w:numPr>
          <w:ilvl w:val="0"/>
          <w:numId w:val="13"/>
        </w:numPr>
        <w:tabs>
          <w:tab w:val="clear" w:pos="720"/>
          <w:tab w:val="num" w:pos="284"/>
        </w:tabs>
        <w:spacing w:before="100" w:beforeAutospacing="1" w:after="100" w:afterAutospacing="1"/>
        <w:ind w:left="851" w:right="180" w:hanging="567"/>
        <w:contextualSpacing/>
        <w:jc w:val="both"/>
        <w:rPr>
          <w:color w:val="000000"/>
          <w:lang w:eastAsia="en-US"/>
        </w:rPr>
      </w:pPr>
      <w:r w:rsidRPr="00265047">
        <w:rPr>
          <w:color w:val="000000"/>
          <w:lang w:eastAsia="en-US"/>
        </w:rPr>
        <w:t xml:space="preserve">Порядком проведения </w:t>
      </w:r>
      <w:proofErr w:type="spellStart"/>
      <w:r w:rsidRPr="00265047">
        <w:rPr>
          <w:color w:val="000000"/>
          <w:lang w:eastAsia="en-US"/>
        </w:rPr>
        <w:t>самообследования</w:t>
      </w:r>
      <w:proofErr w:type="spellEnd"/>
      <w:r w:rsidRPr="00265047">
        <w:rPr>
          <w:color w:val="000000"/>
          <w:lang w:eastAsia="en-US"/>
        </w:rPr>
        <w:t xml:space="preserve"> в образовательной организации, утвержденным приказом </w:t>
      </w:r>
      <w:proofErr w:type="spellStart"/>
      <w:r w:rsidRPr="00265047">
        <w:rPr>
          <w:color w:val="000000"/>
          <w:lang w:eastAsia="en-US"/>
        </w:rPr>
        <w:t>Минобрнауки</w:t>
      </w:r>
      <w:proofErr w:type="spellEnd"/>
      <w:r w:rsidRPr="00265047">
        <w:rPr>
          <w:color w:val="000000"/>
          <w:lang w:eastAsia="en-US"/>
        </w:rPr>
        <w:t xml:space="preserve"> от 14.06.2013 № 462;</w:t>
      </w:r>
    </w:p>
    <w:p w:rsidR="00265047" w:rsidRPr="00265047" w:rsidRDefault="00265047" w:rsidP="00265047">
      <w:pPr>
        <w:numPr>
          <w:ilvl w:val="0"/>
          <w:numId w:val="13"/>
        </w:numPr>
        <w:tabs>
          <w:tab w:val="clear" w:pos="720"/>
          <w:tab w:val="num" w:pos="284"/>
        </w:tabs>
        <w:spacing w:before="100" w:beforeAutospacing="1" w:after="100" w:afterAutospacing="1"/>
        <w:ind w:left="851" w:right="180" w:hanging="567"/>
        <w:contextualSpacing/>
        <w:jc w:val="both"/>
        <w:rPr>
          <w:color w:val="000000"/>
          <w:lang w:eastAsia="en-US"/>
        </w:rPr>
      </w:pPr>
      <w:r w:rsidRPr="00265047">
        <w:rPr>
          <w:color w:val="000000"/>
          <w:lang w:eastAsia="en-US"/>
        </w:rPr>
        <w:t xml:space="preserve">приказом </w:t>
      </w:r>
      <w:proofErr w:type="spellStart"/>
      <w:r w:rsidRPr="00265047">
        <w:rPr>
          <w:color w:val="000000"/>
          <w:lang w:eastAsia="en-US"/>
        </w:rPr>
        <w:t>Минобрнауки</w:t>
      </w:r>
      <w:proofErr w:type="spellEnd"/>
      <w:r w:rsidRPr="00265047">
        <w:rPr>
          <w:color w:val="000000"/>
          <w:lang w:eastAsia="en-US"/>
        </w:rPr>
        <w:t xml:space="preserve"> от 10.12.2013 № 1324</w:t>
      </w:r>
      <w:r w:rsidRPr="00265047">
        <w:rPr>
          <w:color w:val="000000"/>
          <w:lang w:val="en-US" w:eastAsia="en-US"/>
        </w:rPr>
        <w:t> </w:t>
      </w:r>
      <w:r w:rsidRPr="00265047">
        <w:rPr>
          <w:color w:val="000000"/>
          <w:lang w:eastAsia="en-US"/>
        </w:rPr>
        <w:t xml:space="preserve">«Об утверждении показателей деятельности образовательной организации, подлежащей </w:t>
      </w:r>
      <w:proofErr w:type="spellStart"/>
      <w:r w:rsidRPr="00265047">
        <w:rPr>
          <w:color w:val="000000"/>
          <w:lang w:eastAsia="en-US"/>
        </w:rPr>
        <w:t>самообследованию</w:t>
      </w:r>
      <w:proofErr w:type="spellEnd"/>
      <w:r w:rsidRPr="00265047">
        <w:rPr>
          <w:color w:val="000000"/>
          <w:lang w:eastAsia="en-US"/>
        </w:rPr>
        <w:t>»;</w:t>
      </w:r>
    </w:p>
    <w:p w:rsidR="00265047" w:rsidRPr="00265047" w:rsidRDefault="00265047" w:rsidP="00265047">
      <w:pPr>
        <w:numPr>
          <w:ilvl w:val="0"/>
          <w:numId w:val="13"/>
        </w:numPr>
        <w:tabs>
          <w:tab w:val="clear" w:pos="720"/>
          <w:tab w:val="num" w:pos="284"/>
        </w:tabs>
        <w:spacing w:before="100" w:beforeAutospacing="1" w:after="100" w:afterAutospacing="1"/>
        <w:ind w:left="851" w:right="180" w:hanging="567"/>
        <w:contextualSpacing/>
        <w:jc w:val="both"/>
        <w:rPr>
          <w:color w:val="000000"/>
          <w:lang w:eastAsia="en-US"/>
        </w:rPr>
      </w:pPr>
      <w:r w:rsidRPr="00265047">
        <w:rPr>
          <w:color w:val="000000"/>
          <w:lang w:eastAsia="en-US"/>
        </w:rPr>
        <w:t xml:space="preserve">приказом </w:t>
      </w:r>
      <w:proofErr w:type="spellStart"/>
      <w:r w:rsidRPr="00265047">
        <w:rPr>
          <w:color w:val="000000"/>
          <w:lang w:eastAsia="en-US"/>
        </w:rPr>
        <w:t>Рособрнадзораи</w:t>
      </w:r>
      <w:proofErr w:type="spellEnd"/>
      <w:r w:rsidRPr="00265047">
        <w:rPr>
          <w:color w:val="000000"/>
          <w:lang w:eastAsia="en-US"/>
        </w:rPr>
        <w:t xml:space="preserve"> </w:t>
      </w:r>
      <w:proofErr w:type="spellStart"/>
      <w:r w:rsidRPr="00265047">
        <w:rPr>
          <w:color w:val="000000"/>
          <w:lang w:eastAsia="en-US"/>
        </w:rPr>
        <w:t>Минпросвещения</w:t>
      </w:r>
      <w:proofErr w:type="spellEnd"/>
      <w:r w:rsidRPr="00265047">
        <w:rPr>
          <w:color w:val="000000"/>
          <w:lang w:eastAsia="en-US"/>
        </w:rPr>
        <w:t xml:space="preserve"> России от 06.05.2019 №590/219 «Методология и критерии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обучающихся»;</w:t>
      </w:r>
    </w:p>
    <w:p w:rsidR="00265047" w:rsidRPr="00265047" w:rsidRDefault="00265047" w:rsidP="00265047">
      <w:pPr>
        <w:numPr>
          <w:ilvl w:val="0"/>
          <w:numId w:val="13"/>
        </w:numPr>
        <w:tabs>
          <w:tab w:val="clear" w:pos="720"/>
          <w:tab w:val="num" w:pos="284"/>
        </w:tabs>
        <w:spacing w:before="100" w:beforeAutospacing="1" w:after="100" w:afterAutospacing="1"/>
        <w:ind w:left="851" w:right="180" w:hanging="567"/>
        <w:contextualSpacing/>
        <w:jc w:val="both"/>
        <w:rPr>
          <w:color w:val="000000"/>
          <w:lang w:eastAsia="en-US"/>
        </w:rPr>
      </w:pPr>
      <w:r w:rsidRPr="00265047">
        <w:rPr>
          <w:color w:val="000000"/>
          <w:lang w:eastAsia="en-US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28;</w:t>
      </w:r>
    </w:p>
    <w:p w:rsidR="00265047" w:rsidRPr="00265047" w:rsidRDefault="00265047" w:rsidP="00265047">
      <w:pPr>
        <w:numPr>
          <w:ilvl w:val="0"/>
          <w:numId w:val="13"/>
        </w:numPr>
        <w:tabs>
          <w:tab w:val="clear" w:pos="720"/>
          <w:tab w:val="num" w:pos="284"/>
        </w:tabs>
        <w:spacing w:before="100" w:beforeAutospacing="1" w:after="100" w:afterAutospacing="1"/>
        <w:ind w:left="851" w:right="180" w:hanging="567"/>
        <w:contextualSpacing/>
        <w:jc w:val="both"/>
        <w:rPr>
          <w:color w:val="000000"/>
          <w:lang w:eastAsia="en-US"/>
        </w:rPr>
      </w:pPr>
      <w:r w:rsidRPr="00265047">
        <w:rPr>
          <w:color w:val="000000"/>
          <w:lang w:eastAsia="en-US"/>
        </w:rPr>
        <w:t xml:space="preserve">СанПиН 1.2.3685-21 «Гигиенические нормативы и требования к обеспечению безопасности и (или) безвредности для человека факторов среды обитания», </w:t>
      </w:r>
      <w:proofErr w:type="gramStart"/>
      <w:r w:rsidRPr="00265047">
        <w:rPr>
          <w:color w:val="000000"/>
          <w:lang w:eastAsia="en-US"/>
        </w:rPr>
        <w:t>утвержденными</w:t>
      </w:r>
      <w:proofErr w:type="gramEnd"/>
      <w:r w:rsidRPr="00265047">
        <w:rPr>
          <w:color w:val="000000"/>
          <w:lang w:eastAsia="en-US"/>
        </w:rPr>
        <w:t xml:space="preserve"> постановлением главного санитарного врача от 28.01.2021 № 2;</w:t>
      </w:r>
    </w:p>
    <w:p w:rsidR="00265047" w:rsidRPr="00265047" w:rsidRDefault="00265047" w:rsidP="00265047">
      <w:pPr>
        <w:numPr>
          <w:ilvl w:val="0"/>
          <w:numId w:val="13"/>
        </w:numPr>
        <w:tabs>
          <w:tab w:val="clear" w:pos="720"/>
          <w:tab w:val="num" w:pos="284"/>
        </w:tabs>
        <w:spacing w:before="100" w:beforeAutospacing="1" w:after="100" w:afterAutospacing="1"/>
        <w:ind w:left="851" w:right="180" w:hanging="567"/>
        <w:contextualSpacing/>
        <w:jc w:val="both"/>
        <w:rPr>
          <w:color w:val="000000"/>
          <w:lang w:eastAsia="en-US"/>
        </w:rPr>
      </w:pPr>
      <w:r w:rsidRPr="00265047">
        <w:rPr>
          <w:color w:val="000000"/>
          <w:lang w:eastAsia="en-US"/>
        </w:rPr>
        <w:t xml:space="preserve">Уставом </w:t>
      </w:r>
      <w:r>
        <w:rPr>
          <w:color w:val="000000"/>
          <w:lang w:eastAsia="en-US"/>
        </w:rPr>
        <w:t>МКОУ СОШ имени С.С. Вострецова;</w:t>
      </w:r>
    </w:p>
    <w:p w:rsidR="00265047" w:rsidRPr="00265047" w:rsidRDefault="00265047" w:rsidP="00265047">
      <w:pPr>
        <w:numPr>
          <w:ilvl w:val="0"/>
          <w:numId w:val="13"/>
        </w:numPr>
        <w:tabs>
          <w:tab w:val="clear" w:pos="720"/>
          <w:tab w:val="num" w:pos="284"/>
        </w:tabs>
        <w:spacing w:before="100" w:beforeAutospacing="1" w:after="100" w:afterAutospacing="1"/>
        <w:ind w:left="851" w:right="180" w:hanging="567"/>
        <w:jc w:val="both"/>
        <w:rPr>
          <w:color w:val="000000"/>
          <w:lang w:eastAsia="en-US"/>
        </w:rPr>
      </w:pPr>
      <w:r w:rsidRPr="00265047">
        <w:rPr>
          <w:color w:val="000000"/>
          <w:lang w:eastAsia="en-US"/>
        </w:rPr>
        <w:t xml:space="preserve">локальными нормативными актами </w:t>
      </w:r>
      <w:r>
        <w:rPr>
          <w:color w:val="000000"/>
          <w:lang w:eastAsia="en-US"/>
        </w:rPr>
        <w:t>МКОУ СОШ имени С.С. Вострецова</w:t>
      </w:r>
      <w:r w:rsidRPr="00265047">
        <w:rPr>
          <w:color w:val="000000"/>
          <w:lang w:eastAsia="en-US"/>
        </w:rPr>
        <w:t>.</w:t>
      </w:r>
    </w:p>
    <w:p w:rsidR="005F4EF5" w:rsidRPr="00DE7E40" w:rsidRDefault="00C82C46" w:rsidP="005F4EF5">
      <w:pPr>
        <w:ind w:left="-426"/>
        <w:jc w:val="both"/>
        <w:rPr>
          <w:color w:val="000000"/>
        </w:rPr>
      </w:pPr>
      <w:r w:rsidRPr="00320D99">
        <w:t xml:space="preserve">1.4. </w:t>
      </w:r>
      <w:bookmarkEnd w:id="0"/>
      <w:r w:rsidR="005F4EF5" w:rsidRPr="00DE7E40">
        <w:rPr>
          <w:color w:val="000000"/>
        </w:rPr>
        <w:t>. В Положении использованы следующие понятия и аббревиатуры:</w:t>
      </w:r>
    </w:p>
    <w:p w:rsidR="005F4EF5" w:rsidRPr="00DE7E40" w:rsidRDefault="005F4EF5" w:rsidP="005F4EF5">
      <w:pPr>
        <w:ind w:left="-426"/>
        <w:jc w:val="both"/>
        <w:rPr>
          <w:color w:val="000000"/>
          <w:u w:val="single"/>
        </w:rPr>
      </w:pPr>
      <w:r>
        <w:rPr>
          <w:b/>
          <w:bCs/>
          <w:color w:val="000000"/>
        </w:rPr>
        <w:t xml:space="preserve">                </w:t>
      </w:r>
      <w:r w:rsidRPr="00DE7E40">
        <w:rPr>
          <w:bCs/>
          <w:color w:val="000000"/>
          <w:u w:val="single"/>
        </w:rPr>
        <w:t>внутренняя система оценки качества образования (ВСОКО)</w:t>
      </w:r>
    </w:p>
    <w:p w:rsidR="005F4EF5" w:rsidRPr="00DE7E40" w:rsidRDefault="005F4EF5" w:rsidP="005F4EF5">
      <w:pPr>
        <w:numPr>
          <w:ilvl w:val="0"/>
          <w:numId w:val="14"/>
        </w:numPr>
        <w:ind w:left="-142" w:right="180" w:firstLine="710"/>
        <w:contextualSpacing/>
        <w:jc w:val="both"/>
        <w:rPr>
          <w:color w:val="000000"/>
        </w:rPr>
      </w:pPr>
      <w:r w:rsidRPr="00DE7E40">
        <w:rPr>
          <w:color w:val="000000"/>
        </w:rPr>
        <w:t xml:space="preserve"> функциональное единство локальных регуляторов, процедур и методов оценки, обеспечивающих получение своевременной, полной и объективной информации о соответствии образовательной деятельности </w:t>
      </w:r>
      <w:r>
        <w:rPr>
          <w:color w:val="000000"/>
          <w:lang w:eastAsia="en-US"/>
        </w:rPr>
        <w:t>МКОУ СОШ имени С.С. Вострецова</w:t>
      </w:r>
      <w:r w:rsidRPr="00DE7E40">
        <w:rPr>
          <w:color w:val="000000"/>
        </w:rPr>
        <w:t xml:space="preserve"> требованиям ФГОС и потребностям участников образовательных отношений;</w:t>
      </w:r>
    </w:p>
    <w:p w:rsidR="005F4EF5" w:rsidRPr="00DE7E40" w:rsidRDefault="005F4EF5" w:rsidP="005F4EF5">
      <w:pPr>
        <w:ind w:left="-142" w:firstLine="710"/>
        <w:jc w:val="both"/>
        <w:rPr>
          <w:color w:val="000000"/>
          <w:u w:val="single"/>
        </w:rPr>
      </w:pPr>
      <w:proofErr w:type="spellStart"/>
      <w:r w:rsidRPr="00DE7E40">
        <w:rPr>
          <w:bCs/>
          <w:color w:val="000000"/>
          <w:u w:val="single"/>
        </w:rPr>
        <w:t>внутришкольный</w:t>
      </w:r>
      <w:proofErr w:type="spellEnd"/>
      <w:r w:rsidRPr="00DE7E40">
        <w:rPr>
          <w:bCs/>
          <w:color w:val="000000"/>
          <w:u w:val="single"/>
        </w:rPr>
        <w:t xml:space="preserve"> контроль</w:t>
      </w:r>
      <w:r w:rsidRPr="00DE7E40">
        <w:rPr>
          <w:color w:val="000000"/>
          <w:u w:val="single"/>
        </w:rPr>
        <w:t xml:space="preserve"> </w:t>
      </w:r>
      <w:r w:rsidRPr="00DE7E40">
        <w:rPr>
          <w:bCs/>
          <w:color w:val="000000"/>
          <w:u w:val="single"/>
        </w:rPr>
        <w:t>(ВШК)</w:t>
      </w:r>
    </w:p>
    <w:p w:rsidR="005F4EF5" w:rsidRPr="00DE7E40" w:rsidRDefault="005F4EF5" w:rsidP="005F4EF5">
      <w:pPr>
        <w:numPr>
          <w:ilvl w:val="0"/>
          <w:numId w:val="14"/>
        </w:numPr>
        <w:ind w:left="-142" w:right="180" w:firstLine="710"/>
        <w:contextualSpacing/>
        <w:jc w:val="both"/>
        <w:rPr>
          <w:color w:val="000000"/>
        </w:rPr>
      </w:pPr>
      <w:r w:rsidRPr="00DE7E40">
        <w:rPr>
          <w:color w:val="000000"/>
        </w:rPr>
        <w:t xml:space="preserve"> административный ресурс управления качеством образования, вспомогательный инструмент для организации функционирования ВСОКО, аккумулирующий ее</w:t>
      </w:r>
      <w:r>
        <w:rPr>
          <w:color w:val="000000"/>
        </w:rPr>
        <w:t> </w:t>
      </w:r>
      <w:r w:rsidRPr="00DE7E40">
        <w:rPr>
          <w:color w:val="000000"/>
        </w:rPr>
        <w:t>процедуры;</w:t>
      </w:r>
    </w:p>
    <w:p w:rsidR="005F4EF5" w:rsidRPr="00DE7E40" w:rsidRDefault="005F4EF5" w:rsidP="005F4EF5">
      <w:pPr>
        <w:ind w:left="-142" w:firstLine="710"/>
        <w:jc w:val="both"/>
        <w:rPr>
          <w:color w:val="000000"/>
          <w:u w:val="single"/>
        </w:rPr>
      </w:pPr>
      <w:r w:rsidRPr="00DE7E40">
        <w:rPr>
          <w:bCs/>
          <w:color w:val="000000"/>
          <w:u w:val="single"/>
        </w:rPr>
        <w:t>качество образования</w:t>
      </w:r>
    </w:p>
    <w:p w:rsidR="005F4EF5" w:rsidRPr="00DE7E40" w:rsidRDefault="005F4EF5" w:rsidP="005F4EF5">
      <w:pPr>
        <w:numPr>
          <w:ilvl w:val="0"/>
          <w:numId w:val="14"/>
        </w:numPr>
        <w:ind w:left="-142" w:right="180" w:firstLine="710"/>
        <w:contextualSpacing/>
        <w:jc w:val="both"/>
        <w:rPr>
          <w:color w:val="000000"/>
        </w:rPr>
      </w:pPr>
      <w:r w:rsidRPr="00DE7E40">
        <w:rPr>
          <w:color w:val="000000"/>
        </w:rPr>
        <w:t xml:space="preserve"> комплексная характеристика образовательной деятельности и подготовки обучающегося, выражающая степень их соответствия ФГОС, образовательным стандартам, федеральным государственным требованиям и (или) потребностям </w:t>
      </w:r>
      <w:r w:rsidRPr="00DE7E40">
        <w:rPr>
          <w:color w:val="000000"/>
        </w:rPr>
        <w:lastRenderedPageBreak/>
        <w:t>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освоения основной образовательной программы (п. 29 ст. 2 Федерального закона от 29.12.2012 № 273-ФЗ);</w:t>
      </w:r>
    </w:p>
    <w:p w:rsidR="005F4EF5" w:rsidRPr="00DE7E40" w:rsidRDefault="005F4EF5" w:rsidP="005F4EF5">
      <w:pPr>
        <w:ind w:left="-142" w:firstLine="710"/>
        <w:jc w:val="both"/>
        <w:rPr>
          <w:color w:val="000000"/>
          <w:u w:val="single"/>
        </w:rPr>
      </w:pPr>
      <w:r w:rsidRPr="00DE7E40">
        <w:rPr>
          <w:bCs/>
          <w:color w:val="000000"/>
          <w:u w:val="single"/>
        </w:rPr>
        <w:t>независимая оценка качества образования (НОКО)</w:t>
      </w:r>
    </w:p>
    <w:p w:rsidR="005F4EF5" w:rsidRPr="00DE7E40" w:rsidRDefault="005F4EF5" w:rsidP="005F4EF5">
      <w:pPr>
        <w:numPr>
          <w:ilvl w:val="0"/>
          <w:numId w:val="14"/>
        </w:numPr>
        <w:ind w:left="-142" w:right="180" w:firstLine="710"/>
        <w:contextualSpacing/>
        <w:jc w:val="both"/>
        <w:rPr>
          <w:color w:val="000000"/>
        </w:rPr>
      </w:pPr>
      <w:r w:rsidRPr="00DE7E40">
        <w:rPr>
          <w:color w:val="000000"/>
        </w:rPr>
        <w:t xml:space="preserve"> регламентируемый на федеральном уровне инструмент внешней оценки качества образования, осуществляемой официально уполномоченным оператором;</w:t>
      </w:r>
    </w:p>
    <w:p w:rsidR="005F4EF5" w:rsidRPr="00DE7E40" w:rsidRDefault="005F4EF5" w:rsidP="005F4EF5">
      <w:pPr>
        <w:ind w:left="-142" w:firstLine="710"/>
        <w:jc w:val="both"/>
        <w:rPr>
          <w:color w:val="000000"/>
          <w:u w:val="single"/>
        </w:rPr>
      </w:pPr>
      <w:r w:rsidRPr="00DE7E40">
        <w:rPr>
          <w:bCs/>
          <w:color w:val="000000"/>
          <w:u w:val="single"/>
        </w:rPr>
        <w:t>основная образовательная программа (ООП)</w:t>
      </w:r>
    </w:p>
    <w:p w:rsidR="005F4EF5" w:rsidRPr="00DE7E40" w:rsidRDefault="005F4EF5" w:rsidP="005F4EF5">
      <w:pPr>
        <w:numPr>
          <w:ilvl w:val="0"/>
          <w:numId w:val="14"/>
        </w:numPr>
        <w:ind w:left="-142" w:right="180" w:firstLine="710"/>
        <w:contextualSpacing/>
        <w:jc w:val="both"/>
        <w:rPr>
          <w:color w:val="000000"/>
        </w:rPr>
      </w:pPr>
      <w:r w:rsidRPr="00DE7E40">
        <w:rPr>
          <w:color w:val="000000"/>
        </w:rPr>
        <w:t xml:space="preserve"> комплекс основных характеристик образования (объем, содержание, планируемые результаты), организационно-педагогических условий, структура которых задана требованиями ФГОС общего образования;</w:t>
      </w:r>
    </w:p>
    <w:p w:rsidR="005F4EF5" w:rsidRPr="00DE7E40" w:rsidRDefault="005F4EF5" w:rsidP="005F4EF5">
      <w:pPr>
        <w:ind w:left="-142" w:firstLine="710"/>
        <w:jc w:val="both"/>
        <w:rPr>
          <w:color w:val="000000"/>
          <w:u w:val="single"/>
        </w:rPr>
      </w:pPr>
      <w:r w:rsidRPr="00DE7E40">
        <w:rPr>
          <w:bCs/>
          <w:color w:val="000000"/>
          <w:u w:val="single"/>
        </w:rPr>
        <w:t>оценка</w:t>
      </w:r>
    </w:p>
    <w:p w:rsidR="005F4EF5" w:rsidRPr="00DE7E40" w:rsidRDefault="005F4EF5" w:rsidP="005F4EF5">
      <w:pPr>
        <w:numPr>
          <w:ilvl w:val="0"/>
          <w:numId w:val="14"/>
        </w:numPr>
        <w:ind w:left="-142" w:right="180" w:firstLine="710"/>
        <w:contextualSpacing/>
        <w:jc w:val="both"/>
        <w:rPr>
          <w:color w:val="000000"/>
        </w:rPr>
      </w:pPr>
      <w:r>
        <w:rPr>
          <w:color w:val="000000"/>
        </w:rPr>
        <w:t xml:space="preserve"> установление соответствия;</w:t>
      </w:r>
    </w:p>
    <w:p w:rsidR="005F4EF5" w:rsidRPr="00DE7E40" w:rsidRDefault="005F4EF5" w:rsidP="005F4EF5">
      <w:pPr>
        <w:ind w:left="-142" w:firstLine="710"/>
        <w:jc w:val="both"/>
        <w:rPr>
          <w:color w:val="000000"/>
          <w:u w:val="single"/>
        </w:rPr>
      </w:pPr>
      <w:r w:rsidRPr="00DE7E40">
        <w:rPr>
          <w:bCs/>
          <w:color w:val="000000"/>
          <w:u w:val="single"/>
        </w:rPr>
        <w:t>диагностика</w:t>
      </w:r>
    </w:p>
    <w:p w:rsidR="005F4EF5" w:rsidRPr="00DE7E40" w:rsidRDefault="005F4EF5" w:rsidP="005F4EF5">
      <w:pPr>
        <w:numPr>
          <w:ilvl w:val="0"/>
          <w:numId w:val="14"/>
        </w:numPr>
        <w:ind w:left="-142" w:right="180" w:firstLine="710"/>
        <w:contextualSpacing/>
        <w:jc w:val="both"/>
        <w:rPr>
          <w:color w:val="000000"/>
        </w:rPr>
      </w:pPr>
      <w:r>
        <w:rPr>
          <w:color w:val="000000"/>
        </w:rPr>
        <w:t xml:space="preserve"> контрольный замер, срез;</w:t>
      </w:r>
    </w:p>
    <w:p w:rsidR="005F4EF5" w:rsidRPr="00DE7E40" w:rsidRDefault="005F4EF5" w:rsidP="005F4EF5">
      <w:pPr>
        <w:ind w:left="-142" w:firstLine="710"/>
        <w:jc w:val="both"/>
        <w:rPr>
          <w:color w:val="000000"/>
          <w:u w:val="single"/>
        </w:rPr>
      </w:pPr>
      <w:r w:rsidRPr="00DE7E40">
        <w:rPr>
          <w:bCs/>
          <w:color w:val="000000"/>
          <w:u w:val="single"/>
        </w:rPr>
        <w:t>мониторинг</w:t>
      </w:r>
    </w:p>
    <w:p w:rsidR="005F4EF5" w:rsidRPr="00DE7E40" w:rsidRDefault="005F4EF5" w:rsidP="005F4EF5">
      <w:pPr>
        <w:numPr>
          <w:ilvl w:val="0"/>
          <w:numId w:val="14"/>
        </w:numPr>
        <w:ind w:left="-142" w:right="180" w:firstLine="710"/>
        <w:contextualSpacing/>
        <w:jc w:val="both"/>
        <w:rPr>
          <w:color w:val="000000"/>
        </w:rPr>
      </w:pPr>
      <w:r w:rsidRPr="00DE7E40">
        <w:rPr>
          <w:color w:val="000000"/>
        </w:rPr>
        <w:t xml:space="preserve"> протяженное во времени</w:t>
      </w:r>
      <w:r>
        <w:rPr>
          <w:color w:val="000000"/>
        </w:rPr>
        <w:t> </w:t>
      </w:r>
      <w:r w:rsidRPr="00DE7E40">
        <w:rPr>
          <w:color w:val="000000"/>
        </w:rPr>
        <w:t>системное</w:t>
      </w:r>
      <w:r>
        <w:rPr>
          <w:color w:val="000000"/>
        </w:rPr>
        <w:t> </w:t>
      </w:r>
      <w:r w:rsidRPr="00DE7E40">
        <w:rPr>
          <w:color w:val="000000"/>
        </w:rPr>
        <w:t>наблюдение за управляемым объектом, которое предполагает фиксацию состояния наблюдаемого объекта на «входе»</w:t>
      </w:r>
      <w:r>
        <w:rPr>
          <w:color w:val="000000"/>
        </w:rPr>
        <w:t> </w:t>
      </w:r>
      <w:r w:rsidRPr="00DE7E40">
        <w:rPr>
          <w:color w:val="000000"/>
        </w:rPr>
        <w:t>и «выходе» периода мониторинга; мониторинг обеспечивается оценочно-диагностическим инструментарием и имеет заданную траекторию анализа показателей наблюдения;</w:t>
      </w:r>
    </w:p>
    <w:p w:rsidR="005F4EF5" w:rsidRPr="00DE7E40" w:rsidRDefault="005F4EF5" w:rsidP="005F4EF5">
      <w:pPr>
        <w:ind w:left="-142" w:firstLine="710"/>
        <w:jc w:val="both"/>
        <w:rPr>
          <w:color w:val="000000"/>
          <w:u w:val="single"/>
        </w:rPr>
      </w:pPr>
      <w:r w:rsidRPr="00DE7E40">
        <w:rPr>
          <w:bCs/>
          <w:color w:val="000000"/>
          <w:u w:val="single"/>
        </w:rPr>
        <w:t>ГИА</w:t>
      </w:r>
    </w:p>
    <w:p w:rsidR="005F4EF5" w:rsidRPr="00DE7E40" w:rsidRDefault="005F4EF5" w:rsidP="005F4EF5">
      <w:pPr>
        <w:numPr>
          <w:ilvl w:val="0"/>
          <w:numId w:val="14"/>
        </w:numPr>
        <w:ind w:left="-142" w:right="180" w:firstLine="710"/>
        <w:contextualSpacing/>
        <w:jc w:val="both"/>
        <w:rPr>
          <w:color w:val="000000"/>
        </w:rPr>
      </w:pPr>
      <w:r>
        <w:rPr>
          <w:color w:val="000000"/>
        </w:rPr>
        <w:t xml:space="preserve"> государственная итоговая аттестация;</w:t>
      </w:r>
    </w:p>
    <w:p w:rsidR="005F4EF5" w:rsidRPr="00DE7E40" w:rsidRDefault="005F4EF5" w:rsidP="005F4EF5">
      <w:pPr>
        <w:ind w:left="-142" w:firstLine="710"/>
        <w:jc w:val="both"/>
        <w:rPr>
          <w:color w:val="000000"/>
          <w:u w:val="single"/>
        </w:rPr>
      </w:pPr>
      <w:r w:rsidRPr="00DE7E40">
        <w:rPr>
          <w:bCs/>
          <w:color w:val="000000"/>
          <w:u w:val="single"/>
        </w:rPr>
        <w:t>ФПУ</w:t>
      </w:r>
    </w:p>
    <w:p w:rsidR="005F4EF5" w:rsidRPr="00DE7E40" w:rsidRDefault="005F4EF5" w:rsidP="005F4EF5">
      <w:pPr>
        <w:numPr>
          <w:ilvl w:val="0"/>
          <w:numId w:val="14"/>
        </w:numPr>
        <w:ind w:left="-142" w:right="180" w:firstLine="710"/>
        <w:contextualSpacing/>
        <w:jc w:val="both"/>
        <w:rPr>
          <w:color w:val="000000"/>
        </w:rPr>
      </w:pPr>
      <w:r>
        <w:rPr>
          <w:color w:val="000000"/>
        </w:rPr>
        <w:t xml:space="preserve"> федеральный перечень учебников;</w:t>
      </w:r>
    </w:p>
    <w:p w:rsidR="005F4EF5" w:rsidRPr="00DE7E40" w:rsidRDefault="005F4EF5" w:rsidP="005F4EF5">
      <w:pPr>
        <w:ind w:left="-142" w:firstLine="710"/>
        <w:jc w:val="both"/>
        <w:rPr>
          <w:color w:val="000000"/>
          <w:u w:val="single"/>
        </w:rPr>
      </w:pPr>
      <w:r w:rsidRPr="00DE7E40">
        <w:rPr>
          <w:bCs/>
          <w:color w:val="000000"/>
          <w:u w:val="single"/>
        </w:rPr>
        <w:t>ИКТ</w:t>
      </w:r>
    </w:p>
    <w:p w:rsidR="005F4EF5" w:rsidRPr="00DE7E40" w:rsidRDefault="005F4EF5" w:rsidP="005F4EF5">
      <w:pPr>
        <w:numPr>
          <w:ilvl w:val="0"/>
          <w:numId w:val="14"/>
        </w:numPr>
        <w:ind w:left="-142" w:right="180" w:firstLine="710"/>
        <w:contextualSpacing/>
        <w:jc w:val="both"/>
        <w:rPr>
          <w:color w:val="000000"/>
        </w:rPr>
      </w:pPr>
      <w:r>
        <w:rPr>
          <w:color w:val="000000"/>
        </w:rPr>
        <w:t xml:space="preserve"> информационно-коммуникационные технологии;</w:t>
      </w:r>
    </w:p>
    <w:p w:rsidR="005F4EF5" w:rsidRPr="00DE7E40" w:rsidRDefault="005F4EF5" w:rsidP="005F4EF5">
      <w:pPr>
        <w:ind w:left="-142" w:firstLine="710"/>
        <w:jc w:val="both"/>
        <w:rPr>
          <w:color w:val="000000"/>
          <w:u w:val="single"/>
        </w:rPr>
      </w:pPr>
      <w:r w:rsidRPr="00DE7E40">
        <w:rPr>
          <w:bCs/>
          <w:color w:val="000000"/>
          <w:u w:val="single"/>
        </w:rPr>
        <w:t>УУД</w:t>
      </w:r>
    </w:p>
    <w:p w:rsidR="005F4EF5" w:rsidRPr="00DE7E40" w:rsidRDefault="005F4EF5" w:rsidP="005F4EF5">
      <w:pPr>
        <w:numPr>
          <w:ilvl w:val="0"/>
          <w:numId w:val="14"/>
        </w:numPr>
        <w:ind w:left="-142" w:right="180" w:firstLine="710"/>
        <w:contextualSpacing/>
        <w:jc w:val="both"/>
        <w:rPr>
          <w:color w:val="000000"/>
        </w:rPr>
      </w:pPr>
      <w:r>
        <w:rPr>
          <w:color w:val="000000"/>
        </w:rPr>
        <w:t xml:space="preserve"> универсальные учебные действия;</w:t>
      </w:r>
    </w:p>
    <w:p w:rsidR="005F4EF5" w:rsidRPr="00DE7E40" w:rsidRDefault="005F4EF5" w:rsidP="005F4EF5">
      <w:pPr>
        <w:ind w:left="-142" w:firstLine="710"/>
        <w:jc w:val="both"/>
        <w:rPr>
          <w:color w:val="000000"/>
          <w:u w:val="single"/>
        </w:rPr>
      </w:pPr>
      <w:r w:rsidRPr="00DE7E40">
        <w:rPr>
          <w:bCs/>
          <w:color w:val="000000"/>
          <w:u w:val="single"/>
        </w:rPr>
        <w:t>ВПР</w:t>
      </w:r>
    </w:p>
    <w:p w:rsidR="005F4EF5" w:rsidRPr="00DE7E40" w:rsidRDefault="005F4EF5" w:rsidP="005F4EF5">
      <w:pPr>
        <w:numPr>
          <w:ilvl w:val="0"/>
          <w:numId w:val="14"/>
        </w:numPr>
        <w:ind w:left="-142" w:right="180" w:firstLine="710"/>
        <w:contextualSpacing/>
        <w:jc w:val="both"/>
        <w:rPr>
          <w:color w:val="000000"/>
        </w:rPr>
      </w:pPr>
      <w:r>
        <w:rPr>
          <w:color w:val="000000"/>
        </w:rPr>
        <w:t xml:space="preserve"> всероссийские проверочные работы;</w:t>
      </w:r>
    </w:p>
    <w:p w:rsidR="005F4EF5" w:rsidRPr="00DE7E40" w:rsidRDefault="005F4EF5" w:rsidP="005F4EF5">
      <w:pPr>
        <w:ind w:left="-142" w:firstLine="710"/>
        <w:jc w:val="both"/>
        <w:rPr>
          <w:color w:val="000000"/>
          <w:u w:val="single"/>
        </w:rPr>
      </w:pPr>
      <w:r w:rsidRPr="00DE7E40">
        <w:rPr>
          <w:bCs/>
          <w:color w:val="000000"/>
          <w:u w:val="single"/>
        </w:rPr>
        <w:t>PISA</w:t>
      </w:r>
    </w:p>
    <w:p w:rsidR="005F4EF5" w:rsidRPr="00DE7E40" w:rsidRDefault="005F4EF5" w:rsidP="005F4EF5">
      <w:pPr>
        <w:numPr>
          <w:ilvl w:val="0"/>
          <w:numId w:val="14"/>
        </w:numPr>
        <w:ind w:left="-142" w:right="180" w:firstLine="710"/>
        <w:contextualSpacing/>
        <w:jc w:val="both"/>
        <w:rPr>
          <w:color w:val="000000"/>
        </w:rPr>
      </w:pPr>
      <w:r w:rsidRPr="00DE7E40">
        <w:rPr>
          <w:color w:val="000000"/>
        </w:rPr>
        <w:t xml:space="preserve"> международная программа по оценке образовательных достижений учащихся,</w:t>
      </w:r>
      <w:r>
        <w:rPr>
          <w:color w:val="000000"/>
        </w:rPr>
        <w:t> </w:t>
      </w:r>
      <w:r w:rsidRPr="00DE7E40">
        <w:rPr>
          <w:color w:val="000000"/>
        </w:rPr>
        <w:t xml:space="preserve">а также общероссийское исследование качества образования по модели </w:t>
      </w:r>
      <w:r>
        <w:rPr>
          <w:color w:val="000000"/>
        </w:rPr>
        <w:t>PISA</w:t>
      </w:r>
      <w:r w:rsidRPr="00DE7E40">
        <w:rPr>
          <w:color w:val="000000"/>
        </w:rPr>
        <w:t>;</w:t>
      </w:r>
    </w:p>
    <w:p w:rsidR="005F4EF5" w:rsidRPr="00DE7E40" w:rsidRDefault="005F4EF5" w:rsidP="005F4EF5">
      <w:pPr>
        <w:ind w:left="-142" w:firstLine="710"/>
        <w:jc w:val="both"/>
        <w:rPr>
          <w:color w:val="000000"/>
          <w:u w:val="single"/>
        </w:rPr>
      </w:pPr>
      <w:r w:rsidRPr="00DE7E40">
        <w:rPr>
          <w:bCs/>
          <w:color w:val="000000"/>
          <w:u w:val="single"/>
        </w:rPr>
        <w:t>НИКО</w:t>
      </w:r>
    </w:p>
    <w:p w:rsidR="005F4EF5" w:rsidRDefault="005F4EF5" w:rsidP="005F4EF5">
      <w:pPr>
        <w:numPr>
          <w:ilvl w:val="0"/>
          <w:numId w:val="14"/>
        </w:numPr>
        <w:ind w:left="-142" w:right="180" w:firstLine="710"/>
        <w:jc w:val="both"/>
        <w:rPr>
          <w:color w:val="000000"/>
        </w:rPr>
      </w:pPr>
      <w:r>
        <w:rPr>
          <w:color w:val="000000"/>
        </w:rPr>
        <w:t xml:space="preserve"> национальное исследование качества образования.</w:t>
      </w:r>
    </w:p>
    <w:p w:rsidR="005F4EF5" w:rsidRDefault="005F4EF5" w:rsidP="005F4EF5">
      <w:pPr>
        <w:ind w:left="568" w:right="180"/>
        <w:jc w:val="both"/>
        <w:rPr>
          <w:color w:val="000000"/>
        </w:rPr>
      </w:pPr>
    </w:p>
    <w:p w:rsidR="005F4EF5" w:rsidRPr="00EE0C96" w:rsidRDefault="005F4EF5" w:rsidP="005F4EF5">
      <w:pPr>
        <w:ind w:left="-426"/>
        <w:jc w:val="both"/>
        <w:rPr>
          <w:color w:val="000000"/>
        </w:rPr>
      </w:pPr>
      <w:r w:rsidRPr="00EE0C96">
        <w:rPr>
          <w:b/>
          <w:bCs/>
          <w:color w:val="000000"/>
        </w:rPr>
        <w:t>2. ОРГАНИЗАЦИЯ И КОМПОНЕНТЫ ВСОКО</w:t>
      </w:r>
    </w:p>
    <w:p w:rsidR="005F4EF5" w:rsidRPr="00DE7E40" w:rsidRDefault="005F4EF5" w:rsidP="005F4EF5">
      <w:pPr>
        <w:ind w:left="-426"/>
        <w:jc w:val="both"/>
        <w:rPr>
          <w:color w:val="000000"/>
        </w:rPr>
      </w:pPr>
      <w:r w:rsidRPr="00DE7E40">
        <w:rPr>
          <w:color w:val="000000"/>
        </w:rPr>
        <w:t xml:space="preserve">2.1. В </w:t>
      </w:r>
      <w:r>
        <w:rPr>
          <w:color w:val="000000"/>
          <w:lang w:eastAsia="en-US"/>
        </w:rPr>
        <w:t>МКОУ СОШ имени С.С. Вострецова</w:t>
      </w:r>
      <w:r w:rsidRPr="00DE7E40">
        <w:rPr>
          <w:color w:val="000000"/>
        </w:rPr>
        <w:t xml:space="preserve"> ВСОКО включает:</w:t>
      </w:r>
    </w:p>
    <w:p w:rsidR="005F4EF5" w:rsidRPr="00DE7E40" w:rsidRDefault="005F4EF5" w:rsidP="005F4EF5">
      <w:pPr>
        <w:numPr>
          <w:ilvl w:val="0"/>
          <w:numId w:val="15"/>
        </w:numPr>
        <w:ind w:left="851" w:right="180" w:hanging="425"/>
        <w:contextualSpacing/>
        <w:jc w:val="both"/>
        <w:rPr>
          <w:color w:val="000000"/>
        </w:rPr>
      </w:pPr>
      <w:r w:rsidRPr="00DE7E40">
        <w:rPr>
          <w:color w:val="000000"/>
        </w:rPr>
        <w:t>локальные регуляторы: локальные нормативные акты, программно-методические документы;</w:t>
      </w:r>
    </w:p>
    <w:p w:rsidR="005F4EF5" w:rsidRDefault="005F4EF5" w:rsidP="005F4EF5">
      <w:pPr>
        <w:numPr>
          <w:ilvl w:val="0"/>
          <w:numId w:val="15"/>
        </w:numPr>
        <w:ind w:left="-567" w:right="180" w:firstLine="993"/>
        <w:contextualSpacing/>
        <w:jc w:val="both"/>
        <w:rPr>
          <w:color w:val="000000"/>
        </w:rPr>
      </w:pPr>
      <w:r>
        <w:rPr>
          <w:color w:val="000000"/>
        </w:rPr>
        <w:t>должностных лиц, субъектов оценки;</w:t>
      </w:r>
    </w:p>
    <w:p w:rsidR="005F4EF5" w:rsidRDefault="005F4EF5" w:rsidP="005F4EF5">
      <w:pPr>
        <w:numPr>
          <w:ilvl w:val="0"/>
          <w:numId w:val="15"/>
        </w:numPr>
        <w:ind w:left="-567" w:right="180" w:firstLine="993"/>
        <w:contextualSpacing/>
        <w:jc w:val="both"/>
        <w:rPr>
          <w:color w:val="000000"/>
        </w:rPr>
      </w:pPr>
      <w:r>
        <w:rPr>
          <w:color w:val="000000"/>
        </w:rPr>
        <w:t>направления оценки;</w:t>
      </w:r>
    </w:p>
    <w:p w:rsidR="005F4EF5" w:rsidRPr="00DE7E40" w:rsidRDefault="005F4EF5" w:rsidP="005F4EF5">
      <w:pPr>
        <w:numPr>
          <w:ilvl w:val="0"/>
          <w:numId w:val="15"/>
        </w:numPr>
        <w:ind w:left="-567" w:right="180" w:firstLine="993"/>
        <w:contextualSpacing/>
        <w:jc w:val="both"/>
        <w:rPr>
          <w:color w:val="000000"/>
        </w:rPr>
      </w:pPr>
      <w:r w:rsidRPr="00DE7E40">
        <w:rPr>
          <w:color w:val="000000"/>
        </w:rPr>
        <w:t>критерии и показатели по каждому направлению;</w:t>
      </w:r>
    </w:p>
    <w:p w:rsidR="005F4EF5" w:rsidRPr="00DE7E40" w:rsidRDefault="005F4EF5" w:rsidP="005F4EF5">
      <w:pPr>
        <w:numPr>
          <w:ilvl w:val="0"/>
          <w:numId w:val="15"/>
        </w:numPr>
        <w:ind w:left="-567" w:right="180" w:firstLine="993"/>
        <w:contextualSpacing/>
        <w:jc w:val="both"/>
        <w:rPr>
          <w:color w:val="000000"/>
        </w:rPr>
      </w:pPr>
      <w:r w:rsidRPr="00DE7E40">
        <w:rPr>
          <w:color w:val="000000"/>
        </w:rPr>
        <w:t>оценочные процедуры, формы и методы оценки;</w:t>
      </w:r>
    </w:p>
    <w:p w:rsidR="005F4EF5" w:rsidRDefault="005F4EF5" w:rsidP="005F4EF5">
      <w:pPr>
        <w:numPr>
          <w:ilvl w:val="0"/>
          <w:numId w:val="15"/>
        </w:numPr>
        <w:ind w:left="-567" w:right="180" w:firstLine="993"/>
        <w:contextualSpacing/>
        <w:jc w:val="both"/>
        <w:rPr>
          <w:color w:val="000000"/>
        </w:rPr>
      </w:pPr>
      <w:r>
        <w:rPr>
          <w:color w:val="000000"/>
        </w:rPr>
        <w:t>информационно-аналитические продукты;</w:t>
      </w:r>
    </w:p>
    <w:p w:rsidR="005F4EF5" w:rsidRDefault="005F4EF5" w:rsidP="005F4EF5">
      <w:pPr>
        <w:numPr>
          <w:ilvl w:val="0"/>
          <w:numId w:val="15"/>
        </w:numPr>
        <w:ind w:left="-567" w:right="180" w:firstLine="993"/>
        <w:jc w:val="both"/>
        <w:rPr>
          <w:color w:val="000000"/>
        </w:rPr>
      </w:pPr>
      <w:r>
        <w:rPr>
          <w:color w:val="000000"/>
        </w:rPr>
        <w:t>компьютерные программы и сервисы.</w:t>
      </w:r>
    </w:p>
    <w:p w:rsidR="005F4EF5" w:rsidRPr="00DE7E40" w:rsidRDefault="005F4EF5" w:rsidP="005F4EF5">
      <w:pPr>
        <w:ind w:left="-426"/>
        <w:jc w:val="both"/>
        <w:rPr>
          <w:color w:val="000000"/>
        </w:rPr>
      </w:pPr>
      <w:r>
        <w:rPr>
          <w:color w:val="000000"/>
        </w:rPr>
        <w:t>2.2</w:t>
      </w:r>
      <w:r w:rsidRPr="00DE7E40">
        <w:rPr>
          <w:color w:val="000000"/>
        </w:rPr>
        <w:t>. В рамках ВСОКО</w:t>
      </w:r>
      <w:r>
        <w:rPr>
          <w:color w:val="000000"/>
        </w:rPr>
        <w:t> </w:t>
      </w:r>
      <w:r w:rsidRPr="00DE7E40">
        <w:rPr>
          <w:color w:val="000000"/>
        </w:rPr>
        <w:t xml:space="preserve">в </w:t>
      </w:r>
      <w:r>
        <w:rPr>
          <w:color w:val="000000"/>
          <w:lang w:eastAsia="en-US"/>
        </w:rPr>
        <w:t>МКОУ СОШ имени С.С. Вострецова</w:t>
      </w:r>
      <w:r w:rsidRPr="00DE7E40">
        <w:rPr>
          <w:color w:val="000000"/>
        </w:rPr>
        <w:t xml:space="preserve"> оцениваются направления:</w:t>
      </w:r>
    </w:p>
    <w:p w:rsidR="005F4EF5" w:rsidRDefault="005F4EF5" w:rsidP="005F4EF5">
      <w:pPr>
        <w:numPr>
          <w:ilvl w:val="0"/>
          <w:numId w:val="16"/>
        </w:numPr>
        <w:ind w:left="-426" w:right="180" w:firstLine="852"/>
        <w:contextualSpacing/>
        <w:jc w:val="both"/>
        <w:rPr>
          <w:color w:val="000000"/>
        </w:rPr>
      </w:pPr>
      <w:r>
        <w:rPr>
          <w:color w:val="000000"/>
        </w:rPr>
        <w:t>качество образовательных результатов обучающихся;</w:t>
      </w:r>
    </w:p>
    <w:p w:rsidR="005F4EF5" w:rsidRDefault="005F4EF5" w:rsidP="005F4EF5">
      <w:pPr>
        <w:numPr>
          <w:ilvl w:val="0"/>
          <w:numId w:val="16"/>
        </w:numPr>
        <w:ind w:left="-426" w:right="180" w:firstLine="852"/>
        <w:contextualSpacing/>
        <w:jc w:val="both"/>
        <w:rPr>
          <w:color w:val="000000"/>
        </w:rPr>
      </w:pPr>
      <w:r>
        <w:rPr>
          <w:color w:val="000000"/>
        </w:rPr>
        <w:t>качество реализации образовательной деятельности;</w:t>
      </w:r>
    </w:p>
    <w:p w:rsidR="005F4EF5" w:rsidRPr="00DE7E40" w:rsidRDefault="005F4EF5" w:rsidP="005F4EF5">
      <w:pPr>
        <w:numPr>
          <w:ilvl w:val="0"/>
          <w:numId w:val="16"/>
        </w:numPr>
        <w:ind w:left="-426" w:right="180" w:firstLine="852"/>
        <w:jc w:val="both"/>
        <w:rPr>
          <w:color w:val="000000"/>
        </w:rPr>
      </w:pPr>
      <w:r w:rsidRPr="00DE7E40">
        <w:rPr>
          <w:color w:val="000000"/>
        </w:rPr>
        <w:t>качество условий, обеспечивающих образовательную деятельность.</w:t>
      </w:r>
    </w:p>
    <w:p w:rsidR="005F4EF5" w:rsidRPr="00DE7E40" w:rsidRDefault="005F4EF5" w:rsidP="005F4EF5">
      <w:pPr>
        <w:ind w:left="-426"/>
        <w:jc w:val="both"/>
        <w:rPr>
          <w:color w:val="000000"/>
        </w:rPr>
      </w:pPr>
      <w:r>
        <w:rPr>
          <w:color w:val="000000"/>
        </w:rPr>
        <w:lastRenderedPageBreak/>
        <w:t>2.3</w:t>
      </w:r>
      <w:r w:rsidRPr="00DE7E40">
        <w:rPr>
          <w:color w:val="000000"/>
        </w:rPr>
        <w:t>.</w:t>
      </w:r>
      <w:r>
        <w:rPr>
          <w:color w:val="000000"/>
        </w:rPr>
        <w:t> </w:t>
      </w:r>
      <w:r w:rsidRPr="00DE7E40">
        <w:rPr>
          <w:color w:val="000000"/>
        </w:rPr>
        <w:t>Оценочные мероприятия и процедуры в рамках ВСОКО проводятся в течение всего учебного года в соответствии с планом функционирования ВСОКО, который составляется ежегодно.</w:t>
      </w:r>
    </w:p>
    <w:p w:rsidR="005F4EF5" w:rsidRDefault="005F4EF5" w:rsidP="005F4EF5">
      <w:pPr>
        <w:ind w:left="-426"/>
        <w:jc w:val="both"/>
        <w:rPr>
          <w:color w:val="000000"/>
        </w:rPr>
      </w:pPr>
      <w:r>
        <w:rPr>
          <w:color w:val="000000"/>
        </w:rPr>
        <w:t>2.4</w:t>
      </w:r>
      <w:r w:rsidRPr="00DE7E40">
        <w:rPr>
          <w:color w:val="000000"/>
        </w:rPr>
        <w:t>. Результаты функционирования ВСОКО обобщаются и фиксируются в ежегодном отчете</w:t>
      </w:r>
      <w:r>
        <w:rPr>
          <w:color w:val="000000"/>
        </w:rPr>
        <w:t> </w:t>
      </w:r>
      <w:r w:rsidRPr="00DE7E40">
        <w:rPr>
          <w:color w:val="000000"/>
        </w:rPr>
        <w:t xml:space="preserve">о </w:t>
      </w:r>
      <w:proofErr w:type="spellStart"/>
      <w:r w:rsidRPr="00DE7E40">
        <w:rPr>
          <w:color w:val="000000"/>
        </w:rPr>
        <w:t>самообследовании</w:t>
      </w:r>
      <w:proofErr w:type="spellEnd"/>
      <w:r w:rsidRPr="00DE7E40">
        <w:rPr>
          <w:color w:val="000000"/>
        </w:rPr>
        <w:t xml:space="preserve"> </w:t>
      </w:r>
      <w:r>
        <w:rPr>
          <w:color w:val="000000"/>
          <w:lang w:eastAsia="en-US"/>
        </w:rPr>
        <w:t>МКОУ СОШ имени С.С. Вострецова</w:t>
      </w:r>
      <w:r w:rsidRPr="00DE7E40">
        <w:rPr>
          <w:color w:val="000000"/>
        </w:rPr>
        <w:t>.</w:t>
      </w:r>
    </w:p>
    <w:p w:rsidR="005F4EF5" w:rsidRPr="00DE7E40" w:rsidRDefault="005F4EF5" w:rsidP="005F4EF5">
      <w:pPr>
        <w:ind w:left="-426"/>
        <w:jc w:val="both"/>
        <w:rPr>
          <w:color w:val="000000"/>
        </w:rPr>
      </w:pPr>
    </w:p>
    <w:p w:rsidR="005F4EF5" w:rsidRPr="00DE7E40" w:rsidRDefault="005F4EF5" w:rsidP="005F4EF5">
      <w:pPr>
        <w:ind w:left="-426"/>
        <w:jc w:val="both"/>
        <w:rPr>
          <w:color w:val="000000"/>
        </w:rPr>
      </w:pPr>
      <w:r w:rsidRPr="00DE7E40">
        <w:rPr>
          <w:b/>
          <w:bCs/>
          <w:color w:val="000000"/>
        </w:rPr>
        <w:t>3. ОСОБЕННОСТИ ОЦЕНКИ ОБРАЗОВАТЕЛЬНЫХ РЕЗУЛЬТАТОВ</w:t>
      </w:r>
    </w:p>
    <w:p w:rsidR="005F4EF5" w:rsidRPr="00DE7E40" w:rsidRDefault="005F4EF5" w:rsidP="005F4EF5">
      <w:pPr>
        <w:ind w:left="-426"/>
        <w:jc w:val="both"/>
        <w:rPr>
          <w:color w:val="000000"/>
        </w:rPr>
      </w:pPr>
      <w:r w:rsidRPr="00DE7E40">
        <w:rPr>
          <w:color w:val="000000"/>
        </w:rPr>
        <w:t xml:space="preserve">3.1. В качестве объекта оценки образовательных результатов реализации ООП </w:t>
      </w:r>
      <w:r>
        <w:rPr>
          <w:color w:val="000000"/>
          <w:lang w:eastAsia="en-US"/>
        </w:rPr>
        <w:t>МКОУ СОШ имени С.С. Вострецова</w:t>
      </w:r>
      <w:r>
        <w:rPr>
          <w:color w:val="000000"/>
        </w:rPr>
        <w:t> </w:t>
      </w:r>
      <w:r w:rsidRPr="00DE7E40">
        <w:rPr>
          <w:color w:val="000000"/>
        </w:rPr>
        <w:t>по уровням общего образования,</w:t>
      </w:r>
      <w:r>
        <w:rPr>
          <w:color w:val="000000"/>
        </w:rPr>
        <w:t> </w:t>
      </w:r>
      <w:r w:rsidRPr="00DE7E40">
        <w:rPr>
          <w:color w:val="000000"/>
        </w:rPr>
        <w:t>разработанных на основе ФГОС, выступают:</w:t>
      </w:r>
    </w:p>
    <w:p w:rsidR="005F4EF5" w:rsidRDefault="005F4EF5" w:rsidP="005F4EF5">
      <w:pPr>
        <w:numPr>
          <w:ilvl w:val="0"/>
          <w:numId w:val="17"/>
        </w:numPr>
        <w:ind w:left="-426" w:right="180" w:firstLine="852"/>
        <w:contextualSpacing/>
        <w:jc w:val="both"/>
        <w:rPr>
          <w:color w:val="000000"/>
        </w:rPr>
      </w:pPr>
      <w:r>
        <w:rPr>
          <w:color w:val="000000"/>
        </w:rPr>
        <w:t>предметные результаты обучения;</w:t>
      </w:r>
    </w:p>
    <w:p w:rsidR="005F4EF5" w:rsidRDefault="005F4EF5" w:rsidP="005F4EF5">
      <w:pPr>
        <w:numPr>
          <w:ilvl w:val="0"/>
          <w:numId w:val="17"/>
        </w:numPr>
        <w:ind w:left="-426" w:right="180" w:firstLine="852"/>
        <w:contextualSpacing/>
        <w:jc w:val="both"/>
        <w:rPr>
          <w:color w:val="000000"/>
        </w:rPr>
      </w:pPr>
      <w:proofErr w:type="spellStart"/>
      <w:r>
        <w:rPr>
          <w:color w:val="000000"/>
        </w:rPr>
        <w:t>метапредметные</w:t>
      </w:r>
      <w:proofErr w:type="spellEnd"/>
      <w:r>
        <w:rPr>
          <w:color w:val="000000"/>
        </w:rPr>
        <w:t xml:space="preserve"> результаты обучения;</w:t>
      </w:r>
    </w:p>
    <w:p w:rsidR="005F4EF5" w:rsidRDefault="005F4EF5" w:rsidP="005F4EF5">
      <w:pPr>
        <w:numPr>
          <w:ilvl w:val="0"/>
          <w:numId w:val="17"/>
        </w:numPr>
        <w:ind w:left="-426" w:right="180" w:firstLine="852"/>
        <w:contextualSpacing/>
        <w:jc w:val="both"/>
        <w:rPr>
          <w:color w:val="000000"/>
        </w:rPr>
      </w:pPr>
      <w:r>
        <w:rPr>
          <w:color w:val="000000"/>
        </w:rPr>
        <w:t>личностные результаты;</w:t>
      </w:r>
    </w:p>
    <w:p w:rsidR="005F4EF5" w:rsidRPr="00DE7E40" w:rsidRDefault="005F4EF5" w:rsidP="005F4EF5">
      <w:pPr>
        <w:numPr>
          <w:ilvl w:val="0"/>
          <w:numId w:val="17"/>
        </w:numPr>
        <w:ind w:left="-426" w:right="180" w:firstLine="852"/>
        <w:contextualSpacing/>
        <w:jc w:val="both"/>
        <w:rPr>
          <w:color w:val="000000"/>
        </w:rPr>
      </w:pPr>
      <w:r w:rsidRPr="00DE7E40">
        <w:rPr>
          <w:color w:val="000000"/>
        </w:rPr>
        <w:t xml:space="preserve">достижения учащихся </w:t>
      </w:r>
      <w:r>
        <w:rPr>
          <w:color w:val="000000"/>
        </w:rPr>
        <w:t>в</w:t>
      </w:r>
      <w:r w:rsidRPr="00DE7E40">
        <w:rPr>
          <w:color w:val="000000"/>
        </w:rPr>
        <w:t xml:space="preserve"> конкурсах, соревнованиях, олимпиадах различного уровня;</w:t>
      </w:r>
    </w:p>
    <w:p w:rsidR="005F4EF5" w:rsidRPr="00DE7E40" w:rsidRDefault="005F4EF5" w:rsidP="005F4EF5">
      <w:pPr>
        <w:numPr>
          <w:ilvl w:val="0"/>
          <w:numId w:val="17"/>
        </w:numPr>
        <w:ind w:left="-426" w:right="180" w:firstLine="852"/>
        <w:jc w:val="both"/>
        <w:rPr>
          <w:color w:val="000000"/>
        </w:rPr>
      </w:pPr>
      <w:r w:rsidRPr="00DE7E40">
        <w:rPr>
          <w:color w:val="000000"/>
        </w:rPr>
        <w:t>удовлетворенность родителей качеством образовательных результатов.</w:t>
      </w:r>
    </w:p>
    <w:p w:rsidR="005F4EF5" w:rsidRPr="00DE7E40" w:rsidRDefault="005F4EF5" w:rsidP="005F4EF5">
      <w:pPr>
        <w:ind w:left="-426"/>
        <w:jc w:val="both"/>
        <w:rPr>
          <w:color w:val="000000"/>
        </w:rPr>
      </w:pPr>
      <w:r w:rsidRPr="00DE7E40">
        <w:rPr>
          <w:color w:val="000000"/>
        </w:rPr>
        <w:t>3.2. Оценка достижения планируемых результатов освоения образовательных программ включает:</w:t>
      </w:r>
    </w:p>
    <w:p w:rsidR="005F4EF5" w:rsidRDefault="005F4EF5" w:rsidP="005F4EF5">
      <w:pPr>
        <w:numPr>
          <w:ilvl w:val="0"/>
          <w:numId w:val="18"/>
        </w:numPr>
        <w:ind w:left="-426" w:right="180" w:firstLine="852"/>
        <w:contextualSpacing/>
        <w:jc w:val="both"/>
        <w:rPr>
          <w:color w:val="000000"/>
        </w:rPr>
      </w:pPr>
      <w:r>
        <w:rPr>
          <w:color w:val="000000"/>
        </w:rPr>
        <w:t>текущий поурочный контроль;</w:t>
      </w:r>
    </w:p>
    <w:p w:rsidR="005F4EF5" w:rsidRDefault="005F4EF5" w:rsidP="005F4EF5">
      <w:pPr>
        <w:numPr>
          <w:ilvl w:val="0"/>
          <w:numId w:val="18"/>
        </w:numPr>
        <w:ind w:left="-426" w:right="180" w:firstLine="852"/>
        <w:contextualSpacing/>
        <w:jc w:val="both"/>
        <w:rPr>
          <w:color w:val="000000"/>
        </w:rPr>
      </w:pPr>
      <w:r>
        <w:rPr>
          <w:color w:val="000000"/>
        </w:rPr>
        <w:t>текущий диагностический контроль;</w:t>
      </w:r>
    </w:p>
    <w:p w:rsidR="005F4EF5" w:rsidRDefault="005F4EF5" w:rsidP="005F4EF5">
      <w:pPr>
        <w:numPr>
          <w:ilvl w:val="0"/>
          <w:numId w:val="18"/>
        </w:numPr>
        <w:ind w:left="-426" w:right="180" w:firstLine="852"/>
        <w:contextualSpacing/>
        <w:jc w:val="both"/>
        <w:rPr>
          <w:color w:val="000000"/>
        </w:rPr>
      </w:pPr>
      <w:r>
        <w:rPr>
          <w:color w:val="000000"/>
        </w:rPr>
        <w:t>промежуточную аттестацию;</w:t>
      </w:r>
    </w:p>
    <w:p w:rsidR="005F4EF5" w:rsidRPr="00DE7E40" w:rsidRDefault="005F4EF5" w:rsidP="005F4EF5">
      <w:pPr>
        <w:numPr>
          <w:ilvl w:val="0"/>
          <w:numId w:val="18"/>
        </w:numPr>
        <w:ind w:left="709" w:right="180" w:hanging="283"/>
        <w:contextualSpacing/>
        <w:jc w:val="both"/>
        <w:rPr>
          <w:color w:val="000000"/>
        </w:rPr>
      </w:pPr>
      <w:r w:rsidRPr="00DE7E40">
        <w:rPr>
          <w:color w:val="000000"/>
        </w:rPr>
        <w:t>анализ результатов внешних независимых диагностик, всероссийских проверочных работ;</w:t>
      </w:r>
    </w:p>
    <w:p w:rsidR="005F4EF5" w:rsidRPr="00DE7E40" w:rsidRDefault="005F4EF5" w:rsidP="005F4EF5">
      <w:pPr>
        <w:numPr>
          <w:ilvl w:val="0"/>
          <w:numId w:val="18"/>
        </w:numPr>
        <w:ind w:left="-426" w:right="180" w:firstLine="852"/>
        <w:contextualSpacing/>
        <w:jc w:val="both"/>
        <w:rPr>
          <w:color w:val="000000"/>
        </w:rPr>
      </w:pPr>
      <w:r w:rsidRPr="00DE7E40">
        <w:rPr>
          <w:color w:val="000000"/>
        </w:rPr>
        <w:t>итоговую аттестацию по предметам, не выносимым на ГИА;</w:t>
      </w:r>
    </w:p>
    <w:p w:rsidR="005F4EF5" w:rsidRDefault="005F4EF5" w:rsidP="005F4EF5">
      <w:pPr>
        <w:numPr>
          <w:ilvl w:val="0"/>
          <w:numId w:val="18"/>
        </w:numPr>
        <w:ind w:left="-426" w:right="180" w:firstLine="852"/>
        <w:jc w:val="both"/>
        <w:rPr>
          <w:color w:val="000000"/>
        </w:rPr>
      </w:pPr>
      <w:r>
        <w:rPr>
          <w:color w:val="000000"/>
        </w:rPr>
        <w:t>анализ результатов ГИА.</w:t>
      </w:r>
    </w:p>
    <w:p w:rsidR="005F4EF5" w:rsidRPr="00DE7E40" w:rsidRDefault="005F4EF5" w:rsidP="005F4EF5">
      <w:pPr>
        <w:ind w:left="-426"/>
        <w:jc w:val="both"/>
        <w:rPr>
          <w:color w:val="000000"/>
        </w:rPr>
      </w:pPr>
      <w:r w:rsidRPr="00DE7E40">
        <w:rPr>
          <w:color w:val="000000"/>
        </w:rPr>
        <w:t xml:space="preserve">3.3. </w:t>
      </w:r>
      <w:proofErr w:type="gramStart"/>
      <w:r w:rsidRPr="00DE7E40">
        <w:rPr>
          <w:color w:val="000000"/>
        </w:rPr>
        <w:t xml:space="preserve">Текущий контроль и промежуточная аттестация обучающихся регулируются </w:t>
      </w:r>
      <w:r>
        <w:rPr>
          <w:color w:val="000000"/>
        </w:rPr>
        <w:t>П</w:t>
      </w:r>
      <w:r w:rsidRPr="00DE7E40">
        <w:rPr>
          <w:color w:val="000000"/>
        </w:rPr>
        <w:t>оложением о формах, периодичности, порядке текущего контроля и промежуточной аттестации обучающихся.</w:t>
      </w:r>
      <w:proofErr w:type="gramEnd"/>
    </w:p>
    <w:p w:rsidR="005F4EF5" w:rsidRPr="00DE7E40" w:rsidRDefault="005F4EF5" w:rsidP="005F4EF5">
      <w:pPr>
        <w:ind w:left="-426"/>
        <w:jc w:val="both"/>
        <w:rPr>
          <w:color w:val="000000"/>
        </w:rPr>
      </w:pPr>
      <w:r w:rsidRPr="00DE7E40">
        <w:rPr>
          <w:color w:val="000000"/>
        </w:rPr>
        <w:t>3.4. Оценка образовательных результатов позволяет выявить обучающихся, осваивающих учебный материал на базовом, повышенном и высоком уровнях. Уровневый подход обязателен при разработке оценочных средств по каждому тематическому разделу каждой рабочей программы предмета, курса или дисциплины учебного плана.</w:t>
      </w:r>
    </w:p>
    <w:p w:rsidR="005F4EF5" w:rsidRPr="00DE7E40" w:rsidRDefault="005F4EF5" w:rsidP="005F4EF5">
      <w:pPr>
        <w:ind w:left="-426"/>
        <w:jc w:val="both"/>
        <w:rPr>
          <w:color w:val="000000"/>
        </w:rPr>
      </w:pPr>
      <w:r w:rsidRPr="00DE7E40">
        <w:rPr>
          <w:color w:val="000000"/>
        </w:rPr>
        <w:t xml:space="preserve">3.5. Отметки по результатам оценки </w:t>
      </w:r>
      <w:proofErr w:type="gramStart"/>
      <w:r w:rsidRPr="00DE7E40">
        <w:rPr>
          <w:color w:val="000000"/>
        </w:rPr>
        <w:t>зависят</w:t>
      </w:r>
      <w:proofErr w:type="gramEnd"/>
      <w:r w:rsidRPr="00DE7E40">
        <w:rPr>
          <w:color w:val="000000"/>
        </w:rPr>
        <w:t xml:space="preserve"> прежде всего от уровня выполненного задания. Задание базового уровня</w:t>
      </w:r>
      <w:r>
        <w:rPr>
          <w:color w:val="000000"/>
        </w:rPr>
        <w:t> </w:t>
      </w:r>
      <w:r w:rsidRPr="00DE7E40">
        <w:rPr>
          <w:color w:val="000000"/>
        </w:rPr>
        <w:t>даже при условии его правильного выполнения отмечается баллом «3». Задание повышенного уровня</w:t>
      </w:r>
      <w:r>
        <w:rPr>
          <w:color w:val="000000"/>
        </w:rPr>
        <w:t> </w:t>
      </w:r>
      <w:r w:rsidRPr="00DE7E40">
        <w:rPr>
          <w:color w:val="000000"/>
        </w:rPr>
        <w:t>даже при условии его правильного выполнения</w:t>
      </w:r>
      <w:r>
        <w:rPr>
          <w:color w:val="000000"/>
        </w:rPr>
        <w:t> </w:t>
      </w:r>
      <w:r w:rsidRPr="00DE7E40">
        <w:rPr>
          <w:color w:val="000000"/>
        </w:rPr>
        <w:t>отмечается баллом «4». Баллом «5» отмечаются правильно выполненные задания высокого уровня сложности.</w:t>
      </w:r>
    </w:p>
    <w:p w:rsidR="005F4EF5" w:rsidRDefault="005F4EF5" w:rsidP="005F4EF5">
      <w:pPr>
        <w:ind w:left="-426"/>
        <w:jc w:val="both"/>
        <w:rPr>
          <w:color w:val="000000"/>
        </w:rPr>
      </w:pPr>
      <w:r w:rsidRPr="00DE7E40">
        <w:rPr>
          <w:color w:val="000000"/>
        </w:rPr>
        <w:t>3.6. Оценочные средства</w:t>
      </w:r>
      <w:r>
        <w:rPr>
          <w:color w:val="000000"/>
        </w:rPr>
        <w:t> </w:t>
      </w:r>
      <w:r w:rsidRPr="00DE7E40">
        <w:rPr>
          <w:color w:val="000000"/>
        </w:rPr>
        <w:t xml:space="preserve">с уровневым подходом разрабатываются профессиональными объединениями педагогов одновременно с составлением рабочей программы учебного предмета, курса или дисциплины учебного плана и проходят внутреннюю экспертизу </w:t>
      </w:r>
      <w:r>
        <w:rPr>
          <w:color w:val="000000"/>
        </w:rPr>
        <w:t>ШМО</w:t>
      </w:r>
      <w:r w:rsidRPr="00DE7E40">
        <w:rPr>
          <w:color w:val="000000"/>
        </w:rPr>
        <w:t xml:space="preserve">. Обновление оценочных средств осуществляется по мере необходимости. </w:t>
      </w:r>
    </w:p>
    <w:p w:rsidR="005F4EF5" w:rsidRPr="00DE7E40" w:rsidRDefault="005F4EF5" w:rsidP="005F4EF5">
      <w:pPr>
        <w:ind w:left="-426"/>
        <w:jc w:val="both"/>
        <w:rPr>
          <w:color w:val="000000"/>
        </w:rPr>
      </w:pPr>
      <w:r w:rsidRPr="00DE7E40">
        <w:rPr>
          <w:color w:val="000000"/>
        </w:rPr>
        <w:t>3.7. Информация о достижении каждым обучающимся планируемых результатов освоения рабочей программы учебного предмета, курса или дисциплины учебного плана фиксируется в сводной ведомости успеваемости.</w:t>
      </w:r>
    </w:p>
    <w:p w:rsidR="005F4EF5" w:rsidRPr="00DE7E40" w:rsidRDefault="005F4EF5" w:rsidP="005F4EF5">
      <w:pPr>
        <w:ind w:left="-426"/>
        <w:jc w:val="both"/>
        <w:rPr>
          <w:color w:val="000000"/>
        </w:rPr>
      </w:pPr>
      <w:r>
        <w:rPr>
          <w:color w:val="000000"/>
        </w:rPr>
        <w:t>3.8</w:t>
      </w:r>
      <w:r w:rsidRPr="00DE7E40">
        <w:rPr>
          <w:color w:val="000000"/>
        </w:rPr>
        <w:t xml:space="preserve">. Оценка достижения </w:t>
      </w:r>
      <w:proofErr w:type="spellStart"/>
      <w:r w:rsidRPr="00DE7E40">
        <w:rPr>
          <w:color w:val="000000"/>
        </w:rPr>
        <w:t>метапредметных</w:t>
      </w:r>
      <w:proofErr w:type="spellEnd"/>
      <w:r w:rsidRPr="00DE7E40">
        <w:rPr>
          <w:color w:val="000000"/>
        </w:rPr>
        <w:t xml:space="preserve"> результатов освоения ООП, реализуемых в </w:t>
      </w:r>
      <w:r>
        <w:rPr>
          <w:color w:val="000000"/>
          <w:lang w:eastAsia="en-US"/>
        </w:rPr>
        <w:t>МКОУ СОШ имени С.С. Вострецова</w:t>
      </w:r>
      <w:r w:rsidRPr="00DE7E40">
        <w:rPr>
          <w:color w:val="000000"/>
        </w:rPr>
        <w:t>,</w:t>
      </w:r>
      <w:r>
        <w:rPr>
          <w:color w:val="000000"/>
        </w:rPr>
        <w:t> </w:t>
      </w:r>
      <w:r w:rsidRPr="00DE7E40">
        <w:rPr>
          <w:color w:val="000000"/>
        </w:rPr>
        <w:t xml:space="preserve">проводится в соответствии с планом мониторинга </w:t>
      </w:r>
      <w:proofErr w:type="spellStart"/>
      <w:r w:rsidRPr="00DE7E40">
        <w:rPr>
          <w:color w:val="000000"/>
        </w:rPr>
        <w:t>метапредметных</w:t>
      </w:r>
      <w:proofErr w:type="spellEnd"/>
      <w:r w:rsidRPr="00DE7E40">
        <w:rPr>
          <w:color w:val="000000"/>
        </w:rPr>
        <w:t xml:space="preserve"> результатов по критериям, указанным в</w:t>
      </w:r>
      <w:r>
        <w:rPr>
          <w:color w:val="000000"/>
        </w:rPr>
        <w:t> </w:t>
      </w:r>
      <w:r w:rsidRPr="00DE7E40">
        <w:rPr>
          <w:color w:val="000000"/>
        </w:rPr>
        <w:t>программах формирования/развития УУД по уровням общего образования.</w:t>
      </w:r>
    </w:p>
    <w:p w:rsidR="005F4EF5" w:rsidRPr="00DE7E40" w:rsidRDefault="005F4EF5" w:rsidP="005F4EF5">
      <w:pPr>
        <w:ind w:left="-426"/>
        <w:jc w:val="both"/>
        <w:rPr>
          <w:color w:val="000000"/>
        </w:rPr>
      </w:pPr>
      <w:r>
        <w:rPr>
          <w:color w:val="000000"/>
        </w:rPr>
        <w:t>3.9</w:t>
      </w:r>
      <w:r w:rsidRPr="00DE7E40">
        <w:rPr>
          <w:color w:val="000000"/>
        </w:rPr>
        <w:t>. Личностные образовательные</w:t>
      </w:r>
      <w:r>
        <w:rPr>
          <w:color w:val="000000"/>
        </w:rPr>
        <w:t> </w:t>
      </w:r>
      <w:r w:rsidRPr="00DE7E40">
        <w:rPr>
          <w:color w:val="000000"/>
        </w:rPr>
        <w:t>результаты</w:t>
      </w:r>
      <w:r>
        <w:rPr>
          <w:color w:val="000000"/>
        </w:rPr>
        <w:t> </w:t>
      </w:r>
      <w:r w:rsidRPr="00DE7E40">
        <w:rPr>
          <w:color w:val="000000"/>
        </w:rPr>
        <w:t xml:space="preserve">не подлежат прямой оценке, но в обязательном порядке организуется мониторинг личностного развития </w:t>
      </w:r>
      <w:proofErr w:type="gramStart"/>
      <w:r w:rsidRPr="00DE7E40">
        <w:rPr>
          <w:color w:val="000000"/>
        </w:rPr>
        <w:t>обучающихся</w:t>
      </w:r>
      <w:proofErr w:type="gramEnd"/>
      <w:r w:rsidRPr="00DE7E40">
        <w:rPr>
          <w:color w:val="000000"/>
        </w:rPr>
        <w:t xml:space="preserve">. Предметом мониторинга выступает уровень </w:t>
      </w:r>
      <w:proofErr w:type="spellStart"/>
      <w:r w:rsidRPr="00DE7E40">
        <w:rPr>
          <w:color w:val="000000"/>
        </w:rPr>
        <w:t>сформированности</w:t>
      </w:r>
      <w:proofErr w:type="spellEnd"/>
      <w:r w:rsidRPr="00DE7E40">
        <w:rPr>
          <w:color w:val="000000"/>
        </w:rPr>
        <w:t xml:space="preserve"> образовательных результатов, зафиксированных в</w:t>
      </w:r>
      <w:r>
        <w:rPr>
          <w:color w:val="000000"/>
        </w:rPr>
        <w:t> </w:t>
      </w:r>
      <w:r w:rsidRPr="00DE7E40">
        <w:rPr>
          <w:color w:val="000000"/>
        </w:rPr>
        <w:t>ООП,</w:t>
      </w:r>
      <w:r>
        <w:rPr>
          <w:color w:val="000000"/>
        </w:rPr>
        <w:t> </w:t>
      </w:r>
      <w:r w:rsidRPr="00DE7E40">
        <w:rPr>
          <w:color w:val="000000"/>
        </w:rPr>
        <w:t xml:space="preserve">реализуемых в </w:t>
      </w:r>
      <w:r>
        <w:rPr>
          <w:color w:val="000000"/>
        </w:rPr>
        <w:t>ОО</w:t>
      </w:r>
      <w:r w:rsidRPr="00DE7E40">
        <w:rPr>
          <w:color w:val="000000"/>
        </w:rPr>
        <w:t xml:space="preserve">. </w:t>
      </w:r>
    </w:p>
    <w:p w:rsidR="005F4EF5" w:rsidRDefault="005F4EF5" w:rsidP="005F4EF5">
      <w:pPr>
        <w:ind w:left="-426"/>
        <w:jc w:val="both"/>
        <w:rPr>
          <w:color w:val="000000"/>
        </w:rPr>
      </w:pPr>
      <w:r>
        <w:rPr>
          <w:color w:val="000000"/>
        </w:rPr>
        <w:lastRenderedPageBreak/>
        <w:t>3.10</w:t>
      </w:r>
      <w:r w:rsidRPr="00DE7E40">
        <w:rPr>
          <w:color w:val="000000"/>
        </w:rPr>
        <w:t>.</w:t>
      </w:r>
      <w:r>
        <w:rPr>
          <w:color w:val="000000"/>
        </w:rPr>
        <w:t> </w:t>
      </w:r>
      <w:r w:rsidRPr="00DE7E40">
        <w:rPr>
          <w:color w:val="000000"/>
        </w:rPr>
        <w:t>Оценка удовлетворенности родителей (законных представителей) обучающихся качеством образовательных результатов проводится в соответствии с планом функционирования ВСОКО</w:t>
      </w:r>
      <w:r>
        <w:rPr>
          <w:color w:val="000000"/>
        </w:rPr>
        <w:t> </w:t>
      </w:r>
      <w:r w:rsidRPr="00DE7E40">
        <w:rPr>
          <w:color w:val="000000"/>
        </w:rPr>
        <w:t>на основании опросов и</w:t>
      </w:r>
      <w:r>
        <w:rPr>
          <w:color w:val="000000"/>
        </w:rPr>
        <w:t> </w:t>
      </w:r>
      <w:r w:rsidRPr="00DE7E40">
        <w:rPr>
          <w:color w:val="000000"/>
        </w:rPr>
        <w:t>анкетирования.</w:t>
      </w:r>
    </w:p>
    <w:p w:rsidR="005F4EF5" w:rsidRPr="00783EFE" w:rsidRDefault="005F4EF5" w:rsidP="005F4EF5">
      <w:pPr>
        <w:ind w:left="-426"/>
        <w:jc w:val="both"/>
        <w:rPr>
          <w:color w:val="000000"/>
        </w:rPr>
      </w:pPr>
      <w:r>
        <w:rPr>
          <w:color w:val="000000"/>
        </w:rPr>
        <w:t>3</w:t>
      </w:r>
      <w:r w:rsidRPr="00783EFE">
        <w:rPr>
          <w:color w:val="000000"/>
        </w:rPr>
        <w:t>.1</w:t>
      </w:r>
      <w:r>
        <w:rPr>
          <w:color w:val="000000"/>
        </w:rPr>
        <w:t>1</w:t>
      </w:r>
      <w:r w:rsidRPr="00783EFE">
        <w:rPr>
          <w:color w:val="000000"/>
        </w:rPr>
        <w:t>. Освоение рабочих программ курсов внеурочной деятельности на каждом уровне общего образования сопровождается промежуточной аттестацией обучающихся в формах, определенных Положением о формах, периодичности, порядке текущего контроля успеваемости</w:t>
      </w:r>
      <w:r>
        <w:rPr>
          <w:color w:val="000000"/>
        </w:rPr>
        <w:t> </w:t>
      </w:r>
      <w:r w:rsidRPr="00783EFE">
        <w:rPr>
          <w:color w:val="000000"/>
        </w:rPr>
        <w:t>и промежуточной аттестации обучающихся.</w:t>
      </w:r>
    </w:p>
    <w:p w:rsidR="005F4EF5" w:rsidRPr="00783EFE" w:rsidRDefault="005F4EF5" w:rsidP="005F4EF5">
      <w:pPr>
        <w:ind w:left="-426"/>
        <w:jc w:val="both"/>
        <w:rPr>
          <w:color w:val="000000"/>
        </w:rPr>
      </w:pPr>
      <w:r w:rsidRPr="00783EFE">
        <w:rPr>
          <w:color w:val="000000"/>
        </w:rPr>
        <w:t xml:space="preserve">Основными формами учета внеурочной деятельности </w:t>
      </w:r>
      <w:proofErr w:type="gramStart"/>
      <w:r w:rsidRPr="00783EFE">
        <w:rPr>
          <w:color w:val="000000"/>
        </w:rPr>
        <w:t>обучающихся</w:t>
      </w:r>
      <w:proofErr w:type="gramEnd"/>
      <w:r w:rsidRPr="00783EFE">
        <w:rPr>
          <w:color w:val="000000"/>
        </w:rPr>
        <w:t xml:space="preserve"> являются:</w:t>
      </w:r>
    </w:p>
    <w:p w:rsidR="005F4EF5" w:rsidRPr="00783EFE" w:rsidRDefault="005F4EF5" w:rsidP="005F4EF5">
      <w:pPr>
        <w:numPr>
          <w:ilvl w:val="0"/>
          <w:numId w:val="25"/>
        </w:numPr>
        <w:ind w:left="426" w:right="180" w:firstLine="0"/>
        <w:contextualSpacing/>
        <w:jc w:val="both"/>
        <w:rPr>
          <w:color w:val="000000"/>
        </w:rPr>
      </w:pPr>
      <w:r w:rsidRPr="00783EFE">
        <w:rPr>
          <w:color w:val="000000"/>
        </w:rPr>
        <w:t>индивидуальная оценка на основании портфолио, письменной работы;</w:t>
      </w:r>
    </w:p>
    <w:p w:rsidR="005F4EF5" w:rsidRPr="00783EFE" w:rsidRDefault="005F4EF5" w:rsidP="005F4EF5">
      <w:pPr>
        <w:numPr>
          <w:ilvl w:val="0"/>
          <w:numId w:val="25"/>
        </w:numPr>
        <w:ind w:left="426" w:right="180" w:firstLine="0"/>
        <w:jc w:val="both"/>
        <w:rPr>
          <w:color w:val="000000"/>
        </w:rPr>
      </w:pPr>
      <w:r w:rsidRPr="00783EFE">
        <w:rPr>
          <w:color w:val="000000"/>
        </w:rPr>
        <w:t>коллективная оценка деятельности класса или группы обучающегося на основании выполнения проекта или творческой работы.</w:t>
      </w:r>
    </w:p>
    <w:p w:rsidR="005F4EF5" w:rsidRPr="00783EFE" w:rsidRDefault="005F4EF5" w:rsidP="005F4EF5">
      <w:pPr>
        <w:ind w:left="-426"/>
        <w:jc w:val="both"/>
        <w:rPr>
          <w:color w:val="000000"/>
        </w:rPr>
      </w:pPr>
      <w:r>
        <w:rPr>
          <w:color w:val="000000"/>
        </w:rPr>
        <w:t>3</w:t>
      </w:r>
      <w:r w:rsidRPr="00783EFE">
        <w:rPr>
          <w:color w:val="000000"/>
        </w:rPr>
        <w:t>.</w:t>
      </w:r>
      <w:r>
        <w:rPr>
          <w:color w:val="000000"/>
        </w:rPr>
        <w:t>1</w:t>
      </w:r>
      <w:r w:rsidRPr="00783EFE">
        <w:rPr>
          <w:color w:val="000000"/>
        </w:rPr>
        <w:t xml:space="preserve">2. Школа вправе засчитать результаты освоения </w:t>
      </w:r>
      <w:proofErr w:type="gramStart"/>
      <w:r w:rsidRPr="00783EFE">
        <w:rPr>
          <w:color w:val="000000"/>
        </w:rPr>
        <w:t>обучающимся</w:t>
      </w:r>
      <w:proofErr w:type="gramEnd"/>
      <w:r w:rsidRPr="00783EFE">
        <w:rPr>
          <w:color w:val="000000"/>
        </w:rPr>
        <w:t xml:space="preserve"> образовательных программ в иных образовательных организациях и организациях, осуществляющих образовательную деятельность.</w:t>
      </w:r>
    </w:p>
    <w:p w:rsidR="005F4EF5" w:rsidRPr="00783EFE" w:rsidRDefault="005F4EF5" w:rsidP="005F4EF5">
      <w:pPr>
        <w:ind w:left="-426"/>
        <w:jc w:val="both"/>
        <w:rPr>
          <w:color w:val="000000"/>
        </w:rPr>
      </w:pPr>
      <w:proofErr w:type="gramStart"/>
      <w:r w:rsidRPr="00783EFE">
        <w:rPr>
          <w:color w:val="000000"/>
        </w:rPr>
        <w:t xml:space="preserve">Зачет результатов проводится в соответствии с приказом </w:t>
      </w:r>
      <w:proofErr w:type="spellStart"/>
      <w:r w:rsidRPr="00783EFE">
        <w:rPr>
          <w:color w:val="000000"/>
        </w:rPr>
        <w:t>Минобрнауки</w:t>
      </w:r>
      <w:proofErr w:type="spellEnd"/>
      <w:r w:rsidRPr="00783EFE">
        <w:rPr>
          <w:color w:val="000000"/>
        </w:rPr>
        <w:t xml:space="preserve">, </w:t>
      </w:r>
      <w:proofErr w:type="spellStart"/>
      <w:r w:rsidRPr="00783EFE">
        <w:rPr>
          <w:color w:val="000000"/>
        </w:rPr>
        <w:t>Минпросвещения</w:t>
      </w:r>
      <w:proofErr w:type="spellEnd"/>
      <w:r w:rsidRPr="00783EFE">
        <w:rPr>
          <w:color w:val="000000"/>
        </w:rPr>
        <w:t xml:space="preserve"> от 30.07.2020 № 845/369</w:t>
      </w:r>
      <w:r>
        <w:rPr>
          <w:color w:val="000000"/>
        </w:rPr>
        <w:t> </w:t>
      </w:r>
      <w:r w:rsidRPr="00783EFE">
        <w:rPr>
          <w:color w:val="000000"/>
        </w:rPr>
        <w:t xml:space="preserve">«Об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деятельность» и Положением о зачете результатов обучающихся </w:t>
      </w:r>
      <w:r>
        <w:rPr>
          <w:color w:val="000000"/>
          <w:lang w:eastAsia="en-US"/>
        </w:rPr>
        <w:t>МКОУ СОШ имени С.С. Вострецова</w:t>
      </w:r>
      <w:r w:rsidRPr="00783EFE">
        <w:rPr>
          <w:color w:val="000000"/>
        </w:rPr>
        <w:t>.</w:t>
      </w:r>
      <w:proofErr w:type="gramEnd"/>
    </w:p>
    <w:p w:rsidR="005F4EF5" w:rsidRPr="00783EFE" w:rsidRDefault="005F4EF5" w:rsidP="005F4EF5">
      <w:pPr>
        <w:ind w:left="-426"/>
        <w:jc w:val="both"/>
        <w:rPr>
          <w:color w:val="000000"/>
        </w:rPr>
      </w:pPr>
      <w:r w:rsidRPr="00783EFE">
        <w:rPr>
          <w:color w:val="000000"/>
        </w:rPr>
        <w:t>Решение о зачете результатов оформляется приказом директора школы и вносится в личное дело обучающегося.</w:t>
      </w:r>
    </w:p>
    <w:p w:rsidR="005F4EF5" w:rsidRPr="00DE7E40" w:rsidRDefault="005F4EF5" w:rsidP="005F4EF5">
      <w:pPr>
        <w:jc w:val="both"/>
        <w:rPr>
          <w:color w:val="000000"/>
        </w:rPr>
      </w:pPr>
    </w:p>
    <w:p w:rsidR="005F4EF5" w:rsidRPr="00DE7E40" w:rsidRDefault="005F4EF5" w:rsidP="005F4EF5">
      <w:pPr>
        <w:ind w:left="-426"/>
        <w:rPr>
          <w:color w:val="000000"/>
        </w:rPr>
      </w:pPr>
      <w:r w:rsidRPr="00DE7E40">
        <w:rPr>
          <w:b/>
          <w:bCs/>
          <w:color w:val="000000"/>
        </w:rPr>
        <w:t>4. ОСОБЕННОСТИ ОЦЕНКИ РЕАЛИЗАЦИИ</w:t>
      </w:r>
      <w:r>
        <w:t xml:space="preserve"> </w:t>
      </w:r>
      <w:r w:rsidRPr="00DE7E40">
        <w:rPr>
          <w:b/>
          <w:bCs/>
          <w:color w:val="000000"/>
        </w:rPr>
        <w:t>ОБРАЗОВАТЕЛЬНОЙ ДЕЯТЕЛЬНОСТИ</w:t>
      </w:r>
      <w:r>
        <w:rPr>
          <w:b/>
          <w:bCs/>
          <w:color w:val="000000"/>
        </w:rPr>
        <w:t> </w:t>
      </w:r>
    </w:p>
    <w:p w:rsidR="005F4EF5" w:rsidRDefault="005F4EF5" w:rsidP="005F4EF5">
      <w:pPr>
        <w:ind w:left="-426"/>
        <w:jc w:val="both"/>
        <w:rPr>
          <w:color w:val="000000"/>
        </w:rPr>
      </w:pPr>
      <w:r w:rsidRPr="00DE7E40">
        <w:rPr>
          <w:color w:val="000000"/>
        </w:rPr>
        <w:t>4.1.</w:t>
      </w:r>
      <w:r>
        <w:rPr>
          <w:color w:val="000000"/>
        </w:rPr>
        <w:t> </w:t>
      </w:r>
      <w:r w:rsidRPr="00DE7E40">
        <w:rPr>
          <w:color w:val="000000"/>
        </w:rPr>
        <w:t xml:space="preserve">Оценке подлежат ООП, </w:t>
      </w:r>
      <w:proofErr w:type="gramStart"/>
      <w:r w:rsidRPr="00DE7E40">
        <w:rPr>
          <w:color w:val="000000"/>
        </w:rPr>
        <w:t>реализуемые</w:t>
      </w:r>
      <w:proofErr w:type="gramEnd"/>
      <w:r w:rsidRPr="00DE7E40">
        <w:rPr>
          <w:color w:val="000000"/>
        </w:rPr>
        <w:t xml:space="preserve"> в </w:t>
      </w:r>
      <w:r>
        <w:rPr>
          <w:color w:val="000000"/>
          <w:lang w:eastAsia="en-US"/>
        </w:rPr>
        <w:t>МКОУ СОШ имени С.С. Вострецова</w:t>
      </w:r>
      <w:r w:rsidRPr="00DE7E40">
        <w:rPr>
          <w:color w:val="000000"/>
        </w:rPr>
        <w:t xml:space="preserve">. Оценка ООП соответствующего уровня общего образования проводится на этапе разработки ООП на предмет соответствия требованиям ФГОС общего образования и ежегодно в августе – на предмет актуальности ООП. </w:t>
      </w:r>
      <w:r>
        <w:rPr>
          <w:color w:val="000000"/>
        </w:rPr>
        <w:t>Критерии оценки:</w:t>
      </w:r>
    </w:p>
    <w:p w:rsidR="005F4EF5" w:rsidRPr="00DE7E40" w:rsidRDefault="005F4EF5" w:rsidP="005F4EF5">
      <w:pPr>
        <w:numPr>
          <w:ilvl w:val="0"/>
          <w:numId w:val="19"/>
        </w:numPr>
        <w:ind w:left="-426" w:right="180" w:firstLine="852"/>
        <w:contextualSpacing/>
        <w:jc w:val="both"/>
        <w:rPr>
          <w:color w:val="000000"/>
        </w:rPr>
      </w:pPr>
      <w:r w:rsidRPr="00DE7E40">
        <w:rPr>
          <w:color w:val="000000"/>
        </w:rPr>
        <w:t>соответствие структуры ООП уровней общего образования требованиям ФГОС;</w:t>
      </w:r>
    </w:p>
    <w:p w:rsidR="005F4EF5" w:rsidRPr="00DE7E40" w:rsidRDefault="005F4EF5" w:rsidP="005F4EF5">
      <w:pPr>
        <w:numPr>
          <w:ilvl w:val="0"/>
          <w:numId w:val="19"/>
        </w:numPr>
        <w:ind w:left="-426" w:right="180" w:firstLine="852"/>
        <w:contextualSpacing/>
        <w:jc w:val="both"/>
        <w:rPr>
          <w:color w:val="000000"/>
        </w:rPr>
      </w:pPr>
      <w:r w:rsidRPr="00DE7E40">
        <w:rPr>
          <w:color w:val="000000"/>
        </w:rPr>
        <w:t>соответствие рабочих программ содержательного раздела локальным требованиям к оценочным модулям рабочих программ;</w:t>
      </w:r>
    </w:p>
    <w:p w:rsidR="005F4EF5" w:rsidRPr="00DE7E40" w:rsidRDefault="005F4EF5" w:rsidP="005F4EF5">
      <w:pPr>
        <w:numPr>
          <w:ilvl w:val="0"/>
          <w:numId w:val="19"/>
        </w:numPr>
        <w:ind w:left="-426" w:right="180" w:firstLine="852"/>
        <w:jc w:val="both"/>
        <w:rPr>
          <w:color w:val="000000"/>
        </w:rPr>
      </w:pPr>
      <w:r w:rsidRPr="00DE7E40">
        <w:rPr>
          <w:color w:val="000000"/>
        </w:rPr>
        <w:t>соответствие формируемой части учебного плана запросам участников образовательных отношений.</w:t>
      </w:r>
    </w:p>
    <w:p w:rsidR="005F4EF5" w:rsidRPr="00DE7E40" w:rsidRDefault="005F4EF5" w:rsidP="005F4EF5">
      <w:pPr>
        <w:ind w:left="-426"/>
        <w:jc w:val="both"/>
        <w:rPr>
          <w:color w:val="000000"/>
        </w:rPr>
      </w:pPr>
      <w:r w:rsidRPr="00DE7E40">
        <w:rPr>
          <w:color w:val="000000"/>
        </w:rPr>
        <w:t>4.2.</w:t>
      </w:r>
      <w:r>
        <w:rPr>
          <w:color w:val="000000"/>
        </w:rPr>
        <w:t> </w:t>
      </w:r>
      <w:r w:rsidRPr="00DE7E40">
        <w:rPr>
          <w:color w:val="000000"/>
        </w:rPr>
        <w:t>Оценка дополнительных общеобразовательных программ проводится только на этапе их внесения в школьный реестр дополнительных общеобразовательных программ по параметрам:</w:t>
      </w:r>
    </w:p>
    <w:p w:rsidR="005F4EF5" w:rsidRPr="00DE7E40" w:rsidRDefault="005F4EF5" w:rsidP="005F4EF5">
      <w:pPr>
        <w:numPr>
          <w:ilvl w:val="0"/>
          <w:numId w:val="20"/>
        </w:numPr>
        <w:ind w:left="-426" w:right="180" w:firstLine="852"/>
        <w:contextualSpacing/>
        <w:jc w:val="both"/>
        <w:rPr>
          <w:color w:val="000000"/>
        </w:rPr>
      </w:pPr>
      <w:r w:rsidRPr="00DE7E40">
        <w:rPr>
          <w:color w:val="000000"/>
        </w:rPr>
        <w:t>соответствие тематики программы запросу потребителей;</w:t>
      </w:r>
    </w:p>
    <w:p w:rsidR="005F4EF5" w:rsidRPr="00DE7E40" w:rsidRDefault="005F4EF5" w:rsidP="005F4EF5">
      <w:pPr>
        <w:numPr>
          <w:ilvl w:val="0"/>
          <w:numId w:val="20"/>
        </w:numPr>
        <w:ind w:left="-426" w:right="180" w:firstLine="852"/>
        <w:contextualSpacing/>
        <w:jc w:val="both"/>
        <w:rPr>
          <w:color w:val="000000"/>
        </w:rPr>
      </w:pPr>
      <w:r w:rsidRPr="00DE7E40">
        <w:rPr>
          <w:color w:val="000000"/>
        </w:rPr>
        <w:t>наличие документов, подтверждающих этот запрос;</w:t>
      </w:r>
    </w:p>
    <w:p w:rsidR="005F4EF5" w:rsidRPr="00DE7E40" w:rsidRDefault="005F4EF5" w:rsidP="005F4EF5">
      <w:pPr>
        <w:numPr>
          <w:ilvl w:val="0"/>
          <w:numId w:val="20"/>
        </w:numPr>
        <w:ind w:left="-426" w:right="180" w:firstLine="852"/>
        <w:contextualSpacing/>
        <w:jc w:val="both"/>
        <w:rPr>
          <w:color w:val="000000"/>
        </w:rPr>
      </w:pPr>
      <w:r w:rsidRPr="00DE7E40">
        <w:rPr>
          <w:color w:val="000000"/>
        </w:rPr>
        <w:t>соответствие содержания программы заявленному направлению дополнительного образования;</w:t>
      </w:r>
    </w:p>
    <w:p w:rsidR="005F4EF5" w:rsidRPr="00DE7E40" w:rsidRDefault="005F4EF5" w:rsidP="005F4EF5">
      <w:pPr>
        <w:numPr>
          <w:ilvl w:val="0"/>
          <w:numId w:val="20"/>
        </w:numPr>
        <w:ind w:left="-426" w:right="180" w:firstLine="852"/>
        <w:contextualSpacing/>
        <w:jc w:val="both"/>
        <w:rPr>
          <w:color w:val="000000"/>
        </w:rPr>
      </w:pPr>
      <w:r w:rsidRPr="00DE7E40">
        <w:rPr>
          <w:color w:val="000000"/>
        </w:rPr>
        <w:t>соответствие структуры и содержания программы региональным требованиям (при их наличии);</w:t>
      </w:r>
    </w:p>
    <w:p w:rsidR="005F4EF5" w:rsidRPr="00DE7E40" w:rsidRDefault="005F4EF5" w:rsidP="005F4EF5">
      <w:pPr>
        <w:numPr>
          <w:ilvl w:val="0"/>
          <w:numId w:val="20"/>
        </w:numPr>
        <w:ind w:left="-426" w:right="180" w:firstLine="852"/>
        <w:jc w:val="both"/>
        <w:rPr>
          <w:color w:val="000000"/>
        </w:rPr>
      </w:pPr>
      <w:r w:rsidRPr="00DE7E40">
        <w:rPr>
          <w:color w:val="000000"/>
        </w:rPr>
        <w:t xml:space="preserve">наличие в программе описанных форм и методов оценки планируемых результатов освоения программы </w:t>
      </w:r>
      <w:proofErr w:type="gramStart"/>
      <w:r w:rsidRPr="00DE7E40">
        <w:rPr>
          <w:color w:val="000000"/>
        </w:rPr>
        <w:t>обучающимися</w:t>
      </w:r>
      <w:proofErr w:type="gramEnd"/>
      <w:r w:rsidRPr="00DE7E40">
        <w:rPr>
          <w:color w:val="000000"/>
        </w:rPr>
        <w:t>.</w:t>
      </w:r>
    </w:p>
    <w:p w:rsidR="005F4EF5" w:rsidRPr="00DE7E40" w:rsidRDefault="005F4EF5" w:rsidP="005F4EF5">
      <w:pPr>
        <w:ind w:left="-426"/>
        <w:jc w:val="both"/>
        <w:rPr>
          <w:color w:val="000000"/>
        </w:rPr>
      </w:pPr>
      <w:r w:rsidRPr="00DE7E40">
        <w:rPr>
          <w:color w:val="000000"/>
        </w:rPr>
        <w:t>4.3.</w:t>
      </w:r>
      <w:r>
        <w:rPr>
          <w:color w:val="000000"/>
        </w:rPr>
        <w:t> </w:t>
      </w:r>
      <w:r w:rsidRPr="00DE7E40">
        <w:rPr>
          <w:color w:val="000000"/>
        </w:rPr>
        <w:t>Оценка ООП в процессе их реализации проводится одновременно с оценкой реализации дополнительных общеобразовательных программ, мониторингом качества преподавания и оценкой удовлетворенности обучающихся и их родителей (законных представителей) реализацией образовательной деятельности.</w:t>
      </w:r>
    </w:p>
    <w:p w:rsidR="005F4EF5" w:rsidRDefault="005F4EF5" w:rsidP="005F4EF5">
      <w:pPr>
        <w:ind w:left="-426"/>
        <w:jc w:val="both"/>
        <w:rPr>
          <w:color w:val="000000"/>
        </w:rPr>
      </w:pPr>
      <w:r w:rsidRPr="00DE7E40">
        <w:rPr>
          <w:color w:val="000000"/>
        </w:rPr>
        <w:t>4.4. Оценка удовлетворенности обучающихся и их родителей (законных представителей) реализацией образовательной деятельности</w:t>
      </w:r>
      <w:r>
        <w:rPr>
          <w:color w:val="000000"/>
        </w:rPr>
        <w:t> </w:t>
      </w:r>
      <w:r w:rsidRPr="00DE7E40">
        <w:rPr>
          <w:color w:val="000000"/>
        </w:rPr>
        <w:t xml:space="preserve">проводится в соответствии с планом функционирования ВСОКО на основании опросов и анкетирования. </w:t>
      </w:r>
      <w:r>
        <w:rPr>
          <w:color w:val="000000"/>
        </w:rPr>
        <w:t>Критерии оценки:</w:t>
      </w:r>
    </w:p>
    <w:p w:rsidR="005F4EF5" w:rsidRPr="00DE7E40" w:rsidRDefault="005F4EF5" w:rsidP="005F4EF5">
      <w:pPr>
        <w:numPr>
          <w:ilvl w:val="0"/>
          <w:numId w:val="21"/>
        </w:numPr>
        <w:ind w:left="-426" w:right="180" w:firstLine="852"/>
        <w:contextualSpacing/>
        <w:jc w:val="both"/>
        <w:rPr>
          <w:color w:val="000000"/>
        </w:rPr>
      </w:pPr>
      <w:r w:rsidRPr="00DE7E40">
        <w:rPr>
          <w:color w:val="000000"/>
        </w:rPr>
        <w:t>степень удовлетворенности качеством преподавания предметов;</w:t>
      </w:r>
    </w:p>
    <w:p w:rsidR="005F4EF5" w:rsidRDefault="005F4EF5" w:rsidP="005F4EF5">
      <w:pPr>
        <w:numPr>
          <w:ilvl w:val="0"/>
          <w:numId w:val="21"/>
        </w:numPr>
        <w:ind w:left="-426" w:right="180" w:firstLine="852"/>
        <w:contextualSpacing/>
        <w:jc w:val="both"/>
        <w:rPr>
          <w:color w:val="000000"/>
        </w:rPr>
      </w:pPr>
      <w:r>
        <w:rPr>
          <w:color w:val="000000"/>
        </w:rPr>
        <w:lastRenderedPageBreak/>
        <w:t>степень удовлетворенности внеурочной деятельностью;</w:t>
      </w:r>
    </w:p>
    <w:p w:rsidR="005F4EF5" w:rsidRDefault="005F4EF5" w:rsidP="005F4EF5">
      <w:pPr>
        <w:numPr>
          <w:ilvl w:val="0"/>
          <w:numId w:val="21"/>
        </w:numPr>
        <w:ind w:left="-426" w:right="180" w:firstLine="852"/>
        <w:jc w:val="both"/>
        <w:rPr>
          <w:color w:val="000000"/>
        </w:rPr>
      </w:pPr>
      <w:r w:rsidRPr="00DE7E40">
        <w:rPr>
          <w:color w:val="000000"/>
        </w:rPr>
        <w:t>степень удовлетворенности услугами дополнительного образования.</w:t>
      </w:r>
    </w:p>
    <w:p w:rsidR="005F4EF5" w:rsidRPr="00DE7E40" w:rsidRDefault="005F4EF5" w:rsidP="005F4EF5">
      <w:pPr>
        <w:ind w:left="426" w:right="180"/>
        <w:jc w:val="both"/>
        <w:rPr>
          <w:color w:val="000000"/>
        </w:rPr>
      </w:pPr>
    </w:p>
    <w:p w:rsidR="005F4EF5" w:rsidRPr="00DE7E40" w:rsidRDefault="005F4EF5" w:rsidP="005F4EF5">
      <w:pPr>
        <w:ind w:left="-426"/>
        <w:rPr>
          <w:color w:val="000000"/>
        </w:rPr>
      </w:pPr>
      <w:r w:rsidRPr="00DE7E40">
        <w:rPr>
          <w:b/>
          <w:bCs/>
          <w:color w:val="000000"/>
        </w:rPr>
        <w:t>5.</w:t>
      </w:r>
      <w:r>
        <w:rPr>
          <w:b/>
          <w:bCs/>
          <w:color w:val="000000"/>
        </w:rPr>
        <w:t> </w:t>
      </w:r>
      <w:r w:rsidRPr="00DE7E40">
        <w:rPr>
          <w:b/>
          <w:bCs/>
          <w:color w:val="000000"/>
        </w:rPr>
        <w:t>ОСОБЕННОСТИ ОЦЕНКИ УСЛОВИЙ,</w:t>
      </w:r>
      <w:r>
        <w:t xml:space="preserve"> </w:t>
      </w:r>
      <w:r w:rsidRPr="00DE7E40">
        <w:rPr>
          <w:b/>
          <w:bCs/>
          <w:color w:val="000000"/>
        </w:rPr>
        <w:t>ОБЕСПЕЧИВАЮЩИХ ОБРАЗОВАТЕЛЬНУЮ ДЕЯТЕЛЬНОСТЬ</w:t>
      </w:r>
    </w:p>
    <w:p w:rsidR="005F4EF5" w:rsidRPr="00DE7E40" w:rsidRDefault="005F4EF5" w:rsidP="005F4EF5">
      <w:pPr>
        <w:ind w:left="-426"/>
        <w:jc w:val="both"/>
        <w:rPr>
          <w:color w:val="000000"/>
        </w:rPr>
      </w:pPr>
      <w:r w:rsidRPr="00DE7E40">
        <w:rPr>
          <w:color w:val="000000"/>
        </w:rPr>
        <w:t>5.1.</w:t>
      </w:r>
      <w:r>
        <w:rPr>
          <w:color w:val="000000"/>
        </w:rPr>
        <w:t> </w:t>
      </w:r>
      <w:r w:rsidRPr="00DE7E40">
        <w:rPr>
          <w:color w:val="000000"/>
        </w:rPr>
        <w:t xml:space="preserve">Структура оценки условий, обеспечивающих образовательную деятельность в МБОУ </w:t>
      </w:r>
      <w:r>
        <w:rPr>
          <w:color w:val="000000"/>
        </w:rPr>
        <w:t>СОШ№189</w:t>
      </w:r>
      <w:r w:rsidRPr="00DE7E40">
        <w:rPr>
          <w:color w:val="000000"/>
        </w:rPr>
        <w:t>, разрабатывается на основе требований ФГОС к кадровым, финансовым, психолого-педагогическим, материально-техническим и информационно-методическим условиям.</w:t>
      </w:r>
    </w:p>
    <w:p w:rsidR="005F4EF5" w:rsidRPr="00DE7E40" w:rsidRDefault="005F4EF5" w:rsidP="005F4EF5">
      <w:pPr>
        <w:ind w:left="-426"/>
        <w:jc w:val="both"/>
        <w:rPr>
          <w:color w:val="000000"/>
        </w:rPr>
      </w:pPr>
      <w:r w:rsidRPr="00DE7E40">
        <w:rPr>
          <w:color w:val="000000"/>
        </w:rPr>
        <w:t>5.2.</w:t>
      </w:r>
      <w:r>
        <w:rPr>
          <w:color w:val="000000"/>
        </w:rPr>
        <w:t> </w:t>
      </w:r>
      <w:r w:rsidRPr="00DE7E40">
        <w:rPr>
          <w:color w:val="000000"/>
        </w:rPr>
        <w:t xml:space="preserve">Оценка условий, обеспечивающих образовательную деятельность в </w:t>
      </w:r>
      <w:r>
        <w:rPr>
          <w:color w:val="000000"/>
        </w:rPr>
        <w:t>школе</w:t>
      </w:r>
      <w:r w:rsidRPr="00DE7E40">
        <w:rPr>
          <w:color w:val="000000"/>
        </w:rPr>
        <w:t>, проводится в течение учебного года согласно плану функционирования ВСОКО. Оценка условий, обеспечивающих образовательную деятельность, предусматривает проведение контроля состояния условий</w:t>
      </w:r>
      <w:r>
        <w:rPr>
          <w:color w:val="000000"/>
        </w:rPr>
        <w:t> </w:t>
      </w:r>
      <w:r w:rsidRPr="00DE7E40">
        <w:rPr>
          <w:color w:val="000000"/>
        </w:rPr>
        <w:t>на основе критериев, указанных в приложении 1.</w:t>
      </w:r>
    </w:p>
    <w:p w:rsidR="005F4EF5" w:rsidRPr="00DE7E40" w:rsidRDefault="005F4EF5" w:rsidP="005F4EF5">
      <w:pPr>
        <w:ind w:left="-426"/>
        <w:jc w:val="both"/>
        <w:rPr>
          <w:color w:val="000000"/>
        </w:rPr>
      </w:pPr>
      <w:r w:rsidRPr="00DE7E40">
        <w:rPr>
          <w:color w:val="000000"/>
        </w:rPr>
        <w:t xml:space="preserve">5.3. Помимо обязательной оценки качества условий, проводится оценка условий реализации текущих проектов региона, в которых участвует </w:t>
      </w:r>
      <w:r>
        <w:rPr>
          <w:color w:val="000000"/>
          <w:lang w:eastAsia="en-US"/>
        </w:rPr>
        <w:t>МКОУ СОШ имени С.С. Вострецова</w:t>
      </w:r>
      <w:r w:rsidRPr="00DE7E40">
        <w:rPr>
          <w:color w:val="000000"/>
        </w:rPr>
        <w:t>.</w:t>
      </w:r>
    </w:p>
    <w:p w:rsidR="005F4EF5" w:rsidRDefault="005F4EF5" w:rsidP="005F4EF5">
      <w:pPr>
        <w:ind w:left="-426"/>
        <w:jc w:val="both"/>
        <w:rPr>
          <w:color w:val="000000"/>
        </w:rPr>
      </w:pPr>
      <w:r w:rsidRPr="00DE7E40">
        <w:rPr>
          <w:color w:val="000000"/>
        </w:rPr>
        <w:t>5.4.</w:t>
      </w:r>
      <w:r>
        <w:rPr>
          <w:color w:val="000000"/>
        </w:rPr>
        <w:t> </w:t>
      </w:r>
      <w:r w:rsidRPr="00DE7E40">
        <w:rPr>
          <w:color w:val="000000"/>
        </w:rPr>
        <w:t>Оценка удовлетворенности обучающихся и их родителей (законных представителей) условиями,</w:t>
      </w:r>
      <w:r>
        <w:rPr>
          <w:color w:val="000000"/>
        </w:rPr>
        <w:t> </w:t>
      </w:r>
      <w:r w:rsidRPr="00DE7E40">
        <w:rPr>
          <w:color w:val="000000"/>
        </w:rPr>
        <w:t>обеспечивающими образовательную деятельность, проводится в соответствии с планом функционирования ВСОКО на основании опросов и анкетирования по вопросам качества работы педагогического коллектива и</w:t>
      </w:r>
      <w:r>
        <w:rPr>
          <w:color w:val="000000"/>
        </w:rPr>
        <w:t> </w:t>
      </w:r>
      <w:r w:rsidRPr="00DE7E40">
        <w:rPr>
          <w:color w:val="000000"/>
        </w:rPr>
        <w:t xml:space="preserve">взаимодействия семьи и </w:t>
      </w:r>
      <w:r>
        <w:rPr>
          <w:color w:val="000000"/>
          <w:lang w:eastAsia="en-US"/>
        </w:rPr>
        <w:t>МКОУ СОШ имени С.С. Вострецова</w:t>
      </w:r>
      <w:r w:rsidRPr="00DE7E40">
        <w:rPr>
          <w:color w:val="000000"/>
        </w:rPr>
        <w:t>.</w:t>
      </w:r>
    </w:p>
    <w:p w:rsidR="005F4EF5" w:rsidRPr="00DE7E40" w:rsidRDefault="005F4EF5" w:rsidP="005F4EF5">
      <w:pPr>
        <w:ind w:left="-426"/>
        <w:jc w:val="both"/>
        <w:rPr>
          <w:color w:val="000000"/>
        </w:rPr>
      </w:pPr>
    </w:p>
    <w:p w:rsidR="005F4EF5" w:rsidRPr="00DE7E40" w:rsidRDefault="005F4EF5" w:rsidP="005F4EF5">
      <w:pPr>
        <w:ind w:left="-426"/>
        <w:jc w:val="both"/>
        <w:rPr>
          <w:color w:val="000000"/>
        </w:rPr>
      </w:pPr>
      <w:r w:rsidRPr="00DE7E40">
        <w:rPr>
          <w:b/>
          <w:bCs/>
          <w:color w:val="000000"/>
        </w:rPr>
        <w:t>6. МОНИТОРИНГ В РАМКАХ ВСОКО</w:t>
      </w:r>
    </w:p>
    <w:p w:rsidR="005F4EF5" w:rsidRPr="00DE7E40" w:rsidRDefault="005F4EF5" w:rsidP="005F4EF5">
      <w:pPr>
        <w:ind w:left="-426"/>
        <w:jc w:val="both"/>
        <w:rPr>
          <w:color w:val="000000"/>
        </w:rPr>
      </w:pPr>
      <w:r w:rsidRPr="00DE7E40">
        <w:rPr>
          <w:color w:val="000000"/>
        </w:rPr>
        <w:t>6.1.</w:t>
      </w:r>
      <w:r>
        <w:rPr>
          <w:color w:val="000000"/>
        </w:rPr>
        <w:t> </w:t>
      </w:r>
      <w:r w:rsidRPr="00DE7E40">
        <w:rPr>
          <w:color w:val="000000"/>
        </w:rPr>
        <w:t>Цель мониторинга – путем сбора, обобщения и анализа информации определить состояние</w:t>
      </w:r>
      <w:r>
        <w:rPr>
          <w:color w:val="000000"/>
        </w:rPr>
        <w:t> </w:t>
      </w:r>
      <w:r w:rsidRPr="00DE7E40">
        <w:rPr>
          <w:color w:val="000000"/>
        </w:rPr>
        <w:t>объекта наблюдения, определить его направления развития в соответствии с требованиями ФГОС уровней общего образования и принять объективные управленческие решения по результатам наблюдения, направленные на повышение качества объекта.</w:t>
      </w:r>
    </w:p>
    <w:p w:rsidR="005F4EF5" w:rsidRPr="00DE7E40" w:rsidRDefault="005F4EF5" w:rsidP="005F4EF5">
      <w:pPr>
        <w:ind w:left="-426"/>
        <w:jc w:val="both"/>
        <w:rPr>
          <w:color w:val="000000"/>
        </w:rPr>
      </w:pPr>
      <w:r w:rsidRPr="00DE7E40">
        <w:rPr>
          <w:color w:val="000000"/>
        </w:rPr>
        <w:t>6.2.</w:t>
      </w:r>
      <w:r>
        <w:rPr>
          <w:color w:val="000000"/>
        </w:rPr>
        <w:t> </w:t>
      </w:r>
      <w:r w:rsidRPr="00DE7E40">
        <w:rPr>
          <w:color w:val="000000"/>
        </w:rPr>
        <w:t xml:space="preserve">Формы, направления, процедуры проведения и технологии мониторинга определяются </w:t>
      </w:r>
      <w:r>
        <w:rPr>
          <w:color w:val="000000"/>
        </w:rPr>
        <w:t>планом функционирования ВСОКО</w:t>
      </w:r>
      <w:r w:rsidRPr="00DE7E40">
        <w:rPr>
          <w:color w:val="000000"/>
        </w:rPr>
        <w:t>.</w:t>
      </w:r>
    </w:p>
    <w:p w:rsidR="005F4EF5" w:rsidRPr="00DE7E40" w:rsidRDefault="005F4EF5" w:rsidP="005F4EF5">
      <w:pPr>
        <w:ind w:left="-426"/>
        <w:jc w:val="both"/>
        <w:rPr>
          <w:color w:val="000000"/>
        </w:rPr>
      </w:pPr>
      <w:r w:rsidRPr="00DE7E40">
        <w:rPr>
          <w:color w:val="000000"/>
        </w:rPr>
        <w:t>6.3. В рамках ВСОКО в</w:t>
      </w:r>
      <w:r>
        <w:rPr>
          <w:color w:val="000000"/>
        </w:rPr>
        <w:t> </w:t>
      </w:r>
      <w:r>
        <w:rPr>
          <w:color w:val="000000"/>
          <w:lang w:eastAsia="en-US"/>
        </w:rPr>
        <w:t>МКОУ СОШ имени С.С. Вострецова</w:t>
      </w:r>
      <w:r w:rsidRPr="00DE7E40">
        <w:rPr>
          <w:color w:val="000000"/>
        </w:rPr>
        <w:t xml:space="preserve"> проводятся</w:t>
      </w:r>
      <w:r>
        <w:rPr>
          <w:color w:val="000000"/>
        </w:rPr>
        <w:t> </w:t>
      </w:r>
      <w:r w:rsidRPr="00DE7E40">
        <w:rPr>
          <w:color w:val="000000"/>
        </w:rPr>
        <w:t>мониторинги:</w:t>
      </w:r>
    </w:p>
    <w:p w:rsidR="005F4EF5" w:rsidRDefault="005F4EF5" w:rsidP="005F4EF5">
      <w:pPr>
        <w:numPr>
          <w:ilvl w:val="0"/>
          <w:numId w:val="22"/>
        </w:numPr>
        <w:ind w:left="-426" w:right="180" w:firstLine="852"/>
        <w:contextualSpacing/>
        <w:jc w:val="both"/>
        <w:rPr>
          <w:color w:val="000000"/>
        </w:rPr>
      </w:pPr>
      <w:r>
        <w:rPr>
          <w:color w:val="000000"/>
        </w:rPr>
        <w:t>предметных результатов обучающихся;</w:t>
      </w:r>
    </w:p>
    <w:p w:rsidR="005F4EF5" w:rsidRDefault="005F4EF5" w:rsidP="005F4EF5">
      <w:pPr>
        <w:numPr>
          <w:ilvl w:val="0"/>
          <w:numId w:val="22"/>
        </w:numPr>
        <w:ind w:left="-426" w:right="180" w:firstLine="852"/>
        <w:contextualSpacing/>
        <w:jc w:val="both"/>
        <w:rPr>
          <w:color w:val="000000"/>
        </w:rPr>
      </w:pP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> результатов обучающихся;</w:t>
      </w:r>
    </w:p>
    <w:p w:rsidR="005F4EF5" w:rsidRDefault="005F4EF5" w:rsidP="005F4EF5">
      <w:pPr>
        <w:numPr>
          <w:ilvl w:val="0"/>
          <w:numId w:val="22"/>
        </w:numPr>
        <w:ind w:left="-426" w:right="180" w:firstLine="852"/>
        <w:contextualSpacing/>
        <w:jc w:val="both"/>
        <w:rPr>
          <w:color w:val="000000"/>
        </w:rPr>
      </w:pPr>
      <w:r>
        <w:rPr>
          <w:color w:val="000000"/>
        </w:rPr>
        <w:t>личностных результатов обучающихся;</w:t>
      </w:r>
    </w:p>
    <w:p w:rsidR="005F4EF5" w:rsidRPr="00DE7E40" w:rsidRDefault="005F4EF5" w:rsidP="005F4EF5">
      <w:pPr>
        <w:numPr>
          <w:ilvl w:val="0"/>
          <w:numId w:val="22"/>
        </w:numPr>
        <w:ind w:left="-426" w:right="180" w:firstLine="852"/>
        <w:contextualSpacing/>
        <w:jc w:val="both"/>
        <w:rPr>
          <w:color w:val="000000"/>
        </w:rPr>
      </w:pPr>
      <w:r w:rsidRPr="00DE7E40">
        <w:rPr>
          <w:color w:val="000000"/>
        </w:rPr>
        <w:t>адаптации обучающихся 1-х, 5-х, 10-х классов;</w:t>
      </w:r>
    </w:p>
    <w:p w:rsidR="005F4EF5" w:rsidRDefault="005F4EF5" w:rsidP="005F4EF5">
      <w:pPr>
        <w:numPr>
          <w:ilvl w:val="0"/>
          <w:numId w:val="22"/>
        </w:numPr>
        <w:ind w:left="-426" w:right="180" w:firstLine="852"/>
        <w:contextualSpacing/>
        <w:jc w:val="both"/>
        <w:rPr>
          <w:color w:val="000000"/>
        </w:rPr>
      </w:pPr>
      <w:r>
        <w:rPr>
          <w:color w:val="000000"/>
        </w:rPr>
        <w:t xml:space="preserve">здоровья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;</w:t>
      </w:r>
    </w:p>
    <w:p w:rsidR="005F4EF5" w:rsidRDefault="005F4EF5" w:rsidP="005F4EF5">
      <w:pPr>
        <w:numPr>
          <w:ilvl w:val="0"/>
          <w:numId w:val="22"/>
        </w:numPr>
        <w:ind w:left="-426" w:right="180" w:firstLine="852"/>
        <w:jc w:val="both"/>
        <w:rPr>
          <w:color w:val="000000"/>
        </w:rPr>
      </w:pPr>
      <w:r>
        <w:rPr>
          <w:color w:val="000000"/>
        </w:rPr>
        <w:t>качества преподавания учебных предметов.</w:t>
      </w:r>
    </w:p>
    <w:p w:rsidR="005F4EF5" w:rsidRDefault="005F4EF5" w:rsidP="005F4EF5">
      <w:pPr>
        <w:ind w:left="-426"/>
        <w:jc w:val="both"/>
        <w:rPr>
          <w:color w:val="000000"/>
        </w:rPr>
      </w:pPr>
      <w:r w:rsidRPr="00DE7E40">
        <w:rPr>
          <w:color w:val="000000"/>
        </w:rPr>
        <w:t xml:space="preserve">6.4. По инициативе участников образовательных отношений и (или) в рамках программы развития </w:t>
      </w:r>
      <w:r>
        <w:rPr>
          <w:color w:val="000000"/>
          <w:lang w:eastAsia="en-US"/>
        </w:rPr>
        <w:t>МКОУ СОШ имени С.С. Вострецова</w:t>
      </w:r>
      <w:r w:rsidRPr="00DE7E40">
        <w:rPr>
          <w:color w:val="000000"/>
        </w:rPr>
        <w:t xml:space="preserve"> могут разрабатываться и проводиться иные мониторинги. </w:t>
      </w:r>
    </w:p>
    <w:p w:rsidR="005F4EF5" w:rsidRDefault="005F4EF5" w:rsidP="005F4EF5">
      <w:pPr>
        <w:ind w:left="-426"/>
        <w:jc w:val="both"/>
        <w:rPr>
          <w:color w:val="000000"/>
        </w:rPr>
      </w:pPr>
      <w:r w:rsidRPr="00DE7E40">
        <w:rPr>
          <w:color w:val="000000"/>
        </w:rPr>
        <w:t>6.5. Мероприятия, проводимые в рамках</w:t>
      </w:r>
      <w:r>
        <w:rPr>
          <w:color w:val="000000"/>
        </w:rPr>
        <w:t> </w:t>
      </w:r>
      <w:r w:rsidRPr="00DE7E40">
        <w:rPr>
          <w:color w:val="000000"/>
        </w:rPr>
        <w:t>мониторингов, и сроки их проведения определяются в</w:t>
      </w:r>
      <w:r>
        <w:rPr>
          <w:color w:val="000000"/>
        </w:rPr>
        <w:t> </w:t>
      </w:r>
      <w:r w:rsidRPr="00DE7E40">
        <w:rPr>
          <w:color w:val="000000"/>
        </w:rPr>
        <w:t>планах мониторингов, которые составляются на учебный год. Периодичность</w:t>
      </w:r>
      <w:r>
        <w:rPr>
          <w:color w:val="000000"/>
        </w:rPr>
        <w:t> </w:t>
      </w:r>
      <w:r w:rsidRPr="00DE7E40">
        <w:rPr>
          <w:color w:val="000000"/>
        </w:rPr>
        <w:t>подведения промежуточных и</w:t>
      </w:r>
      <w:r>
        <w:rPr>
          <w:color w:val="000000"/>
        </w:rPr>
        <w:t> </w:t>
      </w:r>
      <w:r w:rsidRPr="00DE7E40">
        <w:rPr>
          <w:color w:val="000000"/>
        </w:rPr>
        <w:t>итоговых результатов, а также формы отчетности по каждому мониторингу определяются в плане функционирования ВСОКО.</w:t>
      </w:r>
    </w:p>
    <w:p w:rsidR="005F4EF5" w:rsidRPr="00DE7E40" w:rsidRDefault="005F4EF5" w:rsidP="005F4EF5">
      <w:pPr>
        <w:ind w:left="-426"/>
        <w:jc w:val="both"/>
        <w:rPr>
          <w:color w:val="000000"/>
        </w:rPr>
      </w:pPr>
    </w:p>
    <w:p w:rsidR="005F4EF5" w:rsidRPr="00DE7E40" w:rsidRDefault="005F4EF5" w:rsidP="005F4EF5">
      <w:pPr>
        <w:ind w:left="-426"/>
        <w:jc w:val="both"/>
        <w:rPr>
          <w:color w:val="000000"/>
        </w:rPr>
      </w:pPr>
      <w:r w:rsidRPr="00DE7E40">
        <w:rPr>
          <w:b/>
          <w:bCs/>
          <w:color w:val="000000"/>
        </w:rPr>
        <w:t>7. ВЗАИМОСВЯЗЬ ВСОКО И</w:t>
      </w:r>
      <w:r>
        <w:rPr>
          <w:b/>
          <w:bCs/>
          <w:color w:val="000000"/>
        </w:rPr>
        <w:t> </w:t>
      </w:r>
      <w:r w:rsidRPr="00DE7E40">
        <w:rPr>
          <w:b/>
          <w:bCs/>
          <w:color w:val="000000"/>
        </w:rPr>
        <w:t>ВШК</w:t>
      </w:r>
    </w:p>
    <w:p w:rsidR="005F4EF5" w:rsidRPr="00DE7E40" w:rsidRDefault="005F4EF5" w:rsidP="005F4EF5">
      <w:pPr>
        <w:ind w:left="-426"/>
        <w:jc w:val="both"/>
        <w:rPr>
          <w:color w:val="000000"/>
        </w:rPr>
      </w:pPr>
      <w:r w:rsidRPr="00DE7E40">
        <w:rPr>
          <w:color w:val="000000"/>
        </w:rPr>
        <w:t>7.1. ВШК</w:t>
      </w:r>
      <w:r>
        <w:rPr>
          <w:color w:val="000000"/>
        </w:rPr>
        <w:t> </w:t>
      </w:r>
      <w:proofErr w:type="gramStart"/>
      <w:r w:rsidRPr="00DE7E40">
        <w:rPr>
          <w:color w:val="000000"/>
        </w:rPr>
        <w:t>подчинен</w:t>
      </w:r>
      <w:proofErr w:type="gramEnd"/>
      <w:r>
        <w:rPr>
          <w:color w:val="000000"/>
        </w:rPr>
        <w:t> </w:t>
      </w:r>
      <w:r w:rsidRPr="00DE7E40">
        <w:rPr>
          <w:color w:val="000000"/>
        </w:rPr>
        <w:t>ВСОКО и осуществляется</w:t>
      </w:r>
      <w:r>
        <w:rPr>
          <w:color w:val="000000"/>
        </w:rPr>
        <w:t> </w:t>
      </w:r>
      <w:r w:rsidRPr="00DE7E40">
        <w:rPr>
          <w:color w:val="000000"/>
        </w:rPr>
        <w:t>в пределах направлений ВСОКО.</w:t>
      </w:r>
      <w:r>
        <w:rPr>
          <w:color w:val="000000"/>
        </w:rPr>
        <w:t> </w:t>
      </w:r>
      <w:r w:rsidRPr="00DE7E40">
        <w:rPr>
          <w:color w:val="000000"/>
        </w:rPr>
        <w:t>ВШК конкретизирует и поэтапно отслеживает реализацию содержания ВСОКО.</w:t>
      </w:r>
    </w:p>
    <w:p w:rsidR="005F4EF5" w:rsidRPr="00DE7E40" w:rsidRDefault="005F4EF5" w:rsidP="005F4EF5">
      <w:pPr>
        <w:ind w:left="-426"/>
        <w:jc w:val="both"/>
        <w:rPr>
          <w:color w:val="000000"/>
        </w:rPr>
      </w:pPr>
      <w:r w:rsidRPr="00DE7E40">
        <w:rPr>
          <w:color w:val="000000"/>
        </w:rPr>
        <w:t>7.2. ВШК проводится в течение всего учебного года в соответствии с планом</w:t>
      </w:r>
      <w:r>
        <w:rPr>
          <w:color w:val="000000"/>
        </w:rPr>
        <w:t> </w:t>
      </w:r>
      <w:r w:rsidRPr="00DE7E40">
        <w:rPr>
          <w:color w:val="000000"/>
        </w:rPr>
        <w:t>ВШК, который составляется ежегодно.</w:t>
      </w:r>
    </w:p>
    <w:p w:rsidR="005F4EF5" w:rsidRPr="00DE7E40" w:rsidRDefault="005F4EF5" w:rsidP="005F4EF5">
      <w:pPr>
        <w:ind w:left="-426"/>
        <w:jc w:val="both"/>
        <w:rPr>
          <w:color w:val="000000"/>
        </w:rPr>
      </w:pPr>
      <w:r w:rsidRPr="00DE7E40">
        <w:rPr>
          <w:color w:val="000000"/>
        </w:rPr>
        <w:t>7.3. ВШК проводится в отношении эффективности педагогической системы школы и организации образовательного процесса в ходе реализации образовательных программ.</w:t>
      </w:r>
    </w:p>
    <w:p w:rsidR="005F4EF5" w:rsidRPr="00DE7E40" w:rsidRDefault="005F4EF5" w:rsidP="005F4EF5">
      <w:pPr>
        <w:ind w:left="-426"/>
        <w:jc w:val="both"/>
        <w:rPr>
          <w:color w:val="000000"/>
        </w:rPr>
      </w:pPr>
      <w:r w:rsidRPr="00DE7E40">
        <w:rPr>
          <w:color w:val="000000"/>
        </w:rPr>
        <w:t>7.4. Результаты</w:t>
      </w:r>
      <w:r>
        <w:rPr>
          <w:color w:val="000000"/>
        </w:rPr>
        <w:t> </w:t>
      </w:r>
      <w:r w:rsidRPr="00DE7E40">
        <w:rPr>
          <w:color w:val="000000"/>
        </w:rPr>
        <w:t>ВШК</w:t>
      </w:r>
      <w:r>
        <w:rPr>
          <w:color w:val="000000"/>
        </w:rPr>
        <w:t> используются</w:t>
      </w:r>
      <w:r w:rsidRPr="00DE7E40">
        <w:rPr>
          <w:color w:val="000000"/>
        </w:rPr>
        <w:t xml:space="preserve"> при подведении итогов ВСОКО, в</w:t>
      </w:r>
      <w:r>
        <w:rPr>
          <w:color w:val="000000"/>
        </w:rPr>
        <w:t> </w:t>
      </w:r>
      <w:r w:rsidRPr="00DE7E40">
        <w:rPr>
          <w:color w:val="000000"/>
        </w:rPr>
        <w:t xml:space="preserve">отчете о </w:t>
      </w:r>
      <w:proofErr w:type="spellStart"/>
      <w:r w:rsidRPr="00DE7E40">
        <w:rPr>
          <w:color w:val="000000"/>
        </w:rPr>
        <w:t>самообследовании</w:t>
      </w:r>
      <w:proofErr w:type="spellEnd"/>
      <w:r w:rsidRPr="00DE7E40">
        <w:rPr>
          <w:color w:val="000000"/>
        </w:rPr>
        <w:t>,</w:t>
      </w:r>
      <w:r>
        <w:rPr>
          <w:color w:val="000000"/>
        </w:rPr>
        <w:t> </w:t>
      </w:r>
      <w:r w:rsidRPr="00DE7E40">
        <w:rPr>
          <w:color w:val="000000"/>
        </w:rPr>
        <w:t xml:space="preserve">публичном докладе </w:t>
      </w:r>
      <w:r>
        <w:rPr>
          <w:color w:val="000000"/>
          <w:lang w:eastAsia="en-US"/>
        </w:rPr>
        <w:t>МКОУ СОШ имени С.С. Вострецова</w:t>
      </w:r>
      <w:r w:rsidRPr="00DE7E40">
        <w:rPr>
          <w:color w:val="000000"/>
        </w:rPr>
        <w:t>.</w:t>
      </w:r>
    </w:p>
    <w:p w:rsidR="005F4EF5" w:rsidRDefault="005F4EF5" w:rsidP="005F4EF5">
      <w:pPr>
        <w:ind w:left="-426"/>
        <w:jc w:val="both"/>
        <w:rPr>
          <w:color w:val="000000"/>
        </w:rPr>
      </w:pPr>
      <w:r w:rsidRPr="00DE7E40">
        <w:rPr>
          <w:color w:val="000000"/>
        </w:rPr>
        <w:lastRenderedPageBreak/>
        <w:t>7.5. Должностные лица одновременно могут выступать субъектами ВСОКО и субъектами ВШК.</w:t>
      </w:r>
    </w:p>
    <w:p w:rsidR="005F4EF5" w:rsidRPr="00DE7E40" w:rsidRDefault="005F4EF5" w:rsidP="005F4EF5">
      <w:pPr>
        <w:ind w:left="-426"/>
        <w:jc w:val="both"/>
        <w:rPr>
          <w:color w:val="000000"/>
        </w:rPr>
      </w:pPr>
    </w:p>
    <w:p w:rsidR="005F4EF5" w:rsidRPr="00DE7E40" w:rsidRDefault="005F4EF5" w:rsidP="005F4EF5">
      <w:pPr>
        <w:ind w:left="-426"/>
        <w:jc w:val="both"/>
        <w:rPr>
          <w:color w:val="000000"/>
        </w:rPr>
      </w:pPr>
      <w:r w:rsidRPr="00DE7E40">
        <w:rPr>
          <w:b/>
          <w:bCs/>
          <w:color w:val="000000"/>
        </w:rPr>
        <w:t>8. ДОКУМЕНТЫ ВСОКО</w:t>
      </w:r>
    </w:p>
    <w:p w:rsidR="005F4EF5" w:rsidRPr="00DE7E40" w:rsidRDefault="005F4EF5" w:rsidP="005F4EF5">
      <w:pPr>
        <w:ind w:left="-426"/>
        <w:jc w:val="both"/>
        <w:rPr>
          <w:color w:val="000000"/>
        </w:rPr>
      </w:pPr>
      <w:r w:rsidRPr="00DE7E40">
        <w:rPr>
          <w:color w:val="000000"/>
        </w:rPr>
        <w:t>8.1. В рамках ВСОКО ответственные лица готовят справки по результатам оценочных мероприятий, аналитические записки в случае внепланового контроля по одному из направлений ВСОКО и сводные аналитические справки по итогам мониторингов.</w:t>
      </w:r>
    </w:p>
    <w:p w:rsidR="005F4EF5" w:rsidRDefault="005F4EF5" w:rsidP="005F4EF5">
      <w:pPr>
        <w:ind w:left="-426"/>
        <w:jc w:val="both"/>
        <w:rPr>
          <w:color w:val="000000"/>
        </w:rPr>
      </w:pPr>
      <w:r w:rsidRPr="00DE7E40">
        <w:rPr>
          <w:color w:val="000000"/>
        </w:rPr>
        <w:t>8.2. Состав конкретных документов ВСОКО ежегодно обновляется</w:t>
      </w:r>
      <w:r>
        <w:rPr>
          <w:color w:val="000000"/>
        </w:rPr>
        <w:t>.</w:t>
      </w:r>
    </w:p>
    <w:p w:rsidR="005F4EF5" w:rsidRPr="00DE7E40" w:rsidRDefault="005F4EF5" w:rsidP="005F4EF5">
      <w:pPr>
        <w:ind w:left="-426"/>
        <w:jc w:val="both"/>
        <w:rPr>
          <w:color w:val="000000"/>
        </w:rPr>
      </w:pPr>
    </w:p>
    <w:p w:rsidR="005F4EF5" w:rsidRPr="00DE7E40" w:rsidRDefault="005F4EF5" w:rsidP="005F4EF5">
      <w:pPr>
        <w:ind w:left="-426"/>
        <w:jc w:val="both"/>
        <w:rPr>
          <w:color w:val="000000"/>
        </w:rPr>
      </w:pPr>
      <w:r w:rsidRPr="00DE7E40">
        <w:rPr>
          <w:b/>
          <w:bCs/>
          <w:color w:val="000000"/>
        </w:rPr>
        <w:t>9. ОЦЕНКА УДОВЛЕТВОРЕННОСТИ УЧАСТНИКОВ ОБРАЗОВАТЕЛЬНЫХ ОТНОШЕНИЙ КАЧЕСТВОМ ОБРАЗОВАНИЯ</w:t>
      </w:r>
    </w:p>
    <w:p w:rsidR="005F4EF5" w:rsidRPr="00DE7E40" w:rsidRDefault="005F4EF5" w:rsidP="005F4EF5">
      <w:pPr>
        <w:ind w:left="-426"/>
        <w:jc w:val="both"/>
        <w:rPr>
          <w:color w:val="000000"/>
        </w:rPr>
      </w:pPr>
      <w:r w:rsidRPr="00DE7E40">
        <w:rPr>
          <w:color w:val="000000"/>
        </w:rPr>
        <w:t>9.1. Оценка удовлетворенности участников образовательных отношений качеством образования предусматривает:</w:t>
      </w:r>
    </w:p>
    <w:p w:rsidR="005F4EF5" w:rsidRDefault="005F4EF5" w:rsidP="005F4EF5">
      <w:pPr>
        <w:numPr>
          <w:ilvl w:val="0"/>
          <w:numId w:val="23"/>
        </w:numPr>
        <w:ind w:left="-426" w:right="180" w:firstLine="710"/>
        <w:contextualSpacing/>
        <w:jc w:val="both"/>
        <w:rPr>
          <w:color w:val="000000"/>
        </w:rPr>
      </w:pPr>
      <w:r>
        <w:rPr>
          <w:color w:val="000000"/>
        </w:rPr>
        <w:t>внутриорганизационные опросы и анкетирование;</w:t>
      </w:r>
    </w:p>
    <w:p w:rsidR="005F4EF5" w:rsidRDefault="005F4EF5" w:rsidP="005F4EF5">
      <w:pPr>
        <w:numPr>
          <w:ilvl w:val="0"/>
          <w:numId w:val="23"/>
        </w:numPr>
        <w:ind w:left="-426" w:right="180" w:firstLine="710"/>
        <w:jc w:val="both"/>
        <w:rPr>
          <w:color w:val="000000"/>
        </w:rPr>
      </w:pPr>
      <w:r>
        <w:rPr>
          <w:color w:val="000000"/>
        </w:rPr>
        <w:t>учет показателей НОКО.</w:t>
      </w:r>
    </w:p>
    <w:p w:rsidR="005F4EF5" w:rsidRPr="00DE7E40" w:rsidRDefault="005F4EF5" w:rsidP="005F4EF5">
      <w:pPr>
        <w:ind w:left="-426"/>
        <w:jc w:val="both"/>
        <w:rPr>
          <w:color w:val="000000"/>
        </w:rPr>
      </w:pPr>
      <w:r w:rsidRPr="00DE7E40">
        <w:rPr>
          <w:color w:val="000000"/>
        </w:rPr>
        <w:t>9.2. Внутриорганизационные опросы и анкетирование проводятся:</w:t>
      </w:r>
    </w:p>
    <w:p w:rsidR="005F4EF5" w:rsidRPr="00DE7E40" w:rsidRDefault="005F4EF5" w:rsidP="005F4EF5">
      <w:pPr>
        <w:numPr>
          <w:ilvl w:val="0"/>
          <w:numId w:val="24"/>
        </w:numPr>
        <w:ind w:left="-426" w:right="180" w:firstLine="710"/>
        <w:contextualSpacing/>
        <w:jc w:val="both"/>
        <w:rPr>
          <w:color w:val="000000"/>
        </w:rPr>
      </w:pPr>
      <w:r w:rsidRPr="00DE7E40">
        <w:rPr>
          <w:color w:val="000000"/>
        </w:rPr>
        <w:t>на этапе разработки ООП – с целью определения части ООП, формируемой участниками образовательных отношений;</w:t>
      </w:r>
    </w:p>
    <w:p w:rsidR="005F4EF5" w:rsidRPr="00DE7E40" w:rsidRDefault="005F4EF5" w:rsidP="005F4EF5">
      <w:pPr>
        <w:numPr>
          <w:ilvl w:val="0"/>
          <w:numId w:val="24"/>
        </w:numPr>
        <w:ind w:left="-426" w:right="180" w:firstLine="710"/>
        <w:contextualSpacing/>
        <w:jc w:val="both"/>
        <w:rPr>
          <w:color w:val="000000"/>
        </w:rPr>
      </w:pPr>
      <w:r w:rsidRPr="00DE7E40">
        <w:rPr>
          <w:color w:val="000000"/>
        </w:rPr>
        <w:t>ежегодно</w:t>
      </w:r>
      <w:r>
        <w:rPr>
          <w:color w:val="000000"/>
        </w:rPr>
        <w:t> </w:t>
      </w:r>
      <w:r w:rsidRPr="00DE7E40">
        <w:rPr>
          <w:color w:val="000000"/>
        </w:rPr>
        <w:t>в конце учебного года</w:t>
      </w:r>
      <w:r>
        <w:rPr>
          <w:color w:val="000000"/>
        </w:rPr>
        <w:t> </w:t>
      </w:r>
      <w:r w:rsidRPr="00DE7E40">
        <w:rPr>
          <w:color w:val="000000"/>
        </w:rPr>
        <w:t xml:space="preserve">– с целью выявления динамики спроса </w:t>
      </w:r>
      <w:proofErr w:type="gramStart"/>
      <w:r w:rsidRPr="00DE7E40">
        <w:rPr>
          <w:color w:val="000000"/>
        </w:rPr>
        <w:t>на те</w:t>
      </w:r>
      <w:proofErr w:type="gramEnd"/>
      <w:r w:rsidRPr="00DE7E40">
        <w:rPr>
          <w:color w:val="000000"/>
        </w:rPr>
        <w:t xml:space="preserve"> или иные программы;</w:t>
      </w:r>
    </w:p>
    <w:p w:rsidR="005F4EF5" w:rsidRPr="00DE7E40" w:rsidRDefault="005F4EF5" w:rsidP="005F4EF5">
      <w:pPr>
        <w:numPr>
          <w:ilvl w:val="0"/>
          <w:numId w:val="24"/>
        </w:numPr>
        <w:ind w:left="-426" w:right="180" w:firstLine="710"/>
        <w:jc w:val="both"/>
        <w:rPr>
          <w:color w:val="000000"/>
        </w:rPr>
      </w:pPr>
      <w:r w:rsidRPr="00DE7E40">
        <w:rPr>
          <w:color w:val="000000"/>
        </w:rPr>
        <w:t>по графику процедур оператора НОКО.</w:t>
      </w:r>
    </w:p>
    <w:p w:rsidR="005F4EF5" w:rsidRPr="004B23BC" w:rsidRDefault="005F4EF5" w:rsidP="005F4EF5">
      <w:pPr>
        <w:ind w:left="-426"/>
        <w:jc w:val="both"/>
      </w:pPr>
      <w:r w:rsidRPr="00DE7E40">
        <w:rPr>
          <w:color w:val="000000"/>
        </w:rPr>
        <w:t xml:space="preserve">9.3. </w:t>
      </w:r>
      <w:r w:rsidRPr="004B23BC">
        <w:t>Администрация школы обеспечивает участие не менее 50 процентов родителей (законных представителей) в опросах НОКО.</w:t>
      </w:r>
    </w:p>
    <w:p w:rsidR="005F4EF5" w:rsidRDefault="005F4EF5" w:rsidP="005F4EF5">
      <w:pPr>
        <w:ind w:left="-426"/>
        <w:jc w:val="both"/>
        <w:rPr>
          <w:color w:val="000000"/>
        </w:rPr>
      </w:pPr>
    </w:p>
    <w:p w:rsidR="005F4EF5" w:rsidRDefault="005F4EF5" w:rsidP="005F4EF5">
      <w:pPr>
        <w:ind w:left="-426"/>
        <w:jc w:val="both"/>
        <w:rPr>
          <w:color w:val="000000"/>
        </w:rPr>
      </w:pPr>
    </w:p>
    <w:p w:rsidR="005F4EF5" w:rsidRDefault="005F4EF5" w:rsidP="005F4EF5">
      <w:pPr>
        <w:ind w:left="-426"/>
        <w:jc w:val="both"/>
        <w:rPr>
          <w:color w:val="000000"/>
        </w:rPr>
      </w:pPr>
    </w:p>
    <w:p w:rsidR="004D02D4" w:rsidRDefault="004D02D4" w:rsidP="005F4EF5">
      <w:pPr>
        <w:ind w:left="-426"/>
        <w:jc w:val="both"/>
        <w:rPr>
          <w:color w:val="000000"/>
        </w:rPr>
      </w:pPr>
    </w:p>
    <w:p w:rsidR="004D02D4" w:rsidRDefault="004D02D4" w:rsidP="005F4EF5">
      <w:pPr>
        <w:ind w:left="-426"/>
        <w:jc w:val="both"/>
        <w:rPr>
          <w:color w:val="000000"/>
        </w:rPr>
      </w:pPr>
    </w:p>
    <w:p w:rsidR="004D02D4" w:rsidRDefault="004D02D4" w:rsidP="005F4EF5">
      <w:pPr>
        <w:ind w:left="-426"/>
        <w:jc w:val="both"/>
        <w:rPr>
          <w:color w:val="000000"/>
        </w:rPr>
      </w:pPr>
    </w:p>
    <w:p w:rsidR="004D02D4" w:rsidRDefault="004D02D4" w:rsidP="005F4EF5">
      <w:pPr>
        <w:ind w:left="-426"/>
        <w:jc w:val="both"/>
        <w:rPr>
          <w:color w:val="000000"/>
        </w:rPr>
      </w:pPr>
    </w:p>
    <w:p w:rsidR="004D02D4" w:rsidRDefault="004D02D4" w:rsidP="005F4EF5">
      <w:pPr>
        <w:ind w:left="-426"/>
        <w:jc w:val="both"/>
        <w:rPr>
          <w:color w:val="000000"/>
        </w:rPr>
      </w:pPr>
    </w:p>
    <w:p w:rsidR="004D02D4" w:rsidRDefault="004D02D4" w:rsidP="005F4EF5">
      <w:pPr>
        <w:ind w:left="-426"/>
        <w:jc w:val="both"/>
        <w:rPr>
          <w:color w:val="000000"/>
        </w:rPr>
      </w:pPr>
    </w:p>
    <w:p w:rsidR="004D02D4" w:rsidRDefault="004D02D4" w:rsidP="005F4EF5">
      <w:pPr>
        <w:ind w:left="-426"/>
        <w:jc w:val="both"/>
        <w:rPr>
          <w:color w:val="000000"/>
        </w:rPr>
      </w:pPr>
    </w:p>
    <w:p w:rsidR="004D02D4" w:rsidRDefault="004D02D4" w:rsidP="005F4EF5">
      <w:pPr>
        <w:ind w:left="-426"/>
        <w:jc w:val="both"/>
        <w:rPr>
          <w:color w:val="000000"/>
        </w:rPr>
      </w:pPr>
    </w:p>
    <w:p w:rsidR="004D02D4" w:rsidRDefault="004D02D4" w:rsidP="005F4EF5">
      <w:pPr>
        <w:ind w:left="-426"/>
        <w:jc w:val="both"/>
        <w:rPr>
          <w:color w:val="000000"/>
        </w:rPr>
      </w:pPr>
    </w:p>
    <w:p w:rsidR="004D02D4" w:rsidRDefault="004D02D4" w:rsidP="005F4EF5">
      <w:pPr>
        <w:ind w:left="-426"/>
        <w:jc w:val="both"/>
        <w:rPr>
          <w:color w:val="000000"/>
        </w:rPr>
      </w:pPr>
    </w:p>
    <w:p w:rsidR="004D02D4" w:rsidRDefault="004D02D4" w:rsidP="005F4EF5">
      <w:pPr>
        <w:ind w:left="-426"/>
        <w:jc w:val="both"/>
        <w:rPr>
          <w:color w:val="000000"/>
        </w:rPr>
      </w:pPr>
    </w:p>
    <w:p w:rsidR="004D02D4" w:rsidRDefault="004D02D4" w:rsidP="005F4EF5">
      <w:pPr>
        <w:ind w:left="-426"/>
        <w:jc w:val="both"/>
        <w:rPr>
          <w:color w:val="000000"/>
        </w:rPr>
      </w:pPr>
    </w:p>
    <w:p w:rsidR="004D02D4" w:rsidRDefault="004D02D4" w:rsidP="005F4EF5">
      <w:pPr>
        <w:ind w:left="-426"/>
        <w:jc w:val="both"/>
        <w:rPr>
          <w:color w:val="000000"/>
        </w:rPr>
      </w:pPr>
    </w:p>
    <w:p w:rsidR="004D02D4" w:rsidRDefault="004D02D4" w:rsidP="005F4EF5">
      <w:pPr>
        <w:ind w:left="-426"/>
        <w:jc w:val="both"/>
        <w:rPr>
          <w:color w:val="000000"/>
        </w:rPr>
      </w:pPr>
    </w:p>
    <w:p w:rsidR="004D02D4" w:rsidRDefault="004D02D4" w:rsidP="005F4EF5">
      <w:pPr>
        <w:ind w:left="-426"/>
        <w:jc w:val="both"/>
        <w:rPr>
          <w:color w:val="000000"/>
        </w:rPr>
      </w:pPr>
    </w:p>
    <w:p w:rsidR="004D02D4" w:rsidRDefault="004D02D4" w:rsidP="005F4EF5">
      <w:pPr>
        <w:ind w:left="-426"/>
        <w:jc w:val="both"/>
        <w:rPr>
          <w:color w:val="000000"/>
        </w:rPr>
      </w:pPr>
    </w:p>
    <w:p w:rsidR="004D02D4" w:rsidRDefault="004D02D4" w:rsidP="005F4EF5">
      <w:pPr>
        <w:ind w:left="-426"/>
        <w:jc w:val="both"/>
        <w:rPr>
          <w:color w:val="000000"/>
        </w:rPr>
      </w:pPr>
    </w:p>
    <w:p w:rsidR="004D02D4" w:rsidRDefault="004D02D4" w:rsidP="005F4EF5">
      <w:pPr>
        <w:ind w:left="-426"/>
        <w:jc w:val="both"/>
        <w:rPr>
          <w:color w:val="000000"/>
        </w:rPr>
      </w:pPr>
    </w:p>
    <w:p w:rsidR="004D02D4" w:rsidRDefault="004D02D4" w:rsidP="005F4EF5">
      <w:pPr>
        <w:ind w:left="-426"/>
        <w:jc w:val="both"/>
        <w:rPr>
          <w:color w:val="000000"/>
        </w:rPr>
      </w:pPr>
    </w:p>
    <w:p w:rsidR="004D02D4" w:rsidRDefault="004D02D4" w:rsidP="005F4EF5">
      <w:pPr>
        <w:ind w:left="-426"/>
        <w:jc w:val="both"/>
        <w:rPr>
          <w:color w:val="000000"/>
        </w:rPr>
      </w:pPr>
    </w:p>
    <w:p w:rsidR="004D02D4" w:rsidRDefault="004D02D4" w:rsidP="005F4EF5">
      <w:pPr>
        <w:ind w:left="-426"/>
        <w:jc w:val="both"/>
        <w:rPr>
          <w:color w:val="000000"/>
        </w:rPr>
      </w:pPr>
    </w:p>
    <w:p w:rsidR="004D02D4" w:rsidRDefault="004D02D4" w:rsidP="005F4EF5">
      <w:pPr>
        <w:ind w:left="-426"/>
        <w:jc w:val="both"/>
        <w:rPr>
          <w:color w:val="000000"/>
        </w:rPr>
      </w:pPr>
    </w:p>
    <w:p w:rsidR="004D02D4" w:rsidRDefault="004D02D4" w:rsidP="005F4EF5">
      <w:pPr>
        <w:ind w:left="-426"/>
        <w:jc w:val="both"/>
        <w:rPr>
          <w:color w:val="000000"/>
        </w:rPr>
      </w:pPr>
      <w:bookmarkStart w:id="1" w:name="_GoBack"/>
      <w:bookmarkEnd w:id="1"/>
    </w:p>
    <w:p w:rsidR="005F4EF5" w:rsidRDefault="005F4EF5" w:rsidP="005F4EF5">
      <w:pPr>
        <w:ind w:left="-426"/>
        <w:jc w:val="both"/>
        <w:rPr>
          <w:color w:val="000000"/>
        </w:rPr>
      </w:pPr>
    </w:p>
    <w:p w:rsidR="005F4EF5" w:rsidRDefault="005F4EF5" w:rsidP="005F4EF5">
      <w:pPr>
        <w:ind w:left="-426"/>
        <w:jc w:val="both"/>
        <w:rPr>
          <w:color w:val="000000"/>
        </w:rPr>
      </w:pPr>
    </w:p>
    <w:p w:rsidR="005F4EF5" w:rsidRPr="00DE7E40" w:rsidRDefault="005F4EF5" w:rsidP="005F4EF5">
      <w:pPr>
        <w:ind w:left="-426"/>
        <w:jc w:val="right"/>
        <w:rPr>
          <w:color w:val="000000"/>
        </w:rPr>
      </w:pPr>
      <w:r w:rsidRPr="00DE7E40">
        <w:rPr>
          <w:color w:val="000000"/>
        </w:rPr>
        <w:lastRenderedPageBreak/>
        <w:t>Приложение 1</w:t>
      </w:r>
      <w:r w:rsidRPr="00DE7E40">
        <w:br/>
      </w:r>
      <w:r w:rsidRPr="00DE7E40">
        <w:rPr>
          <w:color w:val="000000"/>
        </w:rPr>
        <w:t>к положению о внутренней системе</w:t>
      </w:r>
      <w:r w:rsidRPr="00DE7E40">
        <w:br/>
      </w:r>
      <w:r w:rsidRPr="00DE7E40">
        <w:rPr>
          <w:color w:val="000000"/>
        </w:rPr>
        <w:t>оценки качества образования</w:t>
      </w:r>
      <w:r w:rsidRPr="00DE7E40">
        <w:br/>
      </w:r>
    </w:p>
    <w:p w:rsidR="005F4EF5" w:rsidRDefault="005F4EF5" w:rsidP="005F4EF5">
      <w:pPr>
        <w:ind w:left="-426"/>
        <w:jc w:val="center"/>
        <w:rPr>
          <w:b/>
          <w:bCs/>
          <w:color w:val="000000"/>
        </w:rPr>
      </w:pPr>
      <w:r w:rsidRPr="00DE7E40">
        <w:rPr>
          <w:b/>
          <w:bCs/>
          <w:color w:val="000000"/>
        </w:rPr>
        <w:t>Критерии оценки условий, обеспечивающих образовательную деятельность</w:t>
      </w:r>
    </w:p>
    <w:p w:rsidR="005F4EF5" w:rsidRPr="00DE7E40" w:rsidRDefault="005F4EF5" w:rsidP="005F4EF5">
      <w:pPr>
        <w:ind w:left="-426"/>
        <w:jc w:val="center"/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24"/>
        <w:gridCol w:w="2343"/>
        <w:gridCol w:w="1149"/>
        <w:gridCol w:w="1086"/>
        <w:gridCol w:w="1331"/>
        <w:gridCol w:w="1172"/>
      </w:tblGrid>
      <w:tr w:rsidR="005F4EF5" w:rsidTr="009338DD">
        <w:tc>
          <w:tcPr>
            <w:tcW w:w="2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Pr="00BE2587" w:rsidRDefault="005F4EF5" w:rsidP="009338DD">
            <w:pPr>
              <w:ind w:left="284" w:hanging="284"/>
              <w:jc w:val="both"/>
              <w:rPr>
                <w:color w:val="000000"/>
              </w:rPr>
            </w:pPr>
            <w:r w:rsidRPr="00BE2587">
              <w:rPr>
                <w:bCs/>
                <w:color w:val="000000"/>
              </w:rPr>
              <w:t>Группа</w:t>
            </w:r>
            <w:r w:rsidRPr="00BE2587">
              <w:br/>
            </w:r>
            <w:r w:rsidRPr="00BE2587">
              <w:rPr>
                <w:bCs/>
                <w:color w:val="000000"/>
              </w:rPr>
              <w:t>условий</w:t>
            </w:r>
          </w:p>
          <w:p w:rsidR="005F4EF5" w:rsidRPr="00BE2587" w:rsidRDefault="005F4EF5" w:rsidP="009338DD">
            <w:pPr>
              <w:ind w:left="284" w:hanging="284"/>
              <w:jc w:val="both"/>
              <w:rPr>
                <w:color w:val="000000"/>
              </w:rPr>
            </w:pPr>
          </w:p>
        </w:tc>
        <w:tc>
          <w:tcPr>
            <w:tcW w:w="24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Pr="00BE2587" w:rsidRDefault="005F4EF5" w:rsidP="009338DD">
            <w:pPr>
              <w:ind w:left="98" w:right="241"/>
              <w:jc w:val="both"/>
              <w:rPr>
                <w:color w:val="000000"/>
              </w:rPr>
            </w:pPr>
            <w:r w:rsidRPr="00BE2587">
              <w:rPr>
                <w:bCs/>
                <w:color w:val="000000"/>
              </w:rPr>
              <w:t>Критерии оценки</w:t>
            </w:r>
          </w:p>
        </w:tc>
        <w:tc>
          <w:tcPr>
            <w:tcW w:w="12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Pr="00BE2587" w:rsidRDefault="005F4EF5" w:rsidP="009338DD">
            <w:pPr>
              <w:jc w:val="both"/>
              <w:rPr>
                <w:color w:val="000000"/>
              </w:rPr>
            </w:pPr>
            <w:r w:rsidRPr="00BE2587">
              <w:rPr>
                <w:bCs/>
                <w:color w:val="000000"/>
              </w:rPr>
              <w:t>Единица</w:t>
            </w:r>
            <w:r w:rsidRPr="00BE2587">
              <w:br/>
            </w:r>
            <w:r w:rsidRPr="00BE2587">
              <w:rPr>
                <w:bCs/>
                <w:color w:val="000000"/>
              </w:rPr>
              <w:t>измерения</w:t>
            </w:r>
          </w:p>
        </w:tc>
        <w:tc>
          <w:tcPr>
            <w:tcW w:w="3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EF5" w:rsidRPr="00BE2587" w:rsidRDefault="005F4EF5" w:rsidP="009338DD">
            <w:pPr>
              <w:ind w:left="127"/>
              <w:jc w:val="both"/>
              <w:rPr>
                <w:color w:val="000000"/>
              </w:rPr>
            </w:pPr>
            <w:r w:rsidRPr="00BE2587">
              <w:rPr>
                <w:bCs/>
                <w:color w:val="000000"/>
              </w:rPr>
              <w:t>Контроль состояния условий</w:t>
            </w:r>
          </w:p>
        </w:tc>
      </w:tr>
      <w:tr w:rsidR="005F4EF5" w:rsidTr="009338DD">
        <w:tc>
          <w:tcPr>
            <w:tcW w:w="2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Pr="00BE2587" w:rsidRDefault="005F4EF5" w:rsidP="009338DD">
            <w:pPr>
              <w:ind w:left="284" w:right="75" w:hanging="284"/>
              <w:jc w:val="both"/>
              <w:rPr>
                <w:color w:val="000000"/>
              </w:rPr>
            </w:pPr>
          </w:p>
        </w:tc>
        <w:tc>
          <w:tcPr>
            <w:tcW w:w="2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Pr="00BE2587" w:rsidRDefault="005F4EF5" w:rsidP="009338DD">
            <w:pPr>
              <w:ind w:left="98" w:right="241"/>
              <w:jc w:val="both"/>
              <w:rPr>
                <w:color w:val="000000"/>
              </w:rPr>
            </w:pPr>
          </w:p>
        </w:tc>
        <w:tc>
          <w:tcPr>
            <w:tcW w:w="12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Pr="00BE2587" w:rsidRDefault="005F4EF5" w:rsidP="009338DD">
            <w:pPr>
              <w:ind w:right="75"/>
              <w:jc w:val="both"/>
              <w:rPr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EF5" w:rsidRPr="00BE2587" w:rsidRDefault="005F4EF5" w:rsidP="009338DD">
            <w:pPr>
              <w:jc w:val="both"/>
              <w:rPr>
                <w:color w:val="000000"/>
              </w:rPr>
            </w:pPr>
            <w:r w:rsidRPr="00BE2587">
              <w:rPr>
                <w:bCs/>
                <w:color w:val="000000"/>
              </w:rPr>
              <w:t>Показатель на старте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EF5" w:rsidRPr="00BE2587" w:rsidRDefault="005F4EF5" w:rsidP="009338DD">
            <w:pPr>
              <w:ind w:left="18"/>
              <w:jc w:val="both"/>
              <w:rPr>
                <w:color w:val="000000"/>
              </w:rPr>
            </w:pPr>
            <w:r w:rsidRPr="00BE2587">
              <w:rPr>
                <w:bCs/>
                <w:color w:val="000000"/>
              </w:rPr>
              <w:t>Планируемый</w:t>
            </w:r>
            <w:r w:rsidRPr="00BE2587">
              <w:br/>
            </w:r>
            <w:r w:rsidRPr="00BE2587">
              <w:rPr>
                <w:bCs/>
                <w:color w:val="000000"/>
              </w:rPr>
              <w:t>показатель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EF5" w:rsidRPr="00BE2587" w:rsidRDefault="005F4EF5" w:rsidP="009338DD">
            <w:pPr>
              <w:ind w:left="21"/>
              <w:jc w:val="both"/>
              <w:rPr>
                <w:color w:val="000000"/>
              </w:rPr>
            </w:pPr>
            <w:r w:rsidRPr="00BE2587">
              <w:rPr>
                <w:bCs/>
                <w:color w:val="000000"/>
              </w:rPr>
              <w:t>Факт</w:t>
            </w:r>
            <w:r w:rsidRPr="00BE2587">
              <w:br/>
            </w:r>
            <w:r w:rsidRPr="00BE2587">
              <w:rPr>
                <w:bCs/>
                <w:color w:val="000000"/>
              </w:rPr>
              <w:t>выполнения</w:t>
            </w:r>
          </w:p>
        </w:tc>
      </w:tr>
      <w:tr w:rsidR="005F4EF5" w:rsidTr="009338DD">
        <w:tc>
          <w:tcPr>
            <w:tcW w:w="2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284" w:right="75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F4EF5" w:rsidRDefault="005F4EF5" w:rsidP="009338DD">
            <w:pPr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Кадровые</w:t>
            </w:r>
            <w:r>
              <w:br/>
            </w:r>
            <w:r>
              <w:rPr>
                <w:color w:val="000000"/>
              </w:rPr>
              <w:t>условия</w:t>
            </w:r>
          </w:p>
          <w:p w:rsidR="005F4EF5" w:rsidRDefault="005F4EF5" w:rsidP="009338DD">
            <w:pPr>
              <w:ind w:left="284" w:hanging="284"/>
              <w:jc w:val="both"/>
            </w:pPr>
          </w:p>
          <w:p w:rsidR="005F4EF5" w:rsidRDefault="005F4EF5" w:rsidP="009338DD">
            <w:pPr>
              <w:ind w:left="284" w:right="75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F4EF5" w:rsidRDefault="005F4EF5" w:rsidP="009338DD">
            <w:pPr>
              <w:ind w:left="284" w:hanging="284"/>
              <w:jc w:val="both"/>
            </w:pPr>
          </w:p>
          <w:p w:rsidR="005F4EF5" w:rsidRDefault="005F4EF5" w:rsidP="009338DD">
            <w:pPr>
              <w:ind w:left="284" w:right="75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EF5" w:rsidRPr="00DE7E40" w:rsidRDefault="005F4EF5" w:rsidP="009338DD">
            <w:pPr>
              <w:ind w:left="98" w:right="241"/>
              <w:jc w:val="both"/>
            </w:pPr>
            <w:r w:rsidRPr="00DE7E40">
              <w:rPr>
                <w:color w:val="00000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Pr="00DE7E40" w:rsidRDefault="005F4EF5" w:rsidP="009338DD">
            <w:pPr>
              <w:ind w:left="326" w:right="75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F4EF5" w:rsidRDefault="005F4EF5" w:rsidP="009338DD">
            <w:pPr>
              <w:ind w:left="326"/>
              <w:jc w:val="both"/>
              <w:rPr>
                <w:color w:val="000000"/>
              </w:rPr>
            </w:pPr>
            <w:r>
              <w:rPr>
                <w:color w:val="000000"/>
              </w:rPr>
              <w:t>Чел./%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Pr="004B23BC" w:rsidRDefault="005F4EF5" w:rsidP="009338DD">
            <w:pPr>
              <w:ind w:left="303"/>
              <w:jc w:val="both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Pr="004B23BC" w:rsidRDefault="005F4EF5" w:rsidP="009338DD">
            <w:pPr>
              <w:ind w:left="303"/>
              <w:jc w:val="both"/>
              <w:rPr>
                <w:color w:val="FF0000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93"/>
              <w:jc w:val="both"/>
              <w:rPr>
                <w:color w:val="000000"/>
              </w:rPr>
            </w:pPr>
          </w:p>
        </w:tc>
      </w:tr>
      <w:tr w:rsidR="005F4EF5" w:rsidTr="009338DD">
        <w:tc>
          <w:tcPr>
            <w:tcW w:w="2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-426" w:right="75"/>
              <w:jc w:val="both"/>
              <w:rPr>
                <w:color w:val="000000"/>
              </w:rPr>
            </w:pP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EF5" w:rsidRPr="00DE7E40" w:rsidRDefault="005F4EF5" w:rsidP="009338DD">
            <w:pPr>
              <w:ind w:left="98" w:right="241"/>
              <w:jc w:val="both"/>
              <w:rPr>
                <w:color w:val="000000"/>
              </w:rPr>
            </w:pPr>
            <w:r w:rsidRPr="00DE7E40">
              <w:rPr>
                <w:color w:val="000000"/>
              </w:rPr>
              <w:t>Численность/удельный вес численности педагогических</w:t>
            </w:r>
            <w:r w:rsidRPr="00DE7E40">
              <w:br/>
            </w:r>
            <w:r w:rsidRPr="00DE7E40">
              <w:rPr>
                <w:color w:val="000000"/>
              </w:rPr>
              <w:t>работников, имеющих высшее</w:t>
            </w:r>
            <w:r w:rsidRPr="00DE7E40">
              <w:br/>
            </w:r>
            <w:r w:rsidRPr="00DE7E40">
              <w:rPr>
                <w:color w:val="000000"/>
              </w:rPr>
              <w:t>образование педагогической</w:t>
            </w:r>
            <w:r w:rsidRPr="00DE7E40">
              <w:br/>
            </w:r>
            <w:r w:rsidRPr="00DE7E40">
              <w:rPr>
                <w:color w:val="000000"/>
              </w:rPr>
              <w:t>направленности (профиля), в общей численности педагогических работников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326"/>
              <w:jc w:val="both"/>
              <w:rPr>
                <w:color w:val="000000"/>
              </w:rPr>
            </w:pPr>
            <w:r>
              <w:rPr>
                <w:color w:val="000000"/>
              </w:rPr>
              <w:t>Чел./%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-426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-426"/>
              <w:jc w:val="both"/>
              <w:rPr>
                <w:color w:val="000000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93"/>
              <w:jc w:val="both"/>
              <w:rPr>
                <w:color w:val="000000"/>
              </w:rPr>
            </w:pPr>
          </w:p>
        </w:tc>
      </w:tr>
      <w:tr w:rsidR="005F4EF5" w:rsidTr="009338DD">
        <w:tc>
          <w:tcPr>
            <w:tcW w:w="2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-426" w:right="75"/>
              <w:jc w:val="both"/>
              <w:rPr>
                <w:color w:val="000000"/>
              </w:rPr>
            </w:pP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EF5" w:rsidRPr="00DE7E40" w:rsidRDefault="005F4EF5" w:rsidP="009338DD">
            <w:pPr>
              <w:ind w:left="103"/>
              <w:jc w:val="both"/>
              <w:rPr>
                <w:color w:val="000000"/>
              </w:rPr>
            </w:pPr>
            <w:r w:rsidRPr="00DE7E40">
              <w:rPr>
                <w:color w:val="00000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  <w:proofErr w:type="gramStart"/>
            <w:r w:rsidRPr="00DE7E40">
              <w:br/>
            </w:r>
            <w:r w:rsidRPr="00DE7E40">
              <w:rPr>
                <w:color w:val="000000"/>
              </w:rPr>
              <w:lastRenderedPageBreak/>
              <w:t>–</w:t>
            </w:r>
            <w:proofErr w:type="gramEnd"/>
            <w:r w:rsidRPr="00DE7E40">
              <w:rPr>
                <w:color w:val="000000"/>
              </w:rPr>
              <w:t>первая;</w:t>
            </w:r>
            <w:r w:rsidRPr="00DE7E40">
              <w:br/>
            </w:r>
            <w:r w:rsidRPr="00DE7E40">
              <w:rPr>
                <w:color w:val="000000"/>
              </w:rPr>
              <w:t>– высшая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279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Чел./%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279"/>
              <w:jc w:val="both"/>
              <w:rPr>
                <w:color w:val="00000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279"/>
              <w:jc w:val="both"/>
              <w:rPr>
                <w:color w:val="000000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279"/>
              <w:jc w:val="both"/>
              <w:rPr>
                <w:color w:val="000000"/>
              </w:rPr>
            </w:pPr>
          </w:p>
        </w:tc>
      </w:tr>
      <w:tr w:rsidR="005F4EF5" w:rsidTr="009338DD">
        <w:tc>
          <w:tcPr>
            <w:tcW w:w="2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-426" w:right="75"/>
              <w:jc w:val="both"/>
              <w:rPr>
                <w:color w:val="000000"/>
              </w:rPr>
            </w:pP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EF5" w:rsidRPr="00DE7E40" w:rsidRDefault="005F4EF5" w:rsidP="009338DD">
            <w:pPr>
              <w:ind w:left="103"/>
              <w:jc w:val="both"/>
              <w:rPr>
                <w:color w:val="000000"/>
              </w:rPr>
            </w:pPr>
            <w:r w:rsidRPr="00DE7E40">
              <w:rPr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  <w:r w:rsidRPr="00DE7E40">
              <w:br/>
            </w:r>
            <w:r w:rsidRPr="00DE7E40">
              <w:rPr>
                <w:color w:val="000000"/>
              </w:rPr>
              <w:t>– до 5 лет;</w:t>
            </w:r>
            <w:r w:rsidRPr="00DE7E40">
              <w:br/>
            </w:r>
            <w:r w:rsidRPr="00DE7E40">
              <w:rPr>
                <w:color w:val="000000"/>
              </w:rPr>
              <w:t>– свыше 30 лет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03"/>
              <w:jc w:val="both"/>
              <w:rPr>
                <w:color w:val="000000"/>
              </w:rPr>
            </w:pPr>
            <w:r>
              <w:rPr>
                <w:color w:val="000000"/>
              </w:rPr>
              <w:t>Чел./%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03"/>
              <w:jc w:val="both"/>
              <w:rPr>
                <w:color w:val="00000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03"/>
              <w:jc w:val="both"/>
              <w:rPr>
                <w:color w:val="000000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03"/>
              <w:jc w:val="both"/>
              <w:rPr>
                <w:color w:val="000000"/>
              </w:rPr>
            </w:pPr>
          </w:p>
        </w:tc>
      </w:tr>
      <w:tr w:rsidR="005F4EF5" w:rsidTr="009338DD">
        <w:tc>
          <w:tcPr>
            <w:tcW w:w="2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-426" w:right="75"/>
              <w:jc w:val="both"/>
              <w:rPr>
                <w:color w:val="000000"/>
              </w:rPr>
            </w:pP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EF5" w:rsidRPr="00DE7E40" w:rsidRDefault="005F4EF5" w:rsidP="009338DD">
            <w:pPr>
              <w:ind w:left="103"/>
              <w:jc w:val="both"/>
              <w:rPr>
                <w:color w:val="000000"/>
              </w:rPr>
            </w:pPr>
            <w:r w:rsidRPr="00DE7E40">
              <w:rPr>
                <w:color w:val="000000"/>
              </w:rPr>
              <w:t>Численность/удельный вес численности педагогических и административно-хозяйственных работников, прошедших за последние три года повышение квалификации по профилю профессиональной деятельности и (или)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Pr="00DE7E40" w:rsidRDefault="005F4EF5" w:rsidP="009338DD">
            <w:pPr>
              <w:ind w:left="103" w:right="75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F4EF5" w:rsidRDefault="005F4EF5" w:rsidP="009338DD">
            <w:pPr>
              <w:ind w:left="103"/>
              <w:jc w:val="both"/>
              <w:rPr>
                <w:color w:val="000000"/>
              </w:rPr>
            </w:pPr>
            <w:r>
              <w:rPr>
                <w:color w:val="000000"/>
              </w:rPr>
              <w:t>Чел./%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03"/>
              <w:jc w:val="both"/>
              <w:rPr>
                <w:color w:val="00000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03"/>
              <w:jc w:val="both"/>
              <w:rPr>
                <w:color w:val="000000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03"/>
              <w:jc w:val="both"/>
              <w:rPr>
                <w:color w:val="000000"/>
              </w:rPr>
            </w:pPr>
          </w:p>
        </w:tc>
      </w:tr>
      <w:tr w:rsidR="005F4EF5" w:rsidTr="009338DD">
        <w:tc>
          <w:tcPr>
            <w:tcW w:w="2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-426" w:right="75"/>
              <w:jc w:val="both"/>
              <w:rPr>
                <w:color w:val="000000"/>
              </w:rPr>
            </w:pP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EF5" w:rsidRPr="00DE7E40" w:rsidRDefault="005F4EF5" w:rsidP="009338DD">
            <w:pPr>
              <w:ind w:left="103"/>
              <w:jc w:val="both"/>
              <w:rPr>
                <w:color w:val="000000"/>
              </w:rPr>
            </w:pPr>
            <w:r w:rsidRPr="00DE7E40">
              <w:rPr>
                <w:color w:val="000000"/>
              </w:rPr>
              <w:t xml:space="preserve">Численность/удельный вес численности педагогических и административно-хозяйственных работников, имеющих профессиональную переподготовку по профилю/направлению профессиональной деятельности или </w:t>
            </w:r>
            <w:r w:rsidRPr="00DE7E40">
              <w:rPr>
                <w:color w:val="000000"/>
              </w:rPr>
              <w:lastRenderedPageBreak/>
              <w:t>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03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Чел./%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03"/>
              <w:jc w:val="both"/>
              <w:rPr>
                <w:color w:val="00000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03"/>
              <w:jc w:val="both"/>
              <w:rPr>
                <w:color w:val="000000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03"/>
              <w:jc w:val="both"/>
              <w:rPr>
                <w:color w:val="000000"/>
              </w:rPr>
            </w:pPr>
          </w:p>
        </w:tc>
      </w:tr>
      <w:tr w:rsidR="005F4EF5" w:rsidTr="009338DD">
        <w:tc>
          <w:tcPr>
            <w:tcW w:w="2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-426" w:right="75"/>
              <w:jc w:val="both"/>
              <w:rPr>
                <w:color w:val="000000"/>
              </w:rPr>
            </w:pP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EF5" w:rsidRPr="00DE7E40" w:rsidRDefault="005F4EF5" w:rsidP="009338DD">
            <w:pPr>
              <w:ind w:left="103"/>
              <w:jc w:val="both"/>
              <w:rPr>
                <w:color w:val="000000"/>
              </w:rPr>
            </w:pPr>
            <w:r w:rsidRPr="00DE7E40">
              <w:rPr>
                <w:color w:val="000000"/>
              </w:rPr>
              <w:t>Численность/удельный вес численности педагогических работников, своевременно прошедших повышение квалификации по осуществлению образовательной деятельности в условиях ФГОС общего образования, в общей численности педагогических и административно-хозяйственных работников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Pr="00DE7E40" w:rsidRDefault="005F4EF5" w:rsidP="009338DD">
            <w:pPr>
              <w:ind w:left="103" w:right="75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F4EF5" w:rsidRDefault="005F4EF5" w:rsidP="009338DD">
            <w:pPr>
              <w:ind w:left="103"/>
              <w:jc w:val="both"/>
              <w:rPr>
                <w:color w:val="000000"/>
              </w:rPr>
            </w:pPr>
            <w:r>
              <w:rPr>
                <w:color w:val="000000"/>
              </w:rPr>
              <w:t>Чел./%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03"/>
              <w:jc w:val="both"/>
              <w:rPr>
                <w:color w:val="00000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03"/>
              <w:jc w:val="both"/>
              <w:rPr>
                <w:color w:val="000000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03"/>
              <w:jc w:val="both"/>
              <w:rPr>
                <w:color w:val="000000"/>
              </w:rPr>
            </w:pPr>
          </w:p>
        </w:tc>
      </w:tr>
      <w:tr w:rsidR="005F4EF5" w:rsidTr="009338DD">
        <w:tc>
          <w:tcPr>
            <w:tcW w:w="2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-426" w:right="75"/>
              <w:jc w:val="both"/>
              <w:rPr>
                <w:color w:val="000000"/>
              </w:rPr>
            </w:pP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EF5" w:rsidRPr="00DE7E40" w:rsidRDefault="005F4EF5" w:rsidP="009338DD">
            <w:pPr>
              <w:ind w:left="103"/>
              <w:jc w:val="both"/>
              <w:rPr>
                <w:color w:val="000000"/>
              </w:rPr>
            </w:pPr>
            <w:r w:rsidRPr="00DE7E40">
              <w:rPr>
                <w:color w:val="000000"/>
              </w:rPr>
              <w:t>Численность/удельный вес численности педагогических работников, охваченных непрерывным профессиональным образованием:</w:t>
            </w:r>
            <w:r w:rsidRPr="00DE7E40">
              <w:br/>
            </w:r>
            <w:r w:rsidRPr="00DE7E40">
              <w:rPr>
                <w:color w:val="000000"/>
              </w:rPr>
              <w:t>– тренинги, обучающие семинары, стажировки;</w:t>
            </w:r>
            <w:r w:rsidRPr="00DE7E40">
              <w:br/>
            </w:r>
            <w:r w:rsidRPr="00DE7E40">
              <w:rPr>
                <w:color w:val="000000"/>
              </w:rPr>
              <w:t>– вне программ повышения квалификации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03"/>
              <w:jc w:val="both"/>
              <w:rPr>
                <w:color w:val="000000"/>
              </w:rPr>
            </w:pPr>
            <w:r>
              <w:rPr>
                <w:color w:val="000000"/>
              </w:rPr>
              <w:t>Чел./%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03"/>
              <w:jc w:val="both"/>
              <w:rPr>
                <w:color w:val="00000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03"/>
              <w:jc w:val="both"/>
              <w:rPr>
                <w:color w:val="000000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03"/>
              <w:jc w:val="both"/>
              <w:rPr>
                <w:color w:val="000000"/>
              </w:rPr>
            </w:pPr>
          </w:p>
        </w:tc>
      </w:tr>
      <w:tr w:rsidR="005F4EF5" w:rsidTr="009338DD">
        <w:tc>
          <w:tcPr>
            <w:tcW w:w="2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-426" w:right="75"/>
              <w:jc w:val="both"/>
              <w:rPr>
                <w:color w:val="000000"/>
              </w:rPr>
            </w:pP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EF5" w:rsidRPr="00DE7E40" w:rsidRDefault="005F4EF5" w:rsidP="009338DD">
            <w:pPr>
              <w:ind w:left="103"/>
              <w:jc w:val="both"/>
              <w:rPr>
                <w:color w:val="000000"/>
              </w:rPr>
            </w:pPr>
            <w:r w:rsidRPr="00DE7E40">
              <w:rPr>
                <w:color w:val="000000"/>
              </w:rPr>
              <w:t xml:space="preserve">Численность/удельный вес численности педагогических работников, реализовавших методические </w:t>
            </w:r>
            <w:r w:rsidRPr="00DE7E40">
              <w:rPr>
                <w:color w:val="000000"/>
              </w:rPr>
              <w:lastRenderedPageBreak/>
              <w:t>проекты под руководством ученых или научно-педагогических работников партнерских организаций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03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Чел./%</w:t>
            </w:r>
          </w:p>
        </w:tc>
        <w:tc>
          <w:tcPr>
            <w:tcW w:w="114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03"/>
              <w:jc w:val="both"/>
              <w:rPr>
                <w:color w:val="00000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03"/>
              <w:jc w:val="both"/>
              <w:rPr>
                <w:color w:val="000000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03"/>
              <w:jc w:val="both"/>
            </w:pPr>
          </w:p>
        </w:tc>
      </w:tr>
      <w:tr w:rsidR="005F4EF5" w:rsidTr="009338DD">
        <w:tc>
          <w:tcPr>
            <w:tcW w:w="2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-426" w:right="75"/>
              <w:jc w:val="both"/>
              <w:rPr>
                <w:color w:val="000000"/>
              </w:rPr>
            </w:pP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EF5" w:rsidRPr="00DE7E40" w:rsidRDefault="005F4EF5" w:rsidP="009338DD">
            <w:pPr>
              <w:ind w:left="103"/>
              <w:jc w:val="both"/>
              <w:rPr>
                <w:color w:val="000000"/>
              </w:rPr>
            </w:pPr>
            <w:r w:rsidRPr="00DE7E40">
              <w:rPr>
                <w:color w:val="000000"/>
              </w:rPr>
              <w:t>Численность/удельный вес</w:t>
            </w:r>
            <w:r w:rsidRPr="00DE7E40">
              <w:br/>
            </w:r>
            <w:r w:rsidRPr="00DE7E40">
              <w:rPr>
                <w:color w:val="000000"/>
              </w:rPr>
              <w:t>численности педагогических</w:t>
            </w:r>
            <w:r w:rsidRPr="00DE7E40">
              <w:br/>
            </w:r>
            <w:r w:rsidRPr="00DE7E40">
              <w:rPr>
                <w:color w:val="000000"/>
              </w:rPr>
              <w:t>работников, являющихся</w:t>
            </w:r>
            <w:r w:rsidRPr="00DE7E40">
              <w:br/>
            </w:r>
            <w:r w:rsidRPr="00DE7E40">
              <w:rPr>
                <w:color w:val="000000"/>
              </w:rPr>
              <w:t>победителями или призерами</w:t>
            </w:r>
            <w:r w:rsidRPr="00DE7E40">
              <w:br/>
            </w:r>
            <w:r w:rsidRPr="00DE7E40">
              <w:rPr>
                <w:color w:val="000000"/>
              </w:rPr>
              <w:t>конкурса «Учитель года»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03"/>
              <w:jc w:val="both"/>
            </w:pPr>
            <w:r>
              <w:rPr>
                <w:color w:val="000000"/>
              </w:rPr>
              <w:t>Чел./% 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03"/>
              <w:jc w:val="both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03"/>
              <w:jc w:val="both"/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03"/>
              <w:jc w:val="both"/>
            </w:pPr>
          </w:p>
        </w:tc>
      </w:tr>
      <w:tr w:rsidR="005F4EF5" w:rsidTr="009338DD">
        <w:tc>
          <w:tcPr>
            <w:tcW w:w="2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-426" w:right="75"/>
              <w:jc w:val="both"/>
              <w:rPr>
                <w:color w:val="000000"/>
              </w:rPr>
            </w:pP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EF5" w:rsidRPr="00DE7E40" w:rsidRDefault="005F4EF5" w:rsidP="009338DD">
            <w:pPr>
              <w:ind w:left="103" w:right="75"/>
              <w:jc w:val="both"/>
              <w:rPr>
                <w:color w:val="000000"/>
              </w:rPr>
            </w:pPr>
            <w:r w:rsidRPr="00DE7E40">
              <w:rPr>
                <w:color w:val="000000"/>
              </w:rPr>
              <w:t>Численность/удельный вес</w:t>
            </w:r>
          </w:p>
          <w:p w:rsidR="005F4EF5" w:rsidRPr="00DE7E40" w:rsidRDefault="005F4EF5" w:rsidP="009338DD">
            <w:pPr>
              <w:ind w:left="103"/>
              <w:jc w:val="both"/>
              <w:rPr>
                <w:color w:val="000000"/>
              </w:rPr>
            </w:pPr>
            <w:r w:rsidRPr="00DE7E40">
              <w:rPr>
                <w:color w:val="000000"/>
              </w:rPr>
              <w:t>численности педагогических</w:t>
            </w:r>
            <w:r w:rsidRPr="00DE7E40">
              <w:br/>
            </w:r>
            <w:r w:rsidRPr="00DE7E40">
              <w:rPr>
                <w:color w:val="000000"/>
              </w:rPr>
              <w:t>работников, являющихся</w:t>
            </w:r>
            <w:r w:rsidRPr="00DE7E40">
              <w:br/>
            </w:r>
            <w:r w:rsidRPr="00DE7E40">
              <w:rPr>
                <w:color w:val="000000"/>
              </w:rPr>
              <w:t>победителями или призерами</w:t>
            </w:r>
            <w:r w:rsidRPr="00DE7E40">
              <w:br/>
            </w:r>
            <w:r w:rsidRPr="00DE7E40">
              <w:rPr>
                <w:color w:val="000000"/>
              </w:rPr>
              <w:t>региональных конкурсов профессионального мастерства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03"/>
              <w:jc w:val="both"/>
            </w:pPr>
            <w:r>
              <w:rPr>
                <w:color w:val="000000"/>
              </w:rPr>
              <w:t> Чел./%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03"/>
              <w:jc w:val="both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03"/>
              <w:jc w:val="both"/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03"/>
              <w:jc w:val="both"/>
            </w:pPr>
          </w:p>
        </w:tc>
      </w:tr>
      <w:tr w:rsidR="005F4EF5" w:rsidTr="009338DD">
        <w:tc>
          <w:tcPr>
            <w:tcW w:w="2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-426" w:right="75"/>
              <w:jc w:val="both"/>
              <w:rPr>
                <w:color w:val="000000"/>
              </w:rPr>
            </w:pP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EF5" w:rsidRPr="00DE7E40" w:rsidRDefault="005F4EF5" w:rsidP="009338DD">
            <w:pPr>
              <w:ind w:left="103"/>
              <w:jc w:val="both"/>
              <w:rPr>
                <w:color w:val="000000"/>
              </w:rPr>
            </w:pPr>
            <w:r w:rsidRPr="00DE7E40">
              <w:rPr>
                <w:color w:val="000000"/>
              </w:rPr>
              <w:t>Численность/удельный вес численности педагогических работников, имеющих публикации в профессиональных изданиях на региональном или федеральном уровнях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03"/>
              <w:jc w:val="both"/>
            </w:pPr>
            <w:r>
              <w:rPr>
                <w:color w:val="000000"/>
              </w:rPr>
              <w:t>Чел./%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03"/>
              <w:jc w:val="both"/>
              <w:rPr>
                <w:color w:val="00000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03"/>
              <w:jc w:val="both"/>
              <w:rPr>
                <w:color w:val="000000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03"/>
              <w:jc w:val="both"/>
            </w:pPr>
          </w:p>
        </w:tc>
      </w:tr>
      <w:tr w:rsidR="005F4EF5" w:rsidTr="009338DD">
        <w:tc>
          <w:tcPr>
            <w:tcW w:w="2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284"/>
              <w:jc w:val="both"/>
            </w:pPr>
            <w:r>
              <w:rPr>
                <w:color w:val="000000"/>
              </w:rPr>
              <w:t>Психолого-педагогические  условия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EF5" w:rsidRPr="00DE7E40" w:rsidRDefault="005F4EF5" w:rsidP="009338DD">
            <w:pPr>
              <w:ind w:left="103"/>
              <w:jc w:val="both"/>
              <w:rPr>
                <w:color w:val="000000"/>
              </w:rPr>
            </w:pPr>
            <w:r w:rsidRPr="00DE7E40">
              <w:rPr>
                <w:color w:val="000000"/>
              </w:rPr>
              <w:t>Количество педагогов-психологов в</w:t>
            </w:r>
            <w:r w:rsidRPr="00DE7E40">
              <w:br/>
            </w:r>
            <w:r w:rsidRPr="00DE7E40">
              <w:rPr>
                <w:color w:val="000000"/>
              </w:rPr>
              <w:t>штатном расписании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Pr="00DE7E40" w:rsidRDefault="005F4EF5" w:rsidP="009338DD">
            <w:pPr>
              <w:ind w:left="103" w:right="75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F4EF5" w:rsidRDefault="005F4EF5" w:rsidP="009338DD">
            <w:pPr>
              <w:ind w:left="103"/>
              <w:jc w:val="both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03"/>
              <w:jc w:val="both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03"/>
              <w:jc w:val="both"/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03"/>
              <w:jc w:val="both"/>
            </w:pPr>
          </w:p>
        </w:tc>
      </w:tr>
      <w:tr w:rsidR="005F4EF5" w:rsidTr="009338DD">
        <w:tc>
          <w:tcPr>
            <w:tcW w:w="2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-426" w:right="75"/>
              <w:jc w:val="both"/>
              <w:rPr>
                <w:color w:val="000000"/>
              </w:rPr>
            </w:pP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EF5" w:rsidRPr="00DE7E40" w:rsidRDefault="005F4EF5" w:rsidP="009338DD">
            <w:pPr>
              <w:ind w:left="103"/>
              <w:jc w:val="both"/>
              <w:rPr>
                <w:color w:val="000000"/>
              </w:rPr>
            </w:pPr>
            <w:r w:rsidRPr="00DE7E40">
              <w:rPr>
                <w:color w:val="000000"/>
              </w:rPr>
              <w:t>Количество педагогов-психологов по</w:t>
            </w:r>
            <w:r w:rsidRPr="00DE7E40">
              <w:br/>
            </w:r>
            <w:r w:rsidRPr="00DE7E40">
              <w:rPr>
                <w:color w:val="000000"/>
              </w:rPr>
              <w:t>совместительству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Pr="00DE7E40" w:rsidRDefault="005F4EF5" w:rsidP="009338DD">
            <w:pPr>
              <w:ind w:left="103" w:right="75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F4EF5" w:rsidRDefault="005F4EF5" w:rsidP="009338DD">
            <w:pPr>
              <w:ind w:left="103"/>
              <w:jc w:val="both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03"/>
              <w:jc w:val="both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03"/>
              <w:jc w:val="both"/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03"/>
              <w:jc w:val="both"/>
              <w:rPr>
                <w:color w:val="000000"/>
              </w:rPr>
            </w:pPr>
          </w:p>
        </w:tc>
      </w:tr>
      <w:tr w:rsidR="005F4EF5" w:rsidTr="009338DD">
        <w:tc>
          <w:tcPr>
            <w:tcW w:w="2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-426" w:right="75"/>
              <w:jc w:val="both"/>
              <w:rPr>
                <w:color w:val="000000"/>
              </w:rPr>
            </w:pP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EF5" w:rsidRDefault="005F4EF5" w:rsidP="009338DD">
            <w:pPr>
              <w:ind w:left="103"/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социальных педагогов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03"/>
              <w:jc w:val="both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03"/>
              <w:jc w:val="both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03"/>
              <w:jc w:val="both"/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03"/>
              <w:jc w:val="both"/>
            </w:pPr>
          </w:p>
        </w:tc>
      </w:tr>
      <w:tr w:rsidR="005F4EF5" w:rsidTr="009338DD">
        <w:tc>
          <w:tcPr>
            <w:tcW w:w="2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-426" w:right="75"/>
              <w:jc w:val="both"/>
              <w:rPr>
                <w:color w:val="000000"/>
              </w:rPr>
            </w:pP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EF5" w:rsidRPr="00DE7E40" w:rsidRDefault="005F4EF5" w:rsidP="009338DD">
            <w:pPr>
              <w:ind w:left="103"/>
              <w:jc w:val="both"/>
              <w:rPr>
                <w:color w:val="000000"/>
              </w:rPr>
            </w:pPr>
            <w:r w:rsidRPr="00DE7E40">
              <w:rPr>
                <w:color w:val="000000"/>
              </w:rPr>
              <w:t xml:space="preserve">Доля педагогических работников с вмененным функционалом </w:t>
            </w:r>
            <w:proofErr w:type="spellStart"/>
            <w:r w:rsidRPr="00DE7E40">
              <w:rPr>
                <w:color w:val="000000"/>
              </w:rPr>
              <w:t>тьютора</w:t>
            </w:r>
            <w:proofErr w:type="spellEnd"/>
            <w:r w:rsidRPr="00DE7E40">
              <w:rPr>
                <w:color w:val="000000"/>
              </w:rPr>
              <w:t xml:space="preserve"> в общем количестве педагогических работников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03"/>
              <w:jc w:val="both"/>
              <w:rPr>
                <w:color w:val="000000"/>
              </w:rPr>
            </w:pPr>
            <w:r>
              <w:rPr>
                <w:color w:val="000000"/>
              </w:rPr>
              <w:t>Чел./%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03"/>
              <w:jc w:val="both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03"/>
              <w:jc w:val="both"/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03"/>
              <w:jc w:val="both"/>
              <w:rPr>
                <w:color w:val="000000"/>
              </w:rPr>
            </w:pPr>
          </w:p>
        </w:tc>
      </w:tr>
      <w:tr w:rsidR="005F4EF5" w:rsidTr="009338DD">
        <w:tc>
          <w:tcPr>
            <w:tcW w:w="2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-426" w:right="75"/>
              <w:jc w:val="both"/>
              <w:rPr>
                <w:color w:val="000000"/>
              </w:rPr>
            </w:pP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EF5" w:rsidRPr="00DE7E40" w:rsidRDefault="005F4EF5" w:rsidP="009338DD">
            <w:pPr>
              <w:ind w:left="103"/>
              <w:jc w:val="both"/>
            </w:pPr>
            <w:r w:rsidRPr="00DE7E40">
              <w:rPr>
                <w:color w:val="000000"/>
              </w:rPr>
              <w:t>Доля мероприятий, курируемых педагогом-психологом, в программе воспитания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03"/>
              <w:jc w:val="both"/>
              <w:rPr>
                <w:color w:val="000000"/>
              </w:rPr>
            </w:pPr>
            <w:r>
              <w:rPr>
                <w:color w:val="000000"/>
              </w:rPr>
              <w:t>Ед./%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03"/>
              <w:jc w:val="both"/>
              <w:rPr>
                <w:color w:val="00000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03"/>
              <w:jc w:val="both"/>
              <w:rPr>
                <w:color w:val="000000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03"/>
              <w:jc w:val="both"/>
            </w:pPr>
          </w:p>
        </w:tc>
      </w:tr>
      <w:tr w:rsidR="005F4EF5" w:rsidTr="009338DD">
        <w:tc>
          <w:tcPr>
            <w:tcW w:w="2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-426" w:right="75"/>
              <w:jc w:val="both"/>
              <w:rPr>
                <w:color w:val="000000"/>
              </w:rPr>
            </w:pP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EF5" w:rsidRPr="00DE7E40" w:rsidRDefault="005F4EF5" w:rsidP="009338DD">
            <w:pPr>
              <w:ind w:left="103"/>
              <w:jc w:val="both"/>
            </w:pPr>
            <w:r w:rsidRPr="00DE7E40">
              <w:rPr>
                <w:color w:val="000000"/>
              </w:rPr>
              <w:t>Доля мероприятий, курируемых педагогом-психологом, в программе формирования и развития УУД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03"/>
              <w:jc w:val="both"/>
              <w:rPr>
                <w:color w:val="000000"/>
              </w:rPr>
            </w:pPr>
            <w:r>
              <w:rPr>
                <w:color w:val="000000"/>
              </w:rPr>
              <w:t>Ед./%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03"/>
              <w:jc w:val="both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03"/>
              <w:jc w:val="both"/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03"/>
              <w:jc w:val="both"/>
            </w:pPr>
          </w:p>
        </w:tc>
      </w:tr>
      <w:tr w:rsidR="005F4EF5" w:rsidTr="009338DD">
        <w:tc>
          <w:tcPr>
            <w:tcW w:w="2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-426" w:right="75"/>
              <w:jc w:val="both"/>
              <w:rPr>
                <w:color w:val="000000"/>
              </w:rPr>
            </w:pP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EF5" w:rsidRPr="00DE7E40" w:rsidRDefault="005F4EF5" w:rsidP="009338DD">
            <w:pPr>
              <w:jc w:val="both"/>
            </w:pPr>
            <w:r w:rsidRPr="00DE7E40">
              <w:rPr>
                <w:color w:val="000000"/>
              </w:rPr>
              <w:t>Доля курсов внеурочной деятельности, разработанных при участии (соавторстве) педагога-психолога, в общем объеме курсов внеурочной деятельности в плане внеурочной деятельности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Ед./%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jc w:val="both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jc w:val="both"/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jc w:val="both"/>
              <w:rPr>
                <w:color w:val="000000"/>
              </w:rPr>
            </w:pPr>
          </w:p>
        </w:tc>
      </w:tr>
      <w:tr w:rsidR="005F4EF5" w:rsidTr="009338DD">
        <w:tc>
          <w:tcPr>
            <w:tcW w:w="2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-426" w:right="75"/>
              <w:jc w:val="both"/>
              <w:rPr>
                <w:color w:val="000000"/>
              </w:rPr>
            </w:pP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EF5" w:rsidRPr="00DE7E40" w:rsidRDefault="005F4EF5" w:rsidP="009338DD">
            <w:pPr>
              <w:jc w:val="both"/>
              <w:rPr>
                <w:color w:val="000000"/>
              </w:rPr>
            </w:pPr>
            <w:r w:rsidRPr="00DE7E40">
              <w:rPr>
                <w:color w:val="000000"/>
              </w:rPr>
              <w:t>Количество дополнительных образовательных программ на базе школы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Pr="00DE7E40" w:rsidRDefault="005F4EF5" w:rsidP="009338DD">
            <w:pPr>
              <w:ind w:right="75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F4EF5" w:rsidRDefault="005F4EF5" w:rsidP="009338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jc w:val="both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jc w:val="both"/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jc w:val="both"/>
            </w:pPr>
          </w:p>
        </w:tc>
      </w:tr>
      <w:tr w:rsidR="005F4EF5" w:rsidTr="009338DD">
        <w:tc>
          <w:tcPr>
            <w:tcW w:w="2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-426" w:right="75"/>
              <w:jc w:val="both"/>
              <w:rPr>
                <w:color w:val="000000"/>
              </w:rPr>
            </w:pP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EF5" w:rsidRPr="00DE7E40" w:rsidRDefault="005F4EF5" w:rsidP="009338DD">
            <w:pPr>
              <w:jc w:val="both"/>
              <w:rPr>
                <w:color w:val="000000"/>
              </w:rPr>
            </w:pPr>
            <w:r w:rsidRPr="00DE7E40">
              <w:rPr>
                <w:color w:val="000000"/>
              </w:rPr>
              <w:t xml:space="preserve">Наличие оборудованного помещения, приспособленного для индивидуальных консультаций с </w:t>
            </w:r>
            <w:r w:rsidRPr="00DE7E40">
              <w:rPr>
                <w:color w:val="000000"/>
              </w:rPr>
              <w:lastRenderedPageBreak/>
              <w:t>обучающимися, родителями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Имеется</w:t>
            </w:r>
            <w:proofErr w:type="gramEnd"/>
            <w:r>
              <w:rPr>
                <w:color w:val="000000"/>
              </w:rPr>
              <w:t>/не</w:t>
            </w:r>
            <w:r>
              <w:br/>
            </w:r>
            <w:r>
              <w:rPr>
                <w:color w:val="000000"/>
              </w:rPr>
              <w:t>имеется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jc w:val="both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jc w:val="both"/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jc w:val="both"/>
            </w:pPr>
          </w:p>
        </w:tc>
      </w:tr>
      <w:tr w:rsidR="005F4EF5" w:rsidTr="009338DD">
        <w:tc>
          <w:tcPr>
            <w:tcW w:w="2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-426" w:right="75"/>
              <w:jc w:val="both"/>
              <w:rPr>
                <w:color w:val="000000"/>
              </w:rPr>
            </w:pP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EF5" w:rsidRPr="00DE7E40" w:rsidRDefault="005F4EF5" w:rsidP="009338DD">
            <w:pPr>
              <w:jc w:val="both"/>
              <w:rPr>
                <w:color w:val="000000"/>
              </w:rPr>
            </w:pPr>
            <w:r w:rsidRPr="00DE7E40">
              <w:rPr>
                <w:color w:val="000000"/>
              </w:rPr>
              <w:t>Наличие оборудованных образовательных простран</w:t>
            </w:r>
            <w:proofErr w:type="gramStart"/>
            <w:r w:rsidRPr="00DE7E40">
              <w:rPr>
                <w:color w:val="000000"/>
              </w:rPr>
              <w:t>ств дл</w:t>
            </w:r>
            <w:proofErr w:type="gramEnd"/>
            <w:r w:rsidRPr="00DE7E40">
              <w:rPr>
                <w:color w:val="000000"/>
              </w:rPr>
              <w:t>я психологической разгрузки; рекреационных зон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right="75"/>
              <w:jc w:val="both"/>
              <w:rPr>
                <w:color w:val="000000"/>
              </w:rPr>
            </w:pPr>
            <w:r>
              <w:rPr>
                <w:color w:val="000000"/>
              </w:rPr>
              <w:t>Имеется/не</w:t>
            </w:r>
          </w:p>
          <w:p w:rsidR="005F4EF5" w:rsidRDefault="005F4EF5" w:rsidP="009338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имеется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Pr="00BE2587" w:rsidRDefault="005F4EF5" w:rsidP="009338DD">
            <w:pPr>
              <w:jc w:val="both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jc w:val="both"/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jc w:val="both"/>
            </w:pPr>
          </w:p>
        </w:tc>
      </w:tr>
      <w:tr w:rsidR="005F4EF5" w:rsidTr="009338DD">
        <w:tc>
          <w:tcPr>
            <w:tcW w:w="2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Материально-технические</w:t>
            </w:r>
            <w:r>
              <w:br/>
            </w:r>
            <w:r>
              <w:rPr>
                <w:color w:val="000000"/>
              </w:rPr>
              <w:t>условия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EF5" w:rsidRPr="00DE7E40" w:rsidRDefault="005F4EF5" w:rsidP="009338DD">
            <w:pPr>
              <w:ind w:left="142"/>
              <w:jc w:val="both"/>
              <w:rPr>
                <w:color w:val="000000"/>
              </w:rPr>
            </w:pPr>
            <w:r w:rsidRPr="00DE7E40">
              <w:rPr>
                <w:color w:val="000000"/>
              </w:rPr>
              <w:t>Количество компьютеров в расчете на одного учащегося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42"/>
              <w:jc w:val="both"/>
              <w:rPr>
                <w:color w:val="00000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42"/>
              <w:jc w:val="both"/>
              <w:rPr>
                <w:color w:val="000000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42"/>
              <w:jc w:val="both"/>
            </w:pPr>
          </w:p>
        </w:tc>
      </w:tr>
      <w:tr w:rsidR="005F4EF5" w:rsidTr="009338DD">
        <w:tc>
          <w:tcPr>
            <w:tcW w:w="2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42" w:right="75"/>
              <w:jc w:val="both"/>
              <w:rPr>
                <w:color w:val="000000"/>
              </w:rPr>
            </w:pP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EF5" w:rsidRPr="00DE7E40" w:rsidRDefault="005F4EF5" w:rsidP="009338DD">
            <w:pPr>
              <w:ind w:left="142"/>
              <w:jc w:val="both"/>
              <w:rPr>
                <w:color w:val="000000"/>
              </w:rPr>
            </w:pPr>
            <w:r w:rsidRPr="00DE7E40">
              <w:rPr>
                <w:color w:val="000000"/>
              </w:rPr>
              <w:t>Оснащенность учебных кабинетов</w:t>
            </w:r>
            <w:r w:rsidRPr="00DE7E40">
              <w:br/>
            </w:r>
            <w:r w:rsidRPr="00DE7E40">
              <w:rPr>
                <w:color w:val="000000"/>
              </w:rPr>
              <w:t>(в соответствии с ФГОС/федеральными или региональными требованиями)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Ед./%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42"/>
              <w:jc w:val="both"/>
              <w:rPr>
                <w:color w:val="00000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42"/>
              <w:jc w:val="both"/>
              <w:rPr>
                <w:color w:val="000000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42"/>
              <w:jc w:val="both"/>
            </w:pPr>
          </w:p>
        </w:tc>
      </w:tr>
      <w:tr w:rsidR="005F4EF5" w:rsidTr="009338DD">
        <w:tc>
          <w:tcPr>
            <w:tcW w:w="2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42" w:right="75"/>
              <w:jc w:val="both"/>
              <w:rPr>
                <w:color w:val="000000"/>
              </w:rPr>
            </w:pP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EF5" w:rsidRPr="00DE7E40" w:rsidRDefault="005F4EF5" w:rsidP="009338DD">
            <w:pPr>
              <w:ind w:left="142"/>
              <w:jc w:val="both"/>
              <w:rPr>
                <w:color w:val="000000"/>
              </w:rPr>
            </w:pPr>
            <w:r w:rsidRPr="00DE7E40">
              <w:rPr>
                <w:color w:val="000000"/>
              </w:rPr>
              <w:t>Наличие читального зала библиотеки, в том числе:</w:t>
            </w:r>
            <w:r w:rsidRPr="00DE7E40">
              <w:br/>
            </w:r>
            <w:r w:rsidRPr="00DE7E40">
              <w:rPr>
                <w:color w:val="000000"/>
              </w:rPr>
              <w:t>– с обеспечением возможности работы на стационарных компьютерах или использования переносных компьютеров;</w:t>
            </w:r>
            <w:r w:rsidRPr="00DE7E40">
              <w:br/>
            </w:r>
            <w:r w:rsidRPr="00DE7E40">
              <w:rPr>
                <w:color w:val="000000"/>
              </w:rPr>
              <w:t xml:space="preserve">– с </w:t>
            </w:r>
            <w:proofErr w:type="spellStart"/>
            <w:r w:rsidRPr="00DE7E40">
              <w:rPr>
                <w:color w:val="000000"/>
              </w:rPr>
              <w:t>медиатекой</w:t>
            </w:r>
            <w:proofErr w:type="spellEnd"/>
            <w:r w:rsidRPr="00DE7E40">
              <w:rPr>
                <w:color w:val="000000"/>
              </w:rPr>
              <w:t>;</w:t>
            </w:r>
            <w:r w:rsidRPr="00DE7E40">
              <w:br/>
            </w:r>
            <w:r w:rsidRPr="00DE7E40">
              <w:rPr>
                <w:color w:val="000000"/>
              </w:rPr>
              <w:t>– оснащенного средствами сканирования и распознавания текстов;</w:t>
            </w:r>
            <w:r w:rsidRPr="00DE7E40">
              <w:br/>
            </w:r>
            <w:r w:rsidRPr="00DE7E40">
              <w:rPr>
                <w:color w:val="000000"/>
              </w:rPr>
              <w:t>– с выходом в интернет с компьютеров, расположенных в помещении библиотеки;</w:t>
            </w:r>
            <w:r w:rsidRPr="00DE7E40">
              <w:br/>
            </w:r>
            <w:r w:rsidRPr="00DE7E40">
              <w:rPr>
                <w:color w:val="000000"/>
              </w:rPr>
              <w:t>– с возможностью размножения печатных бумажных материалов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42"/>
              <w:jc w:val="both"/>
              <w:rPr>
                <w:color w:val="00000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42"/>
              <w:jc w:val="both"/>
              <w:rPr>
                <w:color w:val="000000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42"/>
              <w:jc w:val="both"/>
            </w:pPr>
          </w:p>
        </w:tc>
      </w:tr>
      <w:tr w:rsidR="005F4EF5" w:rsidTr="009338DD">
        <w:tc>
          <w:tcPr>
            <w:tcW w:w="2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42" w:right="75"/>
              <w:jc w:val="both"/>
              <w:rPr>
                <w:color w:val="000000"/>
              </w:rPr>
            </w:pP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EF5" w:rsidRPr="00DE7E40" w:rsidRDefault="005F4EF5" w:rsidP="009338DD">
            <w:pPr>
              <w:ind w:left="142"/>
              <w:jc w:val="both"/>
              <w:rPr>
                <w:color w:val="000000"/>
              </w:rPr>
            </w:pPr>
            <w:r w:rsidRPr="00DE7E40">
              <w:rPr>
                <w:color w:val="000000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42"/>
              <w:jc w:val="both"/>
            </w:pPr>
            <w:r>
              <w:rPr>
                <w:color w:val="000000"/>
              </w:rPr>
              <w:t>Чел./%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42"/>
              <w:jc w:val="both"/>
              <w:rPr>
                <w:color w:val="00000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42"/>
              <w:jc w:val="both"/>
              <w:rPr>
                <w:color w:val="000000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42"/>
              <w:jc w:val="both"/>
            </w:pPr>
          </w:p>
        </w:tc>
      </w:tr>
      <w:tr w:rsidR="005F4EF5" w:rsidTr="009338DD">
        <w:tc>
          <w:tcPr>
            <w:tcW w:w="2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42" w:right="75"/>
              <w:jc w:val="both"/>
              <w:rPr>
                <w:color w:val="000000"/>
              </w:rPr>
            </w:pP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EF5" w:rsidRPr="00DE7E40" w:rsidRDefault="005F4EF5" w:rsidP="009338DD">
            <w:pPr>
              <w:ind w:left="142"/>
              <w:jc w:val="both"/>
              <w:rPr>
                <w:color w:val="000000"/>
              </w:rPr>
            </w:pPr>
            <w:r w:rsidRPr="00DE7E40">
              <w:rPr>
                <w:color w:val="000000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42"/>
              <w:jc w:val="both"/>
            </w:pPr>
            <w:r>
              <w:rPr>
                <w:color w:val="000000"/>
              </w:rPr>
              <w:t> Кв. м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42"/>
              <w:jc w:val="both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42"/>
              <w:jc w:val="both"/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42"/>
              <w:jc w:val="both"/>
            </w:pPr>
          </w:p>
        </w:tc>
      </w:tr>
      <w:tr w:rsidR="005F4EF5" w:rsidTr="009338DD">
        <w:tc>
          <w:tcPr>
            <w:tcW w:w="2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Pr="00DE7E40" w:rsidRDefault="005F4EF5" w:rsidP="009338DD">
            <w:pPr>
              <w:ind w:left="142"/>
              <w:jc w:val="both"/>
              <w:rPr>
                <w:color w:val="000000"/>
              </w:rPr>
            </w:pPr>
            <w:r w:rsidRPr="00DE7E40">
              <w:rPr>
                <w:color w:val="000000"/>
              </w:rPr>
              <w:t>Учебно-методическое и</w:t>
            </w:r>
            <w:r w:rsidRPr="00DE7E40">
              <w:br/>
            </w:r>
            <w:r w:rsidRPr="00DE7E40">
              <w:rPr>
                <w:color w:val="000000"/>
              </w:rPr>
              <w:t>информационное</w:t>
            </w:r>
            <w:r w:rsidRPr="00DE7E40">
              <w:br/>
            </w:r>
            <w:r w:rsidRPr="00DE7E40">
              <w:rPr>
                <w:color w:val="000000"/>
              </w:rPr>
              <w:t>обеспечение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EF5" w:rsidRPr="00DE7E40" w:rsidRDefault="005F4EF5" w:rsidP="009338DD">
            <w:pPr>
              <w:ind w:left="142" w:right="75"/>
              <w:jc w:val="both"/>
              <w:rPr>
                <w:color w:val="000000"/>
              </w:rPr>
            </w:pPr>
            <w:r w:rsidRPr="00DE7E40">
              <w:rPr>
                <w:color w:val="000000"/>
              </w:rPr>
              <w:t>Количество экземпляров учебной</w:t>
            </w:r>
            <w:r>
              <w:rPr>
                <w:color w:val="000000"/>
              </w:rPr>
              <w:t> </w:t>
            </w:r>
            <w:r w:rsidRPr="00DE7E40">
              <w:rPr>
                <w:color w:val="000000"/>
              </w:rPr>
              <w:t xml:space="preserve">и учебно-методической литературы </w:t>
            </w:r>
            <w:proofErr w:type="gramStart"/>
            <w:r w:rsidRPr="00DE7E40">
              <w:rPr>
                <w:color w:val="000000"/>
              </w:rPr>
              <w:t>в</w:t>
            </w:r>
            <w:proofErr w:type="gramEnd"/>
          </w:p>
          <w:p w:rsidR="005F4EF5" w:rsidRPr="00DE7E40" w:rsidRDefault="005F4EF5" w:rsidP="009338DD">
            <w:pPr>
              <w:ind w:left="142"/>
              <w:jc w:val="both"/>
              <w:rPr>
                <w:color w:val="000000"/>
              </w:rPr>
            </w:pPr>
            <w:proofErr w:type="gramStart"/>
            <w:r w:rsidRPr="00DE7E40">
              <w:rPr>
                <w:color w:val="000000"/>
              </w:rPr>
              <w:t>общем</w:t>
            </w:r>
            <w:proofErr w:type="gramEnd"/>
            <w:r w:rsidRPr="00DE7E40">
              <w:rPr>
                <w:color w:val="000000"/>
              </w:rPr>
              <w:t xml:space="preserve"> количестве единиц хранения</w:t>
            </w:r>
            <w:r w:rsidRPr="00DE7E40">
              <w:br/>
            </w:r>
            <w:r w:rsidRPr="00DE7E40">
              <w:rPr>
                <w:color w:val="000000"/>
              </w:rPr>
              <w:t>библиотечного фонда, состоящих</w:t>
            </w:r>
            <w:r w:rsidRPr="00DE7E40">
              <w:br/>
            </w:r>
            <w:r w:rsidRPr="00DE7E40">
              <w:rPr>
                <w:color w:val="000000"/>
              </w:rPr>
              <w:t>на учете, в расчете на одного учащегося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42"/>
              <w:jc w:val="both"/>
            </w:pPr>
            <w:r>
              <w:rPr>
                <w:color w:val="000000"/>
              </w:rPr>
              <w:t>Ед./%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42"/>
              <w:jc w:val="both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42"/>
              <w:jc w:val="both"/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42"/>
              <w:jc w:val="both"/>
            </w:pPr>
          </w:p>
        </w:tc>
      </w:tr>
      <w:tr w:rsidR="005F4EF5" w:rsidTr="009338DD">
        <w:tc>
          <w:tcPr>
            <w:tcW w:w="2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42" w:right="75"/>
              <w:jc w:val="both"/>
              <w:rPr>
                <w:color w:val="000000"/>
              </w:rPr>
            </w:pP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EF5" w:rsidRPr="00DE7E40" w:rsidRDefault="005F4EF5" w:rsidP="009338DD">
            <w:pPr>
              <w:ind w:left="142"/>
              <w:jc w:val="both"/>
              <w:rPr>
                <w:color w:val="000000"/>
              </w:rPr>
            </w:pPr>
            <w:r w:rsidRPr="00DE7E40">
              <w:rPr>
                <w:color w:val="000000"/>
              </w:rPr>
              <w:t>Количество экземпляров</w:t>
            </w:r>
            <w:r w:rsidRPr="00DE7E40">
              <w:br/>
            </w:r>
            <w:r w:rsidRPr="00DE7E40">
              <w:rPr>
                <w:color w:val="000000"/>
              </w:rPr>
              <w:t>справочной литературы в общем количестве единиц хранения</w:t>
            </w:r>
            <w:r w:rsidRPr="00DE7E40">
              <w:br/>
            </w:r>
            <w:r w:rsidRPr="00DE7E40">
              <w:rPr>
                <w:color w:val="000000"/>
              </w:rPr>
              <w:t>библиотечного фонда, состоящих</w:t>
            </w:r>
            <w:r w:rsidRPr="00DE7E40">
              <w:br/>
            </w:r>
            <w:r w:rsidRPr="00DE7E40">
              <w:rPr>
                <w:color w:val="000000"/>
              </w:rPr>
              <w:t>на учете, в расчете на одного</w:t>
            </w:r>
            <w:r w:rsidRPr="00DE7E40">
              <w:br/>
            </w:r>
            <w:r w:rsidRPr="00DE7E40">
              <w:rPr>
                <w:color w:val="000000"/>
              </w:rPr>
              <w:t>учащегося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42"/>
              <w:jc w:val="both"/>
            </w:pPr>
            <w:r>
              <w:rPr>
                <w:color w:val="000000"/>
              </w:rPr>
              <w:t> Ед.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42"/>
              <w:jc w:val="both"/>
              <w:rPr>
                <w:color w:val="00000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42"/>
              <w:jc w:val="both"/>
              <w:rPr>
                <w:color w:val="000000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42"/>
              <w:jc w:val="both"/>
            </w:pPr>
          </w:p>
        </w:tc>
      </w:tr>
      <w:tr w:rsidR="005F4EF5" w:rsidTr="009338DD">
        <w:tc>
          <w:tcPr>
            <w:tcW w:w="2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42" w:right="75"/>
              <w:jc w:val="both"/>
              <w:rPr>
                <w:color w:val="000000"/>
              </w:rPr>
            </w:pP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EF5" w:rsidRPr="00DE7E40" w:rsidRDefault="005F4EF5" w:rsidP="009338DD">
            <w:pPr>
              <w:ind w:left="142"/>
              <w:jc w:val="both"/>
              <w:rPr>
                <w:color w:val="000000"/>
              </w:rPr>
            </w:pPr>
            <w:r w:rsidRPr="00DE7E40">
              <w:rPr>
                <w:color w:val="000000"/>
              </w:rPr>
              <w:t xml:space="preserve">Количество экземпляров научно-популярной литературы в общем количестве единиц хранения </w:t>
            </w:r>
            <w:r w:rsidRPr="00DE7E40">
              <w:rPr>
                <w:color w:val="000000"/>
              </w:rPr>
              <w:lastRenderedPageBreak/>
              <w:t>библиотечного фонда, состоящих на учете, в расчете на одного учащегося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42"/>
              <w:jc w:val="both"/>
            </w:pPr>
            <w:r>
              <w:rPr>
                <w:color w:val="000000"/>
              </w:rPr>
              <w:lastRenderedPageBreak/>
              <w:t>Ед.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42"/>
              <w:jc w:val="both"/>
              <w:rPr>
                <w:color w:val="00000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42"/>
              <w:jc w:val="both"/>
              <w:rPr>
                <w:color w:val="000000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42"/>
              <w:jc w:val="both"/>
            </w:pPr>
          </w:p>
        </w:tc>
      </w:tr>
      <w:tr w:rsidR="005F4EF5" w:rsidTr="009338DD">
        <w:tc>
          <w:tcPr>
            <w:tcW w:w="2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-426" w:right="75"/>
              <w:jc w:val="both"/>
              <w:rPr>
                <w:color w:val="000000"/>
              </w:rPr>
            </w:pP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EF5" w:rsidRPr="00DE7E40" w:rsidRDefault="005F4EF5" w:rsidP="009338DD">
            <w:pPr>
              <w:ind w:left="103"/>
              <w:jc w:val="both"/>
              <w:rPr>
                <w:color w:val="000000"/>
              </w:rPr>
            </w:pPr>
            <w:r w:rsidRPr="00DE7E40">
              <w:rPr>
                <w:color w:val="000000"/>
              </w:rPr>
              <w:t>Соответствие используемых учебников и учебных пособий федеральному перечню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EF5" w:rsidRDefault="005F4EF5" w:rsidP="009338DD">
            <w:r w:rsidRPr="005E1ACB">
              <w:rPr>
                <w:color w:val="000000"/>
              </w:rPr>
              <w:t>Да/нет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03"/>
              <w:jc w:val="both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03"/>
              <w:jc w:val="both"/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03"/>
              <w:jc w:val="both"/>
            </w:pPr>
          </w:p>
        </w:tc>
      </w:tr>
      <w:tr w:rsidR="005F4EF5" w:rsidTr="009338DD">
        <w:tc>
          <w:tcPr>
            <w:tcW w:w="2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-426" w:right="75"/>
              <w:jc w:val="both"/>
              <w:rPr>
                <w:color w:val="000000"/>
              </w:rPr>
            </w:pP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EF5" w:rsidRPr="00DE7E40" w:rsidRDefault="005F4EF5" w:rsidP="009338DD">
            <w:pPr>
              <w:ind w:left="103"/>
              <w:jc w:val="both"/>
              <w:rPr>
                <w:color w:val="000000"/>
              </w:rPr>
            </w:pPr>
            <w:r w:rsidRPr="00DE7E40">
              <w:rPr>
                <w:color w:val="000000"/>
              </w:rPr>
              <w:t>Наличие общедоступного аннотированного перечня информационных образовательных ресурсов интернета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EF5" w:rsidRDefault="005F4EF5" w:rsidP="009338DD">
            <w:r w:rsidRPr="005E1ACB">
              <w:rPr>
                <w:color w:val="000000"/>
              </w:rPr>
              <w:t>Да/нет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03"/>
              <w:jc w:val="both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03"/>
              <w:jc w:val="both"/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03"/>
              <w:jc w:val="both"/>
            </w:pPr>
          </w:p>
        </w:tc>
      </w:tr>
      <w:tr w:rsidR="005F4EF5" w:rsidTr="009338DD">
        <w:tc>
          <w:tcPr>
            <w:tcW w:w="2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-426" w:right="75"/>
              <w:jc w:val="both"/>
              <w:rPr>
                <w:color w:val="000000"/>
              </w:rPr>
            </w:pP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EF5" w:rsidRPr="00DE7E40" w:rsidRDefault="005F4EF5" w:rsidP="009338DD">
            <w:pPr>
              <w:ind w:left="103"/>
              <w:jc w:val="both"/>
              <w:rPr>
                <w:color w:val="000000"/>
              </w:rPr>
            </w:pPr>
            <w:r w:rsidRPr="00DE7E40">
              <w:rPr>
                <w:color w:val="000000"/>
              </w:rPr>
              <w:t>Количество единиц электронных образовательных ресурсов, используемых при реализации рабочих программ по предметам учебного плана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42"/>
              <w:jc w:val="both"/>
            </w:pPr>
            <w:r>
              <w:rPr>
                <w:color w:val="000000"/>
              </w:rPr>
              <w:t> Ед.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03"/>
              <w:jc w:val="both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03"/>
              <w:jc w:val="both"/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03"/>
              <w:jc w:val="both"/>
            </w:pPr>
          </w:p>
        </w:tc>
      </w:tr>
      <w:tr w:rsidR="005F4EF5" w:rsidTr="009338DD">
        <w:tc>
          <w:tcPr>
            <w:tcW w:w="2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-426" w:right="75"/>
              <w:jc w:val="both"/>
              <w:rPr>
                <w:color w:val="000000"/>
              </w:rPr>
            </w:pP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EF5" w:rsidRPr="00DE7E40" w:rsidRDefault="005F4EF5" w:rsidP="009338DD">
            <w:pPr>
              <w:ind w:left="103"/>
              <w:jc w:val="both"/>
              <w:rPr>
                <w:color w:val="000000"/>
              </w:rPr>
            </w:pPr>
            <w:r w:rsidRPr="00DE7E40">
              <w:rPr>
                <w:color w:val="000000"/>
              </w:rPr>
              <w:t>Количество единиц цифровых программных продуктов, используемых при реализации плана внеурочной деятельности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42"/>
              <w:jc w:val="both"/>
            </w:pPr>
            <w:r>
              <w:rPr>
                <w:color w:val="000000"/>
              </w:rPr>
              <w:t> Ед.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03"/>
              <w:jc w:val="both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03"/>
              <w:jc w:val="both"/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03"/>
              <w:jc w:val="both"/>
            </w:pPr>
          </w:p>
        </w:tc>
      </w:tr>
      <w:tr w:rsidR="005F4EF5" w:rsidTr="009338DD">
        <w:tc>
          <w:tcPr>
            <w:tcW w:w="2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-426" w:right="75"/>
              <w:jc w:val="both"/>
              <w:rPr>
                <w:color w:val="000000"/>
              </w:rPr>
            </w:pP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EF5" w:rsidRPr="00DE7E40" w:rsidRDefault="005F4EF5" w:rsidP="009338DD">
            <w:pPr>
              <w:ind w:left="103"/>
              <w:jc w:val="both"/>
              <w:rPr>
                <w:color w:val="000000"/>
              </w:rPr>
            </w:pPr>
            <w:r w:rsidRPr="00DE7E40">
              <w:rPr>
                <w:color w:val="000000"/>
              </w:rPr>
              <w:t>Количество единиц цифровых программных продуктов, используемых для обеспечения проектной деятельности обучающихся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42"/>
              <w:jc w:val="both"/>
            </w:pPr>
            <w:r>
              <w:rPr>
                <w:color w:val="000000"/>
              </w:rPr>
              <w:t> Ед.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03"/>
              <w:jc w:val="both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03"/>
              <w:jc w:val="both"/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03"/>
              <w:jc w:val="both"/>
            </w:pPr>
          </w:p>
        </w:tc>
      </w:tr>
      <w:tr w:rsidR="005F4EF5" w:rsidTr="009338DD">
        <w:tc>
          <w:tcPr>
            <w:tcW w:w="2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-426" w:right="75"/>
              <w:jc w:val="both"/>
              <w:rPr>
                <w:color w:val="000000"/>
              </w:rPr>
            </w:pP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EF5" w:rsidRPr="00DE7E40" w:rsidRDefault="005F4EF5" w:rsidP="009338DD">
            <w:pPr>
              <w:ind w:left="103"/>
              <w:jc w:val="both"/>
            </w:pPr>
            <w:r w:rsidRPr="00DE7E40">
              <w:rPr>
                <w:color w:val="000000"/>
              </w:rPr>
              <w:t xml:space="preserve">Соответствие содержания сайта требованиям статьи 29 Федерального </w:t>
            </w:r>
            <w:r w:rsidRPr="00DE7E40">
              <w:rPr>
                <w:color w:val="000000"/>
              </w:rPr>
              <w:lastRenderedPageBreak/>
              <w:t>закона № 273-ФЗ «Об образовании в Российской Федерации»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EF5" w:rsidRDefault="005F4EF5" w:rsidP="009338DD">
            <w:r w:rsidRPr="005E1ACB">
              <w:rPr>
                <w:color w:val="000000"/>
              </w:rPr>
              <w:lastRenderedPageBreak/>
              <w:t>Да/нет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03"/>
              <w:jc w:val="both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03"/>
              <w:jc w:val="both"/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EF5" w:rsidRDefault="005F4EF5" w:rsidP="009338DD">
            <w:pPr>
              <w:ind w:left="103"/>
              <w:jc w:val="both"/>
            </w:pPr>
          </w:p>
        </w:tc>
      </w:tr>
    </w:tbl>
    <w:p w:rsidR="005F4EF5" w:rsidRDefault="005F4EF5" w:rsidP="005F4EF5">
      <w:pPr>
        <w:ind w:left="-426"/>
        <w:jc w:val="both"/>
      </w:pPr>
    </w:p>
    <w:p w:rsidR="007108B4" w:rsidRPr="00C82C46" w:rsidRDefault="007108B4" w:rsidP="005F4EF5">
      <w:pPr>
        <w:jc w:val="both"/>
        <w:rPr>
          <w:sz w:val="28"/>
          <w:szCs w:val="28"/>
        </w:rPr>
      </w:pPr>
    </w:p>
    <w:sectPr w:rsidR="007108B4" w:rsidRPr="00C82C46" w:rsidSect="009A6E4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CFF" w:rsidRDefault="007E3CFF" w:rsidP="00C82C46">
      <w:r>
        <w:separator/>
      </w:r>
    </w:p>
  </w:endnote>
  <w:endnote w:type="continuationSeparator" w:id="0">
    <w:p w:rsidR="007E3CFF" w:rsidRDefault="007E3CFF" w:rsidP="00C82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fficinaSansBold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CFF" w:rsidRDefault="007E3CFF" w:rsidP="00C82C46">
      <w:r>
        <w:separator/>
      </w:r>
    </w:p>
  </w:footnote>
  <w:footnote w:type="continuationSeparator" w:id="0">
    <w:p w:rsidR="007E3CFF" w:rsidRDefault="007E3CFF" w:rsidP="00C82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D99" w:rsidRDefault="00265047">
    <w:pPr>
      <w:pStyle w:val="a7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3984625</wp:posOffset>
              </wp:positionH>
              <wp:positionV relativeFrom="page">
                <wp:posOffset>471805</wp:posOffset>
              </wp:positionV>
              <wp:extent cx="219710" cy="165735"/>
              <wp:effectExtent l="0" t="0" r="8890" b="571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0D99" w:rsidRDefault="00CC12F2">
                          <w:pPr>
                            <w:spacing w:line="245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320D99">
                            <w:rPr>
                              <w:rFonts w:ascii="Calibri"/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02D4">
                            <w:rPr>
                              <w:rFonts w:ascii="Calibri"/>
                              <w:noProof/>
                              <w:sz w:val="22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13.75pt;margin-top:37.1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" filled="f" stroked="f">
              <v:textbox inset="0,0,0,0">
                <w:txbxContent>
                  <w:p w:rsidR="00320D99" w:rsidRDefault="00CC12F2">
                    <w:pPr>
                      <w:spacing w:line="245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320D99">
                      <w:rPr>
                        <w:rFonts w:ascii="Calibri"/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D02D4">
                      <w:rPr>
                        <w:rFonts w:ascii="Calibri"/>
                        <w:noProof/>
                        <w:sz w:val="22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6344"/>
    <w:multiLevelType w:val="multilevel"/>
    <w:tmpl w:val="ED34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209AD"/>
    <w:multiLevelType w:val="hybridMultilevel"/>
    <w:tmpl w:val="EC2A8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915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82514"/>
    <w:multiLevelType w:val="multilevel"/>
    <w:tmpl w:val="3E9A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C00A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2253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F276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B105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3D390C"/>
    <w:multiLevelType w:val="multilevel"/>
    <w:tmpl w:val="724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7B1B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9D0FA3"/>
    <w:multiLevelType w:val="hybridMultilevel"/>
    <w:tmpl w:val="38765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DE4517"/>
    <w:multiLevelType w:val="multilevel"/>
    <w:tmpl w:val="7D92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AA69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A630C2"/>
    <w:multiLevelType w:val="multilevel"/>
    <w:tmpl w:val="8552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AA3E35"/>
    <w:multiLevelType w:val="hybridMultilevel"/>
    <w:tmpl w:val="694CF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740FB"/>
    <w:multiLevelType w:val="multilevel"/>
    <w:tmpl w:val="2A40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915818"/>
    <w:multiLevelType w:val="multilevel"/>
    <w:tmpl w:val="9CFC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941C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FF50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A22D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C955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530DAD"/>
    <w:multiLevelType w:val="multilevel"/>
    <w:tmpl w:val="A494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3210D5"/>
    <w:multiLevelType w:val="hybridMultilevel"/>
    <w:tmpl w:val="C1626E9C"/>
    <w:lvl w:ilvl="0" w:tplc="100C150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5F15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6D7C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3"/>
  </w:num>
  <w:num w:numId="5">
    <w:abstractNumId w:val="0"/>
  </w:num>
  <w:num w:numId="6">
    <w:abstractNumId w:val="8"/>
  </w:num>
  <w:num w:numId="7">
    <w:abstractNumId w:val="13"/>
  </w:num>
  <w:num w:numId="8">
    <w:abstractNumId w:val="21"/>
  </w:num>
  <w:num w:numId="9">
    <w:abstractNumId w:val="10"/>
  </w:num>
  <w:num w:numId="10">
    <w:abstractNumId w:val="1"/>
  </w:num>
  <w:num w:numId="11">
    <w:abstractNumId w:val="14"/>
  </w:num>
  <w:num w:numId="12">
    <w:abstractNumId w:val="22"/>
  </w:num>
  <w:num w:numId="13">
    <w:abstractNumId w:val="9"/>
  </w:num>
  <w:num w:numId="14">
    <w:abstractNumId w:val="4"/>
  </w:num>
  <w:num w:numId="15">
    <w:abstractNumId w:val="18"/>
  </w:num>
  <w:num w:numId="16">
    <w:abstractNumId w:val="7"/>
  </w:num>
  <w:num w:numId="17">
    <w:abstractNumId w:val="5"/>
  </w:num>
  <w:num w:numId="18">
    <w:abstractNumId w:val="23"/>
  </w:num>
  <w:num w:numId="19">
    <w:abstractNumId w:val="2"/>
  </w:num>
  <w:num w:numId="20">
    <w:abstractNumId w:val="19"/>
  </w:num>
  <w:num w:numId="21">
    <w:abstractNumId w:val="24"/>
  </w:num>
  <w:num w:numId="22">
    <w:abstractNumId w:val="20"/>
  </w:num>
  <w:num w:numId="23">
    <w:abstractNumId w:val="17"/>
  </w:num>
  <w:num w:numId="24">
    <w:abstractNumId w:val="12"/>
  </w:num>
  <w:num w:numId="25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54C"/>
    <w:rsid w:val="000202B7"/>
    <w:rsid w:val="00032957"/>
    <w:rsid w:val="00044082"/>
    <w:rsid w:val="000450B1"/>
    <w:rsid w:val="00070E1D"/>
    <w:rsid w:val="00072A5C"/>
    <w:rsid w:val="000769D6"/>
    <w:rsid w:val="00082420"/>
    <w:rsid w:val="000A7BE5"/>
    <w:rsid w:val="000B2EE8"/>
    <w:rsid w:val="000B39D3"/>
    <w:rsid w:val="000C71A1"/>
    <w:rsid w:val="000D6032"/>
    <w:rsid w:val="001050A2"/>
    <w:rsid w:val="0011134D"/>
    <w:rsid w:val="00123B67"/>
    <w:rsid w:val="001329F2"/>
    <w:rsid w:val="00146660"/>
    <w:rsid w:val="0016600C"/>
    <w:rsid w:val="001701A8"/>
    <w:rsid w:val="001B37AF"/>
    <w:rsid w:val="001F2C12"/>
    <w:rsid w:val="00250DDA"/>
    <w:rsid w:val="00265047"/>
    <w:rsid w:val="002844F6"/>
    <w:rsid w:val="002A570A"/>
    <w:rsid w:val="0030699C"/>
    <w:rsid w:val="003144DE"/>
    <w:rsid w:val="00320D99"/>
    <w:rsid w:val="003446B5"/>
    <w:rsid w:val="00355EB9"/>
    <w:rsid w:val="00356A21"/>
    <w:rsid w:val="00375A25"/>
    <w:rsid w:val="003842E2"/>
    <w:rsid w:val="0039289E"/>
    <w:rsid w:val="00395CCF"/>
    <w:rsid w:val="003B68FB"/>
    <w:rsid w:val="003D146D"/>
    <w:rsid w:val="003E097A"/>
    <w:rsid w:val="00400A24"/>
    <w:rsid w:val="00402103"/>
    <w:rsid w:val="0040454C"/>
    <w:rsid w:val="00406050"/>
    <w:rsid w:val="00410B4A"/>
    <w:rsid w:val="00415818"/>
    <w:rsid w:val="00423A4B"/>
    <w:rsid w:val="00424565"/>
    <w:rsid w:val="0043270A"/>
    <w:rsid w:val="00457333"/>
    <w:rsid w:val="00470958"/>
    <w:rsid w:val="00485C6F"/>
    <w:rsid w:val="004A4434"/>
    <w:rsid w:val="004C4F25"/>
    <w:rsid w:val="004C5ACB"/>
    <w:rsid w:val="004D02D4"/>
    <w:rsid w:val="004F0737"/>
    <w:rsid w:val="005169A5"/>
    <w:rsid w:val="00545369"/>
    <w:rsid w:val="005638A1"/>
    <w:rsid w:val="00582F59"/>
    <w:rsid w:val="005B3DAE"/>
    <w:rsid w:val="005C1E6F"/>
    <w:rsid w:val="005E3E00"/>
    <w:rsid w:val="005F4EF5"/>
    <w:rsid w:val="00612AE4"/>
    <w:rsid w:val="00615EEF"/>
    <w:rsid w:val="00624337"/>
    <w:rsid w:val="00637750"/>
    <w:rsid w:val="00643803"/>
    <w:rsid w:val="006609C4"/>
    <w:rsid w:val="006643FF"/>
    <w:rsid w:val="00680506"/>
    <w:rsid w:val="00692EDF"/>
    <w:rsid w:val="00696965"/>
    <w:rsid w:val="006B1005"/>
    <w:rsid w:val="006B41B7"/>
    <w:rsid w:val="006B6D57"/>
    <w:rsid w:val="006D69FF"/>
    <w:rsid w:val="006F2139"/>
    <w:rsid w:val="006F755F"/>
    <w:rsid w:val="007108B4"/>
    <w:rsid w:val="00712D0C"/>
    <w:rsid w:val="00712EF6"/>
    <w:rsid w:val="007352C2"/>
    <w:rsid w:val="00736B4C"/>
    <w:rsid w:val="00745FFA"/>
    <w:rsid w:val="007915FA"/>
    <w:rsid w:val="00792785"/>
    <w:rsid w:val="007965F6"/>
    <w:rsid w:val="007A6999"/>
    <w:rsid w:val="007A7983"/>
    <w:rsid w:val="007D0A1B"/>
    <w:rsid w:val="007E3CFF"/>
    <w:rsid w:val="007E41A7"/>
    <w:rsid w:val="00812E80"/>
    <w:rsid w:val="00861BC6"/>
    <w:rsid w:val="008812F4"/>
    <w:rsid w:val="00897A9B"/>
    <w:rsid w:val="008A2A8D"/>
    <w:rsid w:val="008D73E9"/>
    <w:rsid w:val="008E2857"/>
    <w:rsid w:val="008F1C76"/>
    <w:rsid w:val="009066AE"/>
    <w:rsid w:val="0092201F"/>
    <w:rsid w:val="009266F4"/>
    <w:rsid w:val="0092708E"/>
    <w:rsid w:val="00937B98"/>
    <w:rsid w:val="009522E9"/>
    <w:rsid w:val="00966E64"/>
    <w:rsid w:val="009831EE"/>
    <w:rsid w:val="0099314D"/>
    <w:rsid w:val="009A390F"/>
    <w:rsid w:val="009A6E4D"/>
    <w:rsid w:val="009B218D"/>
    <w:rsid w:val="009B2316"/>
    <w:rsid w:val="009C57BA"/>
    <w:rsid w:val="009E0B50"/>
    <w:rsid w:val="00A037F0"/>
    <w:rsid w:val="00A07E6E"/>
    <w:rsid w:val="00A133CA"/>
    <w:rsid w:val="00A33F18"/>
    <w:rsid w:val="00A62149"/>
    <w:rsid w:val="00A76DB2"/>
    <w:rsid w:val="00AB11B3"/>
    <w:rsid w:val="00AC306E"/>
    <w:rsid w:val="00AF3D19"/>
    <w:rsid w:val="00B005E2"/>
    <w:rsid w:val="00B2435F"/>
    <w:rsid w:val="00B27DD5"/>
    <w:rsid w:val="00B31DC8"/>
    <w:rsid w:val="00B34660"/>
    <w:rsid w:val="00B716D5"/>
    <w:rsid w:val="00B860B2"/>
    <w:rsid w:val="00BB08C4"/>
    <w:rsid w:val="00BC338E"/>
    <w:rsid w:val="00BF1E2C"/>
    <w:rsid w:val="00BF3DB0"/>
    <w:rsid w:val="00C271C5"/>
    <w:rsid w:val="00C32433"/>
    <w:rsid w:val="00C4640D"/>
    <w:rsid w:val="00C63964"/>
    <w:rsid w:val="00C82BF5"/>
    <w:rsid w:val="00C82C46"/>
    <w:rsid w:val="00CB3C6D"/>
    <w:rsid w:val="00CC12F2"/>
    <w:rsid w:val="00CD18C6"/>
    <w:rsid w:val="00CE16AC"/>
    <w:rsid w:val="00CE4BA5"/>
    <w:rsid w:val="00D33E74"/>
    <w:rsid w:val="00D76AC8"/>
    <w:rsid w:val="00DA3EBB"/>
    <w:rsid w:val="00DB269C"/>
    <w:rsid w:val="00DB4C1E"/>
    <w:rsid w:val="00DD42E2"/>
    <w:rsid w:val="00E3393D"/>
    <w:rsid w:val="00E74A72"/>
    <w:rsid w:val="00E832F7"/>
    <w:rsid w:val="00E864B0"/>
    <w:rsid w:val="00E96F91"/>
    <w:rsid w:val="00EF0242"/>
    <w:rsid w:val="00F11B98"/>
    <w:rsid w:val="00F26EA5"/>
    <w:rsid w:val="00F343FF"/>
    <w:rsid w:val="00F4731A"/>
    <w:rsid w:val="00F66602"/>
    <w:rsid w:val="00F67559"/>
    <w:rsid w:val="00F819A5"/>
    <w:rsid w:val="00FA0F5E"/>
    <w:rsid w:val="00FA4D2F"/>
    <w:rsid w:val="00FC4921"/>
    <w:rsid w:val="00FE0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4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108B4"/>
    <w:pPr>
      <w:widowControl w:val="0"/>
      <w:autoSpaceDE w:val="0"/>
      <w:autoSpaceDN w:val="0"/>
      <w:spacing w:line="319" w:lineRule="exact"/>
      <w:ind w:left="1880"/>
      <w:outlineLvl w:val="0"/>
    </w:pPr>
    <w:rPr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2C4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40454C"/>
    <w:rPr>
      <w:rFonts w:eastAsia="Times New Roman"/>
      <w:spacing w:val="4"/>
      <w:sz w:val="21"/>
      <w:szCs w:val="21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0454C"/>
    <w:rPr>
      <w:rFonts w:eastAsia="Times New Roman"/>
      <w:b/>
      <w:bCs/>
      <w:sz w:val="22"/>
      <w:shd w:val="clear" w:color="auto" w:fill="FFFFFF"/>
    </w:rPr>
  </w:style>
  <w:style w:type="character" w:customStyle="1" w:styleId="a4">
    <w:name w:val="Основной текст_"/>
    <w:basedOn w:val="a0"/>
    <w:link w:val="23"/>
    <w:rsid w:val="0040454C"/>
    <w:rPr>
      <w:rFonts w:eastAsia="Times New Roman"/>
      <w:sz w:val="22"/>
      <w:shd w:val="clear" w:color="auto" w:fill="FFFFFF"/>
    </w:rPr>
  </w:style>
  <w:style w:type="character" w:customStyle="1" w:styleId="3pt">
    <w:name w:val="Основной текст + Интервал 3 pt"/>
    <w:basedOn w:val="a4"/>
    <w:rsid w:val="0040454C"/>
    <w:rPr>
      <w:rFonts w:eastAsia="Times New Roman"/>
      <w:color w:val="000000"/>
      <w:spacing w:val="70"/>
      <w:w w:val="100"/>
      <w:position w:val="0"/>
      <w:sz w:val="22"/>
      <w:shd w:val="clear" w:color="auto" w:fill="FFFFFF"/>
      <w:lang w:val="ru-RU"/>
    </w:rPr>
  </w:style>
  <w:style w:type="paragraph" w:customStyle="1" w:styleId="a3">
    <w:name w:val="Подпись к картинке"/>
    <w:basedOn w:val="a"/>
    <w:link w:val="Exact"/>
    <w:rsid w:val="0040454C"/>
    <w:pPr>
      <w:widowControl w:val="0"/>
      <w:shd w:val="clear" w:color="auto" w:fill="FFFFFF"/>
      <w:spacing w:line="0" w:lineRule="atLeast"/>
    </w:pPr>
    <w:rPr>
      <w:spacing w:val="4"/>
      <w:sz w:val="21"/>
      <w:szCs w:val="21"/>
      <w:lang w:eastAsia="en-US"/>
    </w:rPr>
  </w:style>
  <w:style w:type="paragraph" w:customStyle="1" w:styleId="22">
    <w:name w:val="Основной текст (2)"/>
    <w:basedOn w:val="a"/>
    <w:link w:val="21"/>
    <w:rsid w:val="0040454C"/>
    <w:pPr>
      <w:widowControl w:val="0"/>
      <w:shd w:val="clear" w:color="auto" w:fill="FFFFFF"/>
      <w:spacing w:after="720" w:line="274" w:lineRule="exact"/>
      <w:jc w:val="center"/>
    </w:pPr>
    <w:rPr>
      <w:b/>
      <w:bCs/>
      <w:sz w:val="22"/>
      <w:szCs w:val="22"/>
      <w:lang w:eastAsia="en-US"/>
    </w:rPr>
  </w:style>
  <w:style w:type="paragraph" w:customStyle="1" w:styleId="23">
    <w:name w:val="Основной текст2"/>
    <w:basedOn w:val="a"/>
    <w:link w:val="a4"/>
    <w:rsid w:val="0040454C"/>
    <w:pPr>
      <w:widowControl w:val="0"/>
      <w:shd w:val="clear" w:color="auto" w:fill="FFFFFF"/>
      <w:spacing w:before="720" w:after="480" w:line="0" w:lineRule="atLeast"/>
      <w:jc w:val="both"/>
    </w:pPr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045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08B4"/>
    <w:rPr>
      <w:rFonts w:eastAsia="Times New Roman"/>
      <w:b/>
      <w:bCs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7108B4"/>
  </w:style>
  <w:style w:type="table" w:customStyle="1" w:styleId="TableNormal">
    <w:name w:val="Table Normal"/>
    <w:uiPriority w:val="2"/>
    <w:semiHidden/>
    <w:unhideWhenUsed/>
    <w:qFormat/>
    <w:rsid w:val="007108B4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99"/>
    <w:qFormat/>
    <w:rsid w:val="007108B4"/>
    <w:pPr>
      <w:widowControl w:val="0"/>
      <w:autoSpaceDE w:val="0"/>
      <w:autoSpaceDN w:val="0"/>
      <w:ind w:left="1962"/>
    </w:pPr>
    <w:rPr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7108B4"/>
    <w:rPr>
      <w:rFonts w:eastAsia="Times New Roman"/>
      <w:szCs w:val="28"/>
    </w:rPr>
  </w:style>
  <w:style w:type="paragraph" w:styleId="a9">
    <w:name w:val="List Paragraph"/>
    <w:basedOn w:val="a"/>
    <w:uiPriority w:val="34"/>
    <w:qFormat/>
    <w:rsid w:val="007108B4"/>
    <w:pPr>
      <w:widowControl w:val="0"/>
      <w:autoSpaceDE w:val="0"/>
      <w:autoSpaceDN w:val="0"/>
      <w:ind w:left="1962" w:hanging="360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7108B4"/>
    <w:pPr>
      <w:widowControl w:val="0"/>
      <w:autoSpaceDE w:val="0"/>
      <w:autoSpaceDN w:val="0"/>
      <w:spacing w:before="3"/>
      <w:ind w:left="107"/>
    </w:pPr>
    <w:rPr>
      <w:sz w:val="22"/>
      <w:szCs w:val="22"/>
      <w:lang w:eastAsia="en-US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C82C4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numbering" w:customStyle="1" w:styleId="24">
    <w:name w:val="Нет списка2"/>
    <w:next w:val="a2"/>
    <w:uiPriority w:val="99"/>
    <w:semiHidden/>
    <w:unhideWhenUsed/>
    <w:rsid w:val="00C82C46"/>
  </w:style>
  <w:style w:type="character" w:customStyle="1" w:styleId="20">
    <w:name w:val="Заголовок 2 Знак"/>
    <w:basedOn w:val="a0"/>
    <w:link w:val="2"/>
    <w:uiPriority w:val="9"/>
    <w:semiHidden/>
    <w:rsid w:val="00C82C4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rticle">
    <w:name w:val="article"/>
    <w:basedOn w:val="a"/>
    <w:rsid w:val="00C82C46"/>
    <w:pPr>
      <w:spacing w:before="100" w:beforeAutospacing="1" w:after="100" w:afterAutospacing="1"/>
    </w:pPr>
  </w:style>
  <w:style w:type="paragraph" w:customStyle="1" w:styleId="aa">
    <w:name w:val="[Без стиля]"/>
    <w:rsid w:val="00C82C4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b">
    <w:name w:val="Заголовок в тексте"/>
    <w:basedOn w:val="aa"/>
    <w:uiPriority w:val="99"/>
    <w:rsid w:val="00C82C46"/>
    <w:pPr>
      <w:suppressAutoHyphens/>
      <w:spacing w:after="113"/>
      <w:ind w:left="113" w:right="113"/>
    </w:pPr>
    <w:rPr>
      <w:rFonts w:ascii="OfficinaSansBoldC" w:hAnsi="OfficinaSansBoldC" w:cs="OfficinaSansBoldC"/>
      <w:u w:color="000000"/>
    </w:rPr>
  </w:style>
  <w:style w:type="paragraph" w:customStyle="1" w:styleId="ac">
    <w:name w:val="Таблица_заголовок"/>
    <w:basedOn w:val="ab"/>
    <w:uiPriority w:val="99"/>
    <w:rsid w:val="00C82C46"/>
    <w:pPr>
      <w:spacing w:after="0"/>
      <w:ind w:left="0" w:right="0"/>
    </w:pPr>
    <w:rPr>
      <w:sz w:val="22"/>
      <w:szCs w:val="22"/>
    </w:rPr>
  </w:style>
  <w:style w:type="paragraph" w:customStyle="1" w:styleId="ad">
    <w:name w:val="Таблица"/>
    <w:basedOn w:val="a7"/>
    <w:uiPriority w:val="99"/>
    <w:rsid w:val="00C82C46"/>
    <w:pPr>
      <w:widowControl/>
      <w:adjustRightInd w:val="0"/>
      <w:spacing w:line="288" w:lineRule="auto"/>
      <w:ind w:left="57" w:right="57"/>
      <w:textAlignment w:val="center"/>
    </w:pPr>
    <w:rPr>
      <w:rFonts w:ascii="Arial" w:eastAsia="Calibri" w:hAnsi="Arial" w:cs="Arial"/>
      <w:color w:val="000000"/>
      <w:sz w:val="18"/>
      <w:szCs w:val="18"/>
    </w:rPr>
  </w:style>
  <w:style w:type="paragraph" w:customStyle="1" w:styleId="ae">
    <w:name w:val="Основной текст+отступ"/>
    <w:basedOn w:val="a7"/>
    <w:uiPriority w:val="99"/>
    <w:rsid w:val="00C82C46"/>
    <w:pPr>
      <w:widowControl/>
      <w:adjustRightInd w:val="0"/>
      <w:spacing w:line="288" w:lineRule="auto"/>
      <w:ind w:left="283"/>
      <w:jc w:val="both"/>
      <w:textAlignment w:val="center"/>
    </w:pPr>
    <w:rPr>
      <w:rFonts w:ascii="OfficinaSansBookC" w:eastAsia="Calibri" w:hAnsi="OfficinaSansBookC" w:cs="OfficinaSansBookC"/>
      <w:color w:val="000000"/>
      <w:sz w:val="20"/>
      <w:szCs w:val="20"/>
    </w:rPr>
  </w:style>
  <w:style w:type="table" w:customStyle="1" w:styleId="12">
    <w:name w:val="Сетка таблицы1"/>
    <w:basedOn w:val="a1"/>
    <w:next w:val="af"/>
    <w:uiPriority w:val="59"/>
    <w:rsid w:val="00C82C46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qFormat/>
    <w:rsid w:val="00C82C46"/>
    <w:rPr>
      <w:i/>
      <w:iCs/>
    </w:rPr>
  </w:style>
  <w:style w:type="paragraph" w:styleId="af1">
    <w:name w:val="Normal (Web)"/>
    <w:basedOn w:val="a"/>
    <w:unhideWhenUsed/>
    <w:rsid w:val="00C82C46"/>
    <w:pPr>
      <w:spacing w:before="100" w:beforeAutospacing="1" w:after="100" w:afterAutospacing="1"/>
    </w:pPr>
  </w:style>
  <w:style w:type="paragraph" w:customStyle="1" w:styleId="Default">
    <w:name w:val="Default"/>
    <w:rsid w:val="00C82C4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doccaption">
    <w:name w:val="doccaption"/>
    <w:basedOn w:val="a0"/>
    <w:rsid w:val="00C82C46"/>
  </w:style>
  <w:style w:type="paragraph" w:customStyle="1" w:styleId="ConsPlusNonformat">
    <w:name w:val="ConsPlusNonformat"/>
    <w:uiPriority w:val="99"/>
    <w:rsid w:val="00C82C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C82C46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C82C46"/>
    <w:rPr>
      <w:rFonts w:ascii="Calibri" w:eastAsia="Calibri" w:hAnsi="Calibri"/>
      <w:sz w:val="20"/>
      <w:szCs w:val="20"/>
      <w:lang w:val="x-none" w:eastAsia="x-none"/>
    </w:rPr>
  </w:style>
  <w:style w:type="character" w:styleId="af4">
    <w:name w:val="footnote reference"/>
    <w:uiPriority w:val="99"/>
    <w:semiHidden/>
    <w:unhideWhenUsed/>
    <w:rsid w:val="00C82C46"/>
    <w:rPr>
      <w:vertAlign w:val="superscript"/>
    </w:rPr>
  </w:style>
  <w:style w:type="character" w:customStyle="1" w:styleId="211">
    <w:name w:val="Заголовок 2 Знак1"/>
    <w:basedOn w:val="a0"/>
    <w:uiPriority w:val="9"/>
    <w:semiHidden/>
    <w:rsid w:val="00C82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f">
    <w:name w:val="Table Grid"/>
    <w:basedOn w:val="a1"/>
    <w:uiPriority w:val="59"/>
    <w:rsid w:val="00C82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4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108B4"/>
    <w:pPr>
      <w:widowControl w:val="0"/>
      <w:autoSpaceDE w:val="0"/>
      <w:autoSpaceDN w:val="0"/>
      <w:spacing w:line="319" w:lineRule="exact"/>
      <w:ind w:left="1880"/>
      <w:outlineLvl w:val="0"/>
    </w:pPr>
    <w:rPr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2C4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40454C"/>
    <w:rPr>
      <w:rFonts w:eastAsia="Times New Roman"/>
      <w:spacing w:val="4"/>
      <w:sz w:val="21"/>
      <w:szCs w:val="21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0454C"/>
    <w:rPr>
      <w:rFonts w:eastAsia="Times New Roman"/>
      <w:b/>
      <w:bCs/>
      <w:sz w:val="22"/>
      <w:shd w:val="clear" w:color="auto" w:fill="FFFFFF"/>
    </w:rPr>
  </w:style>
  <w:style w:type="character" w:customStyle="1" w:styleId="a4">
    <w:name w:val="Основной текст_"/>
    <w:basedOn w:val="a0"/>
    <w:link w:val="23"/>
    <w:rsid w:val="0040454C"/>
    <w:rPr>
      <w:rFonts w:eastAsia="Times New Roman"/>
      <w:sz w:val="22"/>
      <w:shd w:val="clear" w:color="auto" w:fill="FFFFFF"/>
    </w:rPr>
  </w:style>
  <w:style w:type="character" w:customStyle="1" w:styleId="3pt">
    <w:name w:val="Основной текст + Интервал 3 pt"/>
    <w:basedOn w:val="a4"/>
    <w:rsid w:val="0040454C"/>
    <w:rPr>
      <w:rFonts w:eastAsia="Times New Roman"/>
      <w:color w:val="000000"/>
      <w:spacing w:val="70"/>
      <w:w w:val="100"/>
      <w:position w:val="0"/>
      <w:sz w:val="22"/>
      <w:shd w:val="clear" w:color="auto" w:fill="FFFFFF"/>
      <w:lang w:val="ru-RU"/>
    </w:rPr>
  </w:style>
  <w:style w:type="paragraph" w:customStyle="1" w:styleId="a3">
    <w:name w:val="Подпись к картинке"/>
    <w:basedOn w:val="a"/>
    <w:link w:val="Exact"/>
    <w:rsid w:val="0040454C"/>
    <w:pPr>
      <w:widowControl w:val="0"/>
      <w:shd w:val="clear" w:color="auto" w:fill="FFFFFF"/>
      <w:spacing w:line="0" w:lineRule="atLeast"/>
    </w:pPr>
    <w:rPr>
      <w:spacing w:val="4"/>
      <w:sz w:val="21"/>
      <w:szCs w:val="21"/>
      <w:lang w:eastAsia="en-US"/>
    </w:rPr>
  </w:style>
  <w:style w:type="paragraph" w:customStyle="1" w:styleId="22">
    <w:name w:val="Основной текст (2)"/>
    <w:basedOn w:val="a"/>
    <w:link w:val="21"/>
    <w:rsid w:val="0040454C"/>
    <w:pPr>
      <w:widowControl w:val="0"/>
      <w:shd w:val="clear" w:color="auto" w:fill="FFFFFF"/>
      <w:spacing w:after="720" w:line="274" w:lineRule="exact"/>
      <w:jc w:val="center"/>
    </w:pPr>
    <w:rPr>
      <w:b/>
      <w:bCs/>
      <w:sz w:val="22"/>
      <w:szCs w:val="22"/>
      <w:lang w:eastAsia="en-US"/>
    </w:rPr>
  </w:style>
  <w:style w:type="paragraph" w:customStyle="1" w:styleId="23">
    <w:name w:val="Основной текст2"/>
    <w:basedOn w:val="a"/>
    <w:link w:val="a4"/>
    <w:rsid w:val="0040454C"/>
    <w:pPr>
      <w:widowControl w:val="0"/>
      <w:shd w:val="clear" w:color="auto" w:fill="FFFFFF"/>
      <w:spacing w:before="720" w:after="480" w:line="0" w:lineRule="atLeast"/>
      <w:jc w:val="both"/>
    </w:pPr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045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08B4"/>
    <w:rPr>
      <w:rFonts w:eastAsia="Times New Roman"/>
      <w:b/>
      <w:bCs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7108B4"/>
  </w:style>
  <w:style w:type="table" w:customStyle="1" w:styleId="TableNormal">
    <w:name w:val="Table Normal"/>
    <w:uiPriority w:val="2"/>
    <w:semiHidden/>
    <w:unhideWhenUsed/>
    <w:qFormat/>
    <w:rsid w:val="007108B4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99"/>
    <w:qFormat/>
    <w:rsid w:val="007108B4"/>
    <w:pPr>
      <w:widowControl w:val="0"/>
      <w:autoSpaceDE w:val="0"/>
      <w:autoSpaceDN w:val="0"/>
      <w:ind w:left="1962"/>
    </w:pPr>
    <w:rPr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7108B4"/>
    <w:rPr>
      <w:rFonts w:eastAsia="Times New Roman"/>
      <w:szCs w:val="28"/>
    </w:rPr>
  </w:style>
  <w:style w:type="paragraph" w:styleId="a9">
    <w:name w:val="List Paragraph"/>
    <w:basedOn w:val="a"/>
    <w:uiPriority w:val="34"/>
    <w:qFormat/>
    <w:rsid w:val="007108B4"/>
    <w:pPr>
      <w:widowControl w:val="0"/>
      <w:autoSpaceDE w:val="0"/>
      <w:autoSpaceDN w:val="0"/>
      <w:ind w:left="1962" w:hanging="360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7108B4"/>
    <w:pPr>
      <w:widowControl w:val="0"/>
      <w:autoSpaceDE w:val="0"/>
      <w:autoSpaceDN w:val="0"/>
      <w:spacing w:before="3"/>
      <w:ind w:left="107"/>
    </w:pPr>
    <w:rPr>
      <w:sz w:val="22"/>
      <w:szCs w:val="22"/>
      <w:lang w:eastAsia="en-US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C82C4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numbering" w:customStyle="1" w:styleId="24">
    <w:name w:val="Нет списка2"/>
    <w:next w:val="a2"/>
    <w:uiPriority w:val="99"/>
    <w:semiHidden/>
    <w:unhideWhenUsed/>
    <w:rsid w:val="00C82C46"/>
  </w:style>
  <w:style w:type="character" w:customStyle="1" w:styleId="20">
    <w:name w:val="Заголовок 2 Знак"/>
    <w:basedOn w:val="a0"/>
    <w:link w:val="2"/>
    <w:uiPriority w:val="9"/>
    <w:semiHidden/>
    <w:rsid w:val="00C82C4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rticle">
    <w:name w:val="article"/>
    <w:basedOn w:val="a"/>
    <w:rsid w:val="00C82C46"/>
    <w:pPr>
      <w:spacing w:before="100" w:beforeAutospacing="1" w:after="100" w:afterAutospacing="1"/>
    </w:pPr>
  </w:style>
  <w:style w:type="paragraph" w:customStyle="1" w:styleId="aa">
    <w:name w:val="[Без стиля]"/>
    <w:rsid w:val="00C82C4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b">
    <w:name w:val="Заголовок в тексте"/>
    <w:basedOn w:val="aa"/>
    <w:uiPriority w:val="99"/>
    <w:rsid w:val="00C82C46"/>
    <w:pPr>
      <w:suppressAutoHyphens/>
      <w:spacing w:after="113"/>
      <w:ind w:left="113" w:right="113"/>
    </w:pPr>
    <w:rPr>
      <w:rFonts w:ascii="OfficinaSansBoldC" w:hAnsi="OfficinaSansBoldC" w:cs="OfficinaSansBoldC"/>
      <w:u w:color="000000"/>
    </w:rPr>
  </w:style>
  <w:style w:type="paragraph" w:customStyle="1" w:styleId="ac">
    <w:name w:val="Таблица_заголовок"/>
    <w:basedOn w:val="ab"/>
    <w:uiPriority w:val="99"/>
    <w:rsid w:val="00C82C46"/>
    <w:pPr>
      <w:spacing w:after="0"/>
      <w:ind w:left="0" w:right="0"/>
    </w:pPr>
    <w:rPr>
      <w:sz w:val="22"/>
      <w:szCs w:val="22"/>
    </w:rPr>
  </w:style>
  <w:style w:type="paragraph" w:customStyle="1" w:styleId="ad">
    <w:name w:val="Таблица"/>
    <w:basedOn w:val="a7"/>
    <w:uiPriority w:val="99"/>
    <w:rsid w:val="00C82C46"/>
    <w:pPr>
      <w:widowControl/>
      <w:adjustRightInd w:val="0"/>
      <w:spacing w:line="288" w:lineRule="auto"/>
      <w:ind w:left="57" w:right="57"/>
      <w:textAlignment w:val="center"/>
    </w:pPr>
    <w:rPr>
      <w:rFonts w:ascii="Arial" w:eastAsia="Calibri" w:hAnsi="Arial" w:cs="Arial"/>
      <w:color w:val="000000"/>
      <w:sz w:val="18"/>
      <w:szCs w:val="18"/>
    </w:rPr>
  </w:style>
  <w:style w:type="paragraph" w:customStyle="1" w:styleId="ae">
    <w:name w:val="Основной текст+отступ"/>
    <w:basedOn w:val="a7"/>
    <w:uiPriority w:val="99"/>
    <w:rsid w:val="00C82C46"/>
    <w:pPr>
      <w:widowControl/>
      <w:adjustRightInd w:val="0"/>
      <w:spacing w:line="288" w:lineRule="auto"/>
      <w:ind w:left="283"/>
      <w:jc w:val="both"/>
      <w:textAlignment w:val="center"/>
    </w:pPr>
    <w:rPr>
      <w:rFonts w:ascii="OfficinaSansBookC" w:eastAsia="Calibri" w:hAnsi="OfficinaSansBookC" w:cs="OfficinaSansBookC"/>
      <w:color w:val="000000"/>
      <w:sz w:val="20"/>
      <w:szCs w:val="20"/>
    </w:rPr>
  </w:style>
  <w:style w:type="table" w:customStyle="1" w:styleId="12">
    <w:name w:val="Сетка таблицы1"/>
    <w:basedOn w:val="a1"/>
    <w:next w:val="af"/>
    <w:uiPriority w:val="59"/>
    <w:rsid w:val="00C82C46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qFormat/>
    <w:rsid w:val="00C82C46"/>
    <w:rPr>
      <w:i/>
      <w:iCs/>
    </w:rPr>
  </w:style>
  <w:style w:type="paragraph" w:styleId="af1">
    <w:name w:val="Normal (Web)"/>
    <w:basedOn w:val="a"/>
    <w:unhideWhenUsed/>
    <w:rsid w:val="00C82C46"/>
    <w:pPr>
      <w:spacing w:before="100" w:beforeAutospacing="1" w:after="100" w:afterAutospacing="1"/>
    </w:pPr>
  </w:style>
  <w:style w:type="paragraph" w:customStyle="1" w:styleId="Default">
    <w:name w:val="Default"/>
    <w:rsid w:val="00C82C4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doccaption">
    <w:name w:val="doccaption"/>
    <w:basedOn w:val="a0"/>
    <w:rsid w:val="00C82C46"/>
  </w:style>
  <w:style w:type="paragraph" w:customStyle="1" w:styleId="ConsPlusNonformat">
    <w:name w:val="ConsPlusNonformat"/>
    <w:uiPriority w:val="99"/>
    <w:rsid w:val="00C82C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C82C46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C82C46"/>
    <w:rPr>
      <w:rFonts w:ascii="Calibri" w:eastAsia="Calibri" w:hAnsi="Calibri"/>
      <w:sz w:val="20"/>
      <w:szCs w:val="20"/>
      <w:lang w:val="x-none" w:eastAsia="x-none"/>
    </w:rPr>
  </w:style>
  <w:style w:type="character" w:styleId="af4">
    <w:name w:val="footnote reference"/>
    <w:uiPriority w:val="99"/>
    <w:semiHidden/>
    <w:unhideWhenUsed/>
    <w:rsid w:val="00C82C46"/>
    <w:rPr>
      <w:vertAlign w:val="superscript"/>
    </w:rPr>
  </w:style>
  <w:style w:type="character" w:customStyle="1" w:styleId="211">
    <w:name w:val="Заголовок 2 Знак1"/>
    <w:basedOn w:val="a0"/>
    <w:uiPriority w:val="9"/>
    <w:semiHidden/>
    <w:rsid w:val="00C82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f">
    <w:name w:val="Table Grid"/>
    <w:basedOn w:val="a1"/>
    <w:uiPriority w:val="59"/>
    <w:rsid w:val="00C82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3248</Words>
  <Characters>18518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vostr</cp:lastModifiedBy>
  <cp:revision>3</cp:revision>
  <cp:lastPrinted>2022-05-01T02:08:00Z</cp:lastPrinted>
  <dcterms:created xsi:type="dcterms:W3CDTF">2023-11-23T23:11:00Z</dcterms:created>
  <dcterms:modified xsi:type="dcterms:W3CDTF">2023-11-26T00:01:00Z</dcterms:modified>
</cp:coreProperties>
</file>