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proofErr w:type="gramStart"/>
      <w:r w:rsidRPr="00E50349">
        <w:rPr>
          <w:rFonts w:ascii="Times New Roman" w:eastAsia="Times New Roman" w:hAnsi="Times New Roman" w:cs="Times New Roman"/>
          <w:sz w:val="24"/>
          <w:szCs w:val="24"/>
          <w:lang w:eastAsia="ru-RU"/>
        </w:rPr>
        <w:t>Принят</w:t>
      </w:r>
      <w:proofErr w:type="gramEnd"/>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 ред. Федерального закона от 27.07.2006 N 153-ФЗ)</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принимает решение в установленном порядке об использовании за пределами </w:t>
      </w:r>
      <w:proofErr w:type="gramStart"/>
      <w:r w:rsidRPr="00532605">
        <w:rPr>
          <w:rFonts w:ascii="Constantia" w:eastAsia="Times New Roman" w:hAnsi="Constantia" w:cs="Times New Roman"/>
          <w:sz w:val="24"/>
          <w:szCs w:val="24"/>
          <w:lang w:eastAsia="ru-RU"/>
        </w:rPr>
        <w:t>территории Российской Федерации формирований Вооруженных Сил Российской Федерации</w:t>
      </w:r>
      <w:proofErr w:type="gramEnd"/>
      <w:r w:rsidRPr="00532605">
        <w:rPr>
          <w:rFonts w:ascii="Constantia" w:eastAsia="Times New Roman" w:hAnsi="Constantia"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32605">
        <w:rPr>
          <w:rFonts w:ascii="Constantia" w:eastAsia="Times New Roman" w:hAnsi="Constantia" w:cs="Times New Roman"/>
          <w:sz w:val="24"/>
          <w:szCs w:val="24"/>
          <w:lang w:eastAsia="ru-RU"/>
        </w:rPr>
        <w:t>для</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32605">
        <w:rPr>
          <w:rFonts w:ascii="Constantia" w:eastAsia="Times New Roman" w:hAnsi="Constantia" w:cs="Times New Roman"/>
          <w:sz w:val="24"/>
          <w:szCs w:val="24"/>
          <w:lang w:eastAsia="ru-RU"/>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32605">
        <w:rPr>
          <w:rFonts w:ascii="Constantia" w:eastAsia="Times New Roman" w:hAnsi="Constantia" w:cs="Times New Roman"/>
          <w:sz w:val="24"/>
          <w:szCs w:val="24"/>
          <w:lang w:eastAsia="ru-RU"/>
        </w:rPr>
        <w:t>постановления Совета Федерации Федерального Собрания Российской Федерации</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32605">
        <w:rPr>
          <w:rFonts w:ascii="Constantia" w:eastAsia="Times New Roman" w:hAnsi="Constantia"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32605">
        <w:rPr>
          <w:rFonts w:ascii="Constantia" w:eastAsia="Times New Roman" w:hAnsi="Constantia" w:cs="Times New Roman"/>
          <w:sz w:val="24"/>
          <w:szCs w:val="24"/>
          <w:lang w:eastAsia="ru-RU"/>
        </w:rPr>
        <w:t>дств св</w:t>
      </w:r>
      <w:proofErr w:type="gramEnd"/>
      <w:r w:rsidRPr="00532605">
        <w:rPr>
          <w:rFonts w:ascii="Constantia" w:eastAsia="Times New Roman" w:hAnsi="Constantia" w:cs="Times New Roman"/>
          <w:sz w:val="24"/>
          <w:szCs w:val="24"/>
          <w:lang w:eastAsia="ru-RU"/>
        </w:rPr>
        <w:t>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532605">
        <w:rPr>
          <w:rFonts w:ascii="Constantia" w:eastAsia="Times New Roman" w:hAnsi="Constantia" w:cs="Times New Roman"/>
          <w:sz w:val="24"/>
          <w:szCs w:val="24"/>
          <w:lang w:eastAsia="ru-RU"/>
        </w:rPr>
        <w:t>меры</w:t>
      </w:r>
      <w:proofErr w:type="gramEnd"/>
      <w:r w:rsidRPr="00532605">
        <w:rPr>
          <w:rFonts w:ascii="Constantia" w:eastAsia="Times New Roman" w:hAnsi="Constantia" w:cs="Times New Roman"/>
          <w:sz w:val="24"/>
          <w:szCs w:val="24"/>
          <w:lang w:eastAsia="ru-RU"/>
        </w:rPr>
        <w:t xml:space="preserve">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532605">
        <w:rPr>
          <w:rFonts w:ascii="Constantia" w:eastAsia="Times New Roman" w:hAnsi="Constantia" w:cs="Times New Roman"/>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32605">
        <w:rPr>
          <w:rFonts w:ascii="Constantia" w:eastAsia="Times New Roman" w:hAnsi="Constantia" w:cs="Times New Roman"/>
          <w:sz w:val="24"/>
          <w:szCs w:val="24"/>
          <w:lang w:eastAsia="ru-RU"/>
        </w:rPr>
        <w:t>контроль за</w:t>
      </w:r>
      <w:proofErr w:type="gramEnd"/>
      <w:r w:rsidRPr="00532605">
        <w:rPr>
          <w:rFonts w:ascii="Constantia" w:eastAsia="Times New Roman" w:hAnsi="Constantia" w:cs="Times New Roman"/>
          <w:sz w:val="24"/>
          <w:szCs w:val="24"/>
          <w:lang w:eastAsia="ru-RU"/>
        </w:rPr>
        <w:t xml:space="preserve">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w:t>
      </w:r>
      <w:proofErr w:type="gramStart"/>
      <w:r w:rsidRPr="00532605">
        <w:rPr>
          <w:rFonts w:ascii="Constantia" w:eastAsia="Times New Roman" w:hAnsi="Constantia"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532605">
        <w:rPr>
          <w:rFonts w:ascii="Constantia" w:eastAsia="Times New Roman" w:hAnsi="Constantia" w:cs="Times New Roman"/>
          <w:sz w:val="24"/>
          <w:szCs w:val="24"/>
          <w:lang w:eastAsia="ru-RU"/>
        </w:rPr>
        <w:t xml:space="preserve">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32605">
        <w:rPr>
          <w:rFonts w:ascii="Constantia" w:eastAsia="Times New Roman" w:hAnsi="Constantia"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32605">
        <w:rPr>
          <w:rFonts w:ascii="Constantia" w:eastAsia="Times New Roman" w:hAnsi="Constantia"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spellStart"/>
      <w:r w:rsidRPr="00532605">
        <w:rPr>
          <w:rFonts w:ascii="Constantia" w:eastAsia="Times New Roman" w:hAnsi="Constantia" w:cs="Times New Roman"/>
          <w:i/>
          <w:iCs/>
          <w:sz w:val="24"/>
          <w:szCs w:val="24"/>
          <w:lang w:eastAsia="ru-RU"/>
        </w:rPr>
        <w:t>КонсультантПлюс</w:t>
      </w:r>
      <w:proofErr w:type="spellEnd"/>
      <w:r w:rsidRPr="00532605">
        <w:rPr>
          <w:rFonts w:ascii="Constantia" w:eastAsia="Times New Roman" w:hAnsi="Constantia" w:cs="Times New Roman"/>
          <w:i/>
          <w:iCs/>
          <w:sz w:val="24"/>
          <w:szCs w:val="24"/>
          <w:lang w:eastAsia="ru-RU"/>
        </w:rPr>
        <w:t>: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532605">
        <w:rPr>
          <w:rFonts w:ascii="Constantia" w:eastAsia="Times New Roman" w:hAnsi="Constantia" w:cs="Times New Roman"/>
          <w:sz w:val="24"/>
          <w:szCs w:val="24"/>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 xml:space="preserve">Статья 26. О признании </w:t>
      </w:r>
      <w:proofErr w:type="gramStart"/>
      <w:r w:rsidRPr="00532605">
        <w:rPr>
          <w:rFonts w:ascii="Constantia" w:eastAsia="Times New Roman" w:hAnsi="Constantia" w:cs="Times New Roman"/>
          <w:b/>
          <w:bCs/>
          <w:sz w:val="24"/>
          <w:szCs w:val="24"/>
          <w:lang w:eastAsia="ru-RU"/>
        </w:rPr>
        <w:t>утратившими</w:t>
      </w:r>
      <w:proofErr w:type="gramEnd"/>
      <w:r w:rsidRPr="00532605">
        <w:rPr>
          <w:rFonts w:ascii="Constantia" w:eastAsia="Times New Roman" w:hAnsi="Constantia"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32605">
        <w:rPr>
          <w:rFonts w:ascii="Constantia" w:eastAsia="Times New Roman" w:hAnsi="Constantia"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32605">
        <w:rPr>
          <w:rFonts w:ascii="Constantia" w:eastAsia="Times New Roman" w:hAnsi="Constantia" w:cs="Times New Roman"/>
          <w:sz w:val="24"/>
          <w:szCs w:val="24"/>
          <w:lang w:eastAsia="ru-RU"/>
        </w:rPr>
        <w:t xml:space="preserve"> </w:t>
      </w:r>
      <w:proofErr w:type="gramStart"/>
      <w:r w:rsidRPr="00532605">
        <w:rPr>
          <w:rFonts w:ascii="Constantia" w:eastAsia="Times New Roman" w:hAnsi="Constantia" w:cs="Times New Roman"/>
          <w:sz w:val="24"/>
          <w:szCs w:val="24"/>
          <w:lang w:eastAsia="ru-RU"/>
        </w:rPr>
        <w:t>принципах</w:t>
      </w:r>
      <w:proofErr w:type="gramEnd"/>
      <w:r w:rsidRPr="00532605">
        <w:rPr>
          <w:rFonts w:ascii="Constantia" w:eastAsia="Times New Roman" w:hAnsi="Constantia"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F"/>
    <w:rsid w:val="00342788"/>
    <w:rsid w:val="00532605"/>
    <w:rsid w:val="00AB782F"/>
    <w:rsid w:val="00C743F9"/>
    <w:rsid w:val="00E50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Директор</cp:lastModifiedBy>
  <cp:revision>2</cp:revision>
  <dcterms:created xsi:type="dcterms:W3CDTF">2021-02-11T23:55:00Z</dcterms:created>
  <dcterms:modified xsi:type="dcterms:W3CDTF">2021-02-11T23:55:00Z</dcterms:modified>
</cp:coreProperties>
</file>