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A8" w:rsidRDefault="00703474">
      <w:pPr>
        <w:pStyle w:val="1"/>
        <w:spacing w:before="72"/>
        <w:ind w:right="2019" w:firstLine="0"/>
        <w:jc w:val="center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1194435</wp:posOffset>
            </wp:positionH>
            <wp:positionV relativeFrom="paragraph">
              <wp:posOffset>457458</wp:posOffset>
            </wp:positionV>
            <wp:extent cx="2486025" cy="2486025"/>
            <wp:effectExtent l="0" t="0" r="0" b="0"/>
            <wp:wrapNone/>
            <wp:docPr id="1" name="image1.jpeg" descr="igrushki-dlja-detej-vse-vi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«Какие игрушки нужны для детей 2–3 лет»</w:t>
      </w:r>
    </w:p>
    <w:p w:rsidR="00780FA8" w:rsidRDefault="00780FA8">
      <w:pPr>
        <w:pStyle w:val="a3"/>
        <w:ind w:left="0"/>
        <w:jc w:val="left"/>
        <w:rPr>
          <w:b/>
          <w:sz w:val="30"/>
        </w:rPr>
      </w:pPr>
    </w:p>
    <w:p w:rsidR="00780FA8" w:rsidRDefault="00780FA8">
      <w:pPr>
        <w:pStyle w:val="a3"/>
        <w:ind w:left="0"/>
        <w:jc w:val="left"/>
        <w:rPr>
          <w:b/>
          <w:sz w:val="30"/>
        </w:rPr>
      </w:pPr>
    </w:p>
    <w:p w:rsidR="00780FA8" w:rsidRDefault="00780FA8">
      <w:pPr>
        <w:pStyle w:val="a3"/>
        <w:ind w:left="0"/>
        <w:jc w:val="left"/>
        <w:rPr>
          <w:b/>
          <w:sz w:val="30"/>
        </w:rPr>
      </w:pPr>
    </w:p>
    <w:p w:rsidR="00780FA8" w:rsidRDefault="00780FA8">
      <w:pPr>
        <w:pStyle w:val="a3"/>
        <w:ind w:left="0"/>
        <w:jc w:val="left"/>
        <w:rPr>
          <w:b/>
          <w:sz w:val="30"/>
        </w:rPr>
      </w:pPr>
    </w:p>
    <w:p w:rsidR="00703474" w:rsidRDefault="00703474">
      <w:pPr>
        <w:pStyle w:val="a3"/>
        <w:ind w:left="0"/>
        <w:jc w:val="left"/>
        <w:rPr>
          <w:b/>
          <w:sz w:val="30"/>
        </w:rPr>
      </w:pPr>
    </w:p>
    <w:p w:rsidR="00703474" w:rsidRDefault="00703474">
      <w:pPr>
        <w:pStyle w:val="a3"/>
        <w:ind w:left="0"/>
        <w:jc w:val="left"/>
        <w:rPr>
          <w:b/>
          <w:sz w:val="30"/>
        </w:rPr>
      </w:pPr>
    </w:p>
    <w:p w:rsidR="00703474" w:rsidRDefault="00703474">
      <w:pPr>
        <w:pStyle w:val="a3"/>
        <w:ind w:left="0"/>
        <w:jc w:val="left"/>
        <w:rPr>
          <w:b/>
          <w:sz w:val="30"/>
        </w:rPr>
      </w:pPr>
    </w:p>
    <w:p w:rsidR="00703474" w:rsidRDefault="00703474">
      <w:pPr>
        <w:pStyle w:val="a3"/>
        <w:ind w:left="0"/>
        <w:jc w:val="left"/>
        <w:rPr>
          <w:b/>
          <w:sz w:val="30"/>
        </w:rPr>
      </w:pPr>
      <w:bookmarkStart w:id="0" w:name="_GoBack"/>
      <w:bookmarkEnd w:id="0"/>
    </w:p>
    <w:p w:rsidR="00703474" w:rsidRDefault="00703474">
      <w:pPr>
        <w:pStyle w:val="a3"/>
        <w:ind w:left="0"/>
        <w:jc w:val="left"/>
        <w:rPr>
          <w:b/>
          <w:sz w:val="30"/>
        </w:rPr>
      </w:pPr>
    </w:p>
    <w:p w:rsidR="00703474" w:rsidRDefault="00703474">
      <w:pPr>
        <w:pStyle w:val="a3"/>
        <w:ind w:left="0"/>
        <w:jc w:val="left"/>
        <w:rPr>
          <w:b/>
          <w:sz w:val="30"/>
        </w:rPr>
      </w:pPr>
    </w:p>
    <w:p w:rsidR="00703474" w:rsidRDefault="00703474">
      <w:pPr>
        <w:pStyle w:val="a3"/>
        <w:ind w:left="0"/>
        <w:jc w:val="left"/>
        <w:rPr>
          <w:b/>
          <w:sz w:val="30"/>
        </w:rPr>
      </w:pPr>
    </w:p>
    <w:p w:rsidR="00703474" w:rsidRDefault="00703474">
      <w:pPr>
        <w:pStyle w:val="a3"/>
        <w:ind w:left="0"/>
        <w:jc w:val="left"/>
        <w:rPr>
          <w:b/>
          <w:sz w:val="30"/>
        </w:rPr>
      </w:pPr>
    </w:p>
    <w:p w:rsidR="00780FA8" w:rsidRDefault="00780FA8">
      <w:pPr>
        <w:pStyle w:val="a3"/>
        <w:spacing w:before="7"/>
        <w:ind w:left="0"/>
        <w:jc w:val="left"/>
        <w:rPr>
          <w:b/>
          <w:sz w:val="35"/>
        </w:rPr>
      </w:pPr>
    </w:p>
    <w:p w:rsidR="00780FA8" w:rsidRDefault="00703474">
      <w:pPr>
        <w:pStyle w:val="a3"/>
        <w:spacing w:line="360" w:lineRule="auto"/>
        <w:ind w:right="100" w:firstLine="487"/>
      </w:pPr>
      <w: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</w:t>
      </w:r>
      <w:r>
        <w:t xml:space="preserve"> и машины. У кого- 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</w:t>
      </w:r>
      <w:r>
        <w:t>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</w:t>
      </w:r>
      <w:r>
        <w:rPr>
          <w:spacing w:val="-9"/>
        </w:rPr>
        <w:t xml:space="preserve"> </w:t>
      </w:r>
      <w:r>
        <w:t>любимых.</w:t>
      </w:r>
    </w:p>
    <w:p w:rsidR="00780FA8" w:rsidRDefault="00703474">
      <w:pPr>
        <w:pStyle w:val="a3"/>
        <w:spacing w:before="151" w:line="360" w:lineRule="auto"/>
        <w:ind w:right="102" w:firstLine="347"/>
      </w:pPr>
      <w:r>
        <w:t xml:space="preserve">У каждого ребёнка должна быть такая игрушка, которой он может пожаловаться, которую поругает </w:t>
      </w:r>
      <w:r>
        <w:t>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</w:t>
      </w:r>
      <w:r>
        <w:t>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780FA8" w:rsidRDefault="00780FA8">
      <w:pPr>
        <w:spacing w:line="360" w:lineRule="auto"/>
        <w:sectPr w:rsidR="00780FA8" w:rsidSect="00703474">
          <w:type w:val="continuous"/>
          <w:pgSz w:w="11910" w:h="16840"/>
          <w:pgMar w:top="1040" w:right="740" w:bottom="280" w:left="1600" w:header="720" w:footer="720" w:gutter="0"/>
          <w:pgBorders w:offsetFrom="page">
            <w:top w:val="single" w:sz="36" w:space="24" w:color="B2A1C7" w:themeColor="accent4" w:themeTint="99"/>
            <w:left w:val="single" w:sz="36" w:space="24" w:color="B2A1C7" w:themeColor="accent4" w:themeTint="99"/>
            <w:bottom w:val="single" w:sz="36" w:space="24" w:color="B2A1C7" w:themeColor="accent4" w:themeTint="99"/>
            <w:right w:val="single" w:sz="36" w:space="24" w:color="B2A1C7" w:themeColor="accent4" w:themeTint="99"/>
          </w:pgBorders>
          <w:cols w:space="720"/>
        </w:sectPr>
      </w:pPr>
    </w:p>
    <w:p w:rsidR="00780FA8" w:rsidRDefault="00703474">
      <w:pPr>
        <w:pStyle w:val="a3"/>
        <w:spacing w:before="67" w:line="360" w:lineRule="auto"/>
        <w:ind w:right="111" w:firstLine="347"/>
      </w:pPr>
      <w:r>
        <w:lastRenderedPageBreak/>
        <w:t xml:space="preserve">Трудно представить, что подобное отношение ребёнок может испытать к роботу - </w:t>
      </w:r>
      <w:proofErr w:type="spellStart"/>
      <w:r>
        <w:t>трансформеру</w:t>
      </w:r>
      <w:proofErr w:type="spellEnd"/>
      <w:r>
        <w:t>, игрушке "Денди", взмывающему ввысь самолёту, ревущей машине.</w:t>
      </w:r>
    </w:p>
    <w:p w:rsidR="00780FA8" w:rsidRDefault="00703474">
      <w:pPr>
        <w:pStyle w:val="a3"/>
        <w:spacing w:before="152" w:line="360" w:lineRule="auto"/>
        <w:ind w:right="110" w:firstLine="417"/>
      </w:pPr>
      <w:r>
        <w:t>В "подружки" маленькие мальчики и девочки скорее выберут Барби, Мишку, котёнка, зайчонка, то есть сущест</w:t>
      </w:r>
      <w:r>
        <w:t>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780FA8" w:rsidRDefault="00703474">
      <w:pPr>
        <w:pStyle w:val="a3"/>
        <w:spacing w:before="149" w:line="360" w:lineRule="auto"/>
        <w:ind w:right="108" w:firstLine="417"/>
      </w:pPr>
      <w:r>
        <w:t>Несомненно, у ребёнка должен быть определённый набор игрушек, способствующих развитию его чувственного во</w:t>
      </w:r>
      <w:r>
        <w:t>сприятия, мышления, кругозора, позволяющих ему проигрывать реальные и сказочные ситуации, подражать взрослым.</w:t>
      </w:r>
    </w:p>
    <w:p w:rsidR="00780FA8" w:rsidRDefault="00703474">
      <w:pPr>
        <w:pStyle w:val="2"/>
        <w:spacing w:before="160"/>
      </w:pPr>
      <w:r>
        <w:t>Игрушки из реальной жизни.</w:t>
      </w:r>
    </w:p>
    <w:p w:rsidR="00780FA8" w:rsidRDefault="00780FA8">
      <w:pPr>
        <w:pStyle w:val="a3"/>
        <w:spacing w:before="2"/>
        <w:ind w:left="0"/>
        <w:jc w:val="left"/>
        <w:rPr>
          <w:b/>
          <w:i/>
          <w:sz w:val="26"/>
        </w:rPr>
      </w:pPr>
    </w:p>
    <w:p w:rsidR="00780FA8" w:rsidRDefault="00703474">
      <w:pPr>
        <w:pStyle w:val="a3"/>
        <w:spacing w:before="1" w:line="360" w:lineRule="auto"/>
        <w:ind w:right="107"/>
      </w:pPr>
      <w:proofErr w:type="gramStart"/>
      <w:r>
        <w:t>Кукольное семейство (может быть и семья зверюшек), кукольный домик, мебель, посуда, машины, лодка, касса, весы, медици</w:t>
      </w:r>
      <w:r>
        <w:t>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780FA8" w:rsidRDefault="00703474">
      <w:pPr>
        <w:pStyle w:val="2"/>
      </w:pPr>
      <w:r>
        <w:t>Игрушки, помогающие "выплеснуть" агрессию.</w:t>
      </w:r>
    </w:p>
    <w:p w:rsidR="00780FA8" w:rsidRDefault="00780FA8">
      <w:pPr>
        <w:pStyle w:val="a3"/>
        <w:spacing w:before="2"/>
        <w:ind w:left="0"/>
        <w:jc w:val="left"/>
        <w:rPr>
          <w:b/>
          <w:i/>
          <w:sz w:val="26"/>
        </w:rPr>
      </w:pPr>
    </w:p>
    <w:p w:rsidR="00780FA8" w:rsidRDefault="00703474">
      <w:pPr>
        <w:pStyle w:val="a3"/>
        <w:spacing w:before="1" w:line="362" w:lineRule="auto"/>
        <w:ind w:right="111"/>
      </w:pPr>
      <w:proofErr w:type="gramStart"/>
      <w:r>
        <w:t>Солдатики, ружья, мячи, надувные груши, подушки, р</w:t>
      </w:r>
      <w:r>
        <w:t>езиновые игрушки, скакалки, кегли, а также дротики для метания и т.д.</w:t>
      </w:r>
      <w:proofErr w:type="gramEnd"/>
    </w:p>
    <w:p w:rsidR="00780FA8" w:rsidRDefault="00703474">
      <w:pPr>
        <w:spacing w:before="143" w:line="360" w:lineRule="auto"/>
        <w:ind w:left="102" w:right="103"/>
        <w:jc w:val="both"/>
        <w:rPr>
          <w:sz w:val="28"/>
        </w:rPr>
      </w:pPr>
      <w:r>
        <w:rPr>
          <w:b/>
          <w:i/>
          <w:sz w:val="28"/>
        </w:rPr>
        <w:t>Игрушки для развития творческой фантазии и самовыражения</w:t>
      </w:r>
      <w:r>
        <w:rPr>
          <w:sz w:val="28"/>
        </w:rPr>
        <w:t xml:space="preserve">. </w:t>
      </w:r>
      <w:proofErr w:type="gramStart"/>
      <w:r>
        <w:rPr>
          <w:sz w:val="28"/>
        </w:rPr>
        <w:t xml:space="preserve">Кубики, матрёшки, пирамидки, конструкторы, азбуки, настольные игры, разрезные картинки или открытки, краски пластилин, мозаика, </w:t>
      </w:r>
      <w:r>
        <w:rPr>
          <w:sz w:val="28"/>
        </w:rPr>
        <w:t>наборы для рукоделия, нитки, кусочки ткани, бумага для аппликаций, клей и т.д.</w:t>
      </w:r>
      <w:proofErr w:type="gramEnd"/>
    </w:p>
    <w:p w:rsidR="00780FA8" w:rsidRDefault="00703474">
      <w:pPr>
        <w:pStyle w:val="a3"/>
        <w:spacing w:before="152" w:line="360" w:lineRule="auto"/>
        <w:ind w:right="115"/>
      </w:pPr>
      <w:r>
        <w:t>При покупке игрушек пользуйтесь простым правилом: игрушки следует выбирать, а не собирать!</w:t>
      </w:r>
    </w:p>
    <w:p w:rsidR="00780FA8" w:rsidRDefault="00703474">
      <w:pPr>
        <w:pStyle w:val="a3"/>
        <w:spacing w:before="150" w:line="360" w:lineRule="auto"/>
        <w:ind w:right="103" w:firstLine="417"/>
      </w:pPr>
      <w:r>
        <w:t>Игрушки, какими их представляют себе взрослые, с точки зрения ребёнка никуда не годятс</w:t>
      </w:r>
      <w:r>
        <w:t>я. Великолепные автоматические и полуавтоматические</w:t>
      </w:r>
    </w:p>
    <w:p w:rsidR="00780FA8" w:rsidRDefault="00780FA8">
      <w:pPr>
        <w:spacing w:line="360" w:lineRule="auto"/>
        <w:sectPr w:rsidR="00780FA8" w:rsidSect="00703474">
          <w:pgSz w:w="11910" w:h="16840"/>
          <w:pgMar w:top="1040" w:right="740" w:bottom="280" w:left="1600" w:header="720" w:footer="720" w:gutter="0"/>
          <w:pgBorders w:offsetFrom="page">
            <w:top w:val="single" w:sz="36" w:space="24" w:color="B2A1C7" w:themeColor="accent4" w:themeTint="99"/>
            <w:left w:val="single" w:sz="36" w:space="24" w:color="B2A1C7" w:themeColor="accent4" w:themeTint="99"/>
            <w:bottom w:val="single" w:sz="36" w:space="24" w:color="B2A1C7" w:themeColor="accent4" w:themeTint="99"/>
            <w:right w:val="single" w:sz="36" w:space="24" w:color="B2A1C7" w:themeColor="accent4" w:themeTint="99"/>
          </w:pgBorders>
          <w:cols w:space="720"/>
        </w:sectPr>
      </w:pPr>
    </w:p>
    <w:p w:rsidR="00780FA8" w:rsidRDefault="00703474">
      <w:pPr>
        <w:pStyle w:val="a3"/>
        <w:spacing w:before="67" w:line="360" w:lineRule="auto"/>
        <w:ind w:right="106"/>
      </w:pPr>
      <w:r>
        <w:lastRenderedPageBreak/>
        <w:t>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</w:t>
      </w:r>
      <w:r>
        <w:t>о не пригодны.</w:t>
      </w:r>
    </w:p>
    <w:p w:rsidR="00780FA8" w:rsidRDefault="00703474">
      <w:pPr>
        <w:pStyle w:val="a3"/>
        <w:spacing w:before="151" w:line="360" w:lineRule="auto"/>
        <w:ind w:right="103" w:firstLine="347"/>
      </w:pPr>
      <w:r>
        <w:t xml:space="preserve">Игрушки для самых </w:t>
      </w:r>
      <w:proofErr w:type="gramStart"/>
      <w:r>
        <w:t>маленьких</w:t>
      </w:r>
      <w:proofErr w:type="gramEnd"/>
      <w:r>
        <w:t xml:space="preserve">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</w:t>
      </w:r>
      <w:r>
        <w:t>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</w:t>
      </w:r>
      <w:r>
        <w:t>ебёнок не мог подавиться. Окраска игрушек должна быть яркой. Хорошо, если они будут</w:t>
      </w:r>
      <w:r>
        <w:rPr>
          <w:spacing w:val="-12"/>
        </w:rPr>
        <w:t xml:space="preserve"> </w:t>
      </w:r>
      <w:r>
        <w:t>звучащими.</w:t>
      </w:r>
    </w:p>
    <w:p w:rsidR="00780FA8" w:rsidRDefault="00703474">
      <w:pPr>
        <w:pStyle w:val="a3"/>
        <w:spacing w:before="152" w:line="360" w:lineRule="auto"/>
        <w:ind w:right="108"/>
      </w:pPr>
      <w:r>
        <w:rPr>
          <w:b/>
        </w:rPr>
        <w:t xml:space="preserve">Для годовалого малыша </w:t>
      </w:r>
      <w:r>
        <w:t>интересны и полезны будут пластмассовые пирамидки из 3-4 составляющих колец разного цвета, мисочки разных размеров, вкладывающиеся друг в д</w:t>
      </w:r>
      <w:r>
        <w:t>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</w:t>
      </w:r>
      <w:r>
        <w:rPr>
          <w:spacing w:val="-10"/>
        </w:rPr>
        <w:t xml:space="preserve"> </w:t>
      </w:r>
      <w:r>
        <w:t>неваляшки.</w:t>
      </w:r>
    </w:p>
    <w:p w:rsidR="00780FA8" w:rsidRDefault="00703474">
      <w:pPr>
        <w:pStyle w:val="a3"/>
        <w:spacing w:before="151" w:line="360" w:lineRule="auto"/>
        <w:ind w:right="104"/>
      </w:pPr>
      <w:r>
        <w:rPr>
          <w:b/>
        </w:rPr>
        <w:t xml:space="preserve">Для 2-летних детей </w:t>
      </w:r>
      <w:r>
        <w:t>очень хоро</w:t>
      </w:r>
      <w:r>
        <w:t>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</w:t>
      </w:r>
      <w:r>
        <w:t>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</w:t>
      </w:r>
      <w:r>
        <w:rPr>
          <w:spacing w:val="-4"/>
        </w:rPr>
        <w:t xml:space="preserve"> </w:t>
      </w:r>
      <w:r>
        <w:t>домик</w:t>
      </w:r>
    </w:p>
    <w:p w:rsidR="00780FA8" w:rsidRDefault="00780FA8">
      <w:pPr>
        <w:spacing w:line="360" w:lineRule="auto"/>
        <w:sectPr w:rsidR="00780FA8" w:rsidSect="00703474">
          <w:pgSz w:w="11910" w:h="16840"/>
          <w:pgMar w:top="1040" w:right="740" w:bottom="280" w:left="1600" w:header="720" w:footer="720" w:gutter="0"/>
          <w:pgBorders w:offsetFrom="page">
            <w:top w:val="single" w:sz="36" w:space="24" w:color="B2A1C7" w:themeColor="accent4" w:themeTint="99"/>
            <w:left w:val="single" w:sz="36" w:space="24" w:color="B2A1C7" w:themeColor="accent4" w:themeTint="99"/>
            <w:bottom w:val="single" w:sz="36" w:space="24" w:color="B2A1C7" w:themeColor="accent4" w:themeTint="99"/>
            <w:right w:val="single" w:sz="36" w:space="24" w:color="B2A1C7" w:themeColor="accent4" w:themeTint="99"/>
          </w:pgBorders>
          <w:cols w:space="720"/>
        </w:sectPr>
      </w:pPr>
    </w:p>
    <w:p w:rsidR="00780FA8" w:rsidRDefault="00703474">
      <w:pPr>
        <w:pStyle w:val="a3"/>
        <w:spacing w:before="67" w:line="360" w:lineRule="auto"/>
        <w:ind w:right="101"/>
      </w:pPr>
      <w:r>
        <w:rPr>
          <w:b/>
        </w:rPr>
        <w:lastRenderedPageBreak/>
        <w:t xml:space="preserve">К </w:t>
      </w:r>
      <w:r>
        <w:rPr>
          <w:b/>
        </w:rPr>
        <w:t xml:space="preserve">трём годам </w:t>
      </w:r>
      <w:r>
        <w:t xml:space="preserve">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>
        <w:t>со</w:t>
      </w:r>
      <w:proofErr w:type="gramEnd"/>
      <w:r>
        <w:t xml:space="preserve"> взрослыми, всегда при этом испытывая удовольствие и восторг от того, что из странных кусочков може</w:t>
      </w:r>
      <w:r>
        <w:t>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</w:t>
      </w:r>
      <w:r>
        <w:t xml:space="preserve">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>
        <w:t>Дети играют в "дочки-матери", "в папу и маму", в "магазин", в "доктора", "детский сад" и т.п.</w:t>
      </w:r>
      <w:proofErr w:type="gramEnd"/>
      <w:r>
        <w:t xml:space="preserve"> Игрушки в этом возрасте увеличиваются в раз</w:t>
      </w:r>
      <w:r>
        <w:t>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</w:t>
      </w:r>
      <w:r>
        <w:t xml:space="preserve">й </w:t>
      </w:r>
      <w:proofErr w:type="gramStart"/>
      <w:r>
        <w:t>со</w:t>
      </w:r>
      <w:proofErr w:type="gramEnd"/>
      <w: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</w:t>
      </w:r>
      <w:r>
        <w:rPr>
          <w:spacing w:val="-13"/>
        </w:rPr>
        <w:t xml:space="preserve"> </w:t>
      </w:r>
      <w:r>
        <w:t>прочными.</w:t>
      </w:r>
    </w:p>
    <w:p w:rsidR="00780FA8" w:rsidRDefault="00703474">
      <w:pPr>
        <w:pStyle w:val="a3"/>
        <w:spacing w:before="152" w:line="360" w:lineRule="auto"/>
        <w:ind w:right="104"/>
      </w:pPr>
      <w:r>
        <w:t>Помните, что все, кроме любимой игрушки, надо периодически ме</w:t>
      </w:r>
      <w:r>
        <w:t>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780FA8" w:rsidRDefault="00703474">
      <w:pPr>
        <w:pStyle w:val="a3"/>
        <w:spacing w:before="152" w:line="360" w:lineRule="auto"/>
        <w:ind w:right="107"/>
      </w:pPr>
      <w:r>
        <w:t>И ещ</w:t>
      </w:r>
      <w:r>
        <w:t>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</w:t>
      </w:r>
      <w:r>
        <w:t>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780FA8" w:rsidRDefault="00780FA8">
      <w:pPr>
        <w:spacing w:line="360" w:lineRule="auto"/>
        <w:sectPr w:rsidR="00780FA8" w:rsidSect="00703474">
          <w:pgSz w:w="11910" w:h="16840"/>
          <w:pgMar w:top="1040" w:right="740" w:bottom="280" w:left="1600" w:header="720" w:footer="720" w:gutter="0"/>
          <w:pgBorders w:offsetFrom="page">
            <w:top w:val="single" w:sz="36" w:space="24" w:color="B2A1C7" w:themeColor="accent4" w:themeTint="99"/>
            <w:left w:val="single" w:sz="36" w:space="24" w:color="B2A1C7" w:themeColor="accent4" w:themeTint="99"/>
            <w:bottom w:val="single" w:sz="36" w:space="24" w:color="B2A1C7" w:themeColor="accent4" w:themeTint="99"/>
            <w:right w:val="single" w:sz="36" w:space="24" w:color="B2A1C7" w:themeColor="accent4" w:themeTint="99"/>
          </w:pgBorders>
          <w:cols w:space="720"/>
        </w:sectPr>
      </w:pPr>
    </w:p>
    <w:p w:rsidR="00780FA8" w:rsidRDefault="00703474">
      <w:pPr>
        <w:pStyle w:val="a3"/>
        <w:spacing w:before="67" w:line="360" w:lineRule="auto"/>
        <w:ind w:right="108"/>
      </w:pPr>
      <w:r>
        <w:lastRenderedPageBreak/>
        <w:t>Есть поговорка "Нельзя всю жизнь в игрушки играть". Это правда, но согласитесь, взрослы</w:t>
      </w:r>
      <w:r>
        <w:t>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sectPr w:rsidR="00780FA8" w:rsidSect="00703474">
      <w:pgSz w:w="11910" w:h="16840"/>
      <w:pgMar w:top="1040" w:right="740" w:bottom="280" w:left="1600" w:header="720" w:footer="720" w:gutter="0"/>
      <w:pgBorders w:offsetFrom="page">
        <w:top w:val="single" w:sz="36" w:space="24" w:color="B2A1C7" w:themeColor="accent4" w:themeTint="99"/>
        <w:left w:val="single" w:sz="36" w:space="24" w:color="B2A1C7" w:themeColor="accent4" w:themeTint="99"/>
        <w:bottom w:val="single" w:sz="36" w:space="24" w:color="B2A1C7" w:themeColor="accent4" w:themeTint="99"/>
        <w:right w:val="single" w:sz="36" w:space="24" w:color="B2A1C7" w:themeColor="accent4" w:themeTint="99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80FA8"/>
    <w:rsid w:val="00703474"/>
    <w:rsid w:val="0078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15" w:right="103" w:hanging="459"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59"/>
      <w:ind w:left="102"/>
      <w:jc w:val="both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1022</Words>
  <Characters>5831</Characters>
  <Application>Microsoft Office Word</Application>
  <DocSecurity>0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ADMIN</cp:lastModifiedBy>
  <cp:revision>2</cp:revision>
  <dcterms:created xsi:type="dcterms:W3CDTF">2021-01-31T15:40:00Z</dcterms:created>
  <dcterms:modified xsi:type="dcterms:W3CDTF">2021-01-31T15:41:00Z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DocConverter</vt:lpwstr>
  </property>
  <property fmtid="{D5CDD505-2E9C-101B-9397-08002B2CF9AE}" pid="4" name="LastSaved">
    <vt:filetime>2021-01-31T00:00:00Z</vt:filetime>
  </property>
</Properties>
</file>