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11" w:rsidRDefault="00391684">
      <w:r>
        <w:t>Консультация психолога для родителей: "На что нужно обратить внимание при воспитании детей младшего дошкольного возраста".</w:t>
      </w:r>
      <w:r>
        <w:br/>
      </w:r>
      <w:r>
        <w:br/>
        <w:t>Уважаемые родители!</w:t>
      </w:r>
      <w:r>
        <w:br/>
      </w:r>
      <w:r>
        <w:br/>
        <w:t>Воспитание детей младшего дошкольного возраста — это уникальный и ответственный процесс, который требует внимания к множеству аспектов их развития. В этом возрасте закладываются основы эмоционального, социального и познавательного развития ребёнка, и ваше участие играет ключевую роль. Ниже приведены рекомендации, на что стоит обратить внимание.</w:t>
      </w:r>
      <w:r>
        <w:br/>
      </w:r>
      <w:r>
        <w:br/>
        <w:t>1. Эмоциональная поддержка</w:t>
      </w:r>
      <w:r>
        <w:br/>
        <w:t>Дети младшего дошкольного возраста чувствительны и подвержены эмоциональным колебаниям:</w:t>
      </w:r>
      <w:r>
        <w:br/>
        <w:t>- Создайте атмосферу любви и поддержки: Уделяйте внимание чувствам вашего ребёнка, помогайте ему разбираться в эмоциях. Выражение любви и понимания поможет развитию уверенности в себе.</w:t>
      </w:r>
      <w:r>
        <w:br/>
        <w:t>- Обсуждайте эмоции: Научите малыша называть свои чувства. Используйте простые слова, такие как "радость", "грустно", "обида".</w:t>
      </w:r>
      <w:r>
        <w:br/>
      </w:r>
      <w:r>
        <w:br/>
        <w:t>2. Социальное взаимодействие</w:t>
      </w:r>
      <w:proofErr w:type="gramStart"/>
      <w:r>
        <w:br/>
        <w:t>В</w:t>
      </w:r>
      <w:proofErr w:type="gramEnd"/>
      <w:r>
        <w:t xml:space="preserve"> этом возрасте начинают формироваться социальные навыки:</w:t>
      </w:r>
      <w:r>
        <w:br/>
        <w:t>- Поощряйте игры с другими детьми: Совместные игры развивают умения делиться, сотрудничать и решать конфликты.</w:t>
      </w:r>
      <w:r>
        <w:br/>
        <w:t>- Участвуйте в общественной жизни: Посещение игровых площадок, детских мероприятий станет хорошей возможностью для социализации.</w:t>
      </w:r>
      <w:r>
        <w:br/>
      </w:r>
      <w:r>
        <w:br/>
        <w:t>3. Режим дня</w:t>
      </w:r>
      <w:r>
        <w:br/>
        <w:t>Чёткий распорядок дня способствует ощущению безопасности:</w:t>
      </w:r>
      <w:r>
        <w:br/>
        <w:t>- Соблюдение режима дня: Чёткий распорядок помогает детям понимать, чего ждать в течение дня. Это также способствует лучшему сну и меньшему беспокойству.</w:t>
      </w:r>
      <w:r>
        <w:br/>
        <w:t>- Фиксация времени на занятия и игры: Позаботьтесь о сбалансированном количестве времени на игры, обучение и отдых.</w:t>
      </w:r>
      <w:r>
        <w:br/>
      </w:r>
      <w:r>
        <w:br/>
        <w:t>4. Игровая деятельность</w:t>
      </w:r>
      <w:r>
        <w:br/>
        <w:t>Игра — это основной способ познания мира для детей:</w:t>
      </w:r>
      <w:r>
        <w:br/>
        <w:t>- Создавайте возможности для разных видов игр: Конструкторы, ролевые игры, творческие задания помогут развивать фантазию и моторику.</w:t>
      </w:r>
      <w:r>
        <w:br/>
        <w:t>- Участвуйте в играх: Проводя время вместе в игре, вы создаёте крепкую связь с вашим ребёнком и помогаете ему учиться.</w:t>
      </w:r>
      <w:r>
        <w:br/>
      </w:r>
      <w:r>
        <w:br/>
        <w:t>5. Познавательное развитие</w:t>
      </w:r>
      <w:r>
        <w:br/>
      </w:r>
      <w:proofErr w:type="spellStart"/>
      <w:r>
        <w:t>Развитие</w:t>
      </w:r>
      <w:proofErr w:type="spellEnd"/>
      <w:r>
        <w:t xml:space="preserve"> мышления и любознательности важно на этом этапе:</w:t>
      </w:r>
      <w:r>
        <w:br/>
        <w:t>- Поощряйте вопросы: Дети в этом возрасте задают множество вопросов. Сохраняйте терпение и отвечайте на них понятно и доступно.</w:t>
      </w:r>
      <w:r>
        <w:br/>
        <w:t>- Используйте окружающий мир как урок: Прогулки на улице, поездки на природу — отличные возможности для изучения природы и окружающей действительности.</w:t>
      </w:r>
      <w:r>
        <w:br/>
      </w:r>
      <w:r>
        <w:br/>
      </w:r>
      <w:r>
        <w:lastRenderedPageBreak/>
        <w:t>6. Индивидуальные особенности</w:t>
      </w:r>
      <w:proofErr w:type="gramStart"/>
      <w:r>
        <w:br/>
        <w:t>К</w:t>
      </w:r>
      <w:proofErr w:type="gramEnd"/>
      <w:r>
        <w:t>аждый ребёнок уникален, и важно учитываться его личные черты:</w:t>
      </w:r>
      <w:r>
        <w:br/>
        <w:t>- Следите за его интересами: Научитесь замечать, чем увлекается ваш ребёнок, и поддерживайте его в этом.</w:t>
      </w:r>
      <w:r>
        <w:br/>
        <w:t>- Учитывайте темп развития: Каждый ребёнок развивается в своем ритме. Сравнения с другими детьми могут негативно сказаться на самооценке.</w:t>
      </w:r>
      <w:r>
        <w:br/>
      </w:r>
      <w:r>
        <w:br/>
        <w:t>Заключение</w:t>
      </w:r>
      <w:r>
        <w:br/>
        <w:t>Воспитание детей младшего дошкольного возраста — это движение к пониманию, поддержке и любви. Обращайте внимание на их потребности, создавайте атмосферу доверия и безопасности, и вы увидите, как ваш ребёнок растёт, учится и раскрывается.</w:t>
      </w:r>
      <w:r>
        <w:br/>
      </w:r>
      <w:r>
        <w:br/>
        <w:t>Если у вас возникнут вопросы или понадобится поддержка, не стесняйтесь обращаться к психологу детского сада. Мы всегда готовы помочь!</w:t>
      </w:r>
      <w:r>
        <w:br/>
      </w:r>
      <w:r>
        <w:br/>
      </w:r>
      <w:bookmarkStart w:id="0" w:name="_GoBack"/>
      <w:r>
        <w:t xml:space="preserve">С уважением,  </w:t>
      </w:r>
      <w:r>
        <w:br/>
        <w:t xml:space="preserve">Психолог МБДОУ ДС  N11 </w:t>
      </w:r>
      <w:proofErr w:type="spellStart"/>
      <w:r>
        <w:t>Дзугкоева</w:t>
      </w:r>
      <w:proofErr w:type="spellEnd"/>
      <w:r>
        <w:t xml:space="preserve"> Л. Ю.  </w:t>
      </w:r>
      <w:bookmarkEnd w:id="0"/>
    </w:p>
    <w:sectPr w:rsidR="00E3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84"/>
    <w:rsid w:val="00391684"/>
    <w:rsid w:val="00E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2025-01-28T10:15:00Z</dcterms:created>
  <dcterms:modified xsi:type="dcterms:W3CDTF">2025-01-28T10:16:00Z</dcterms:modified>
</cp:coreProperties>
</file>