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8D" w:rsidRDefault="0029198D" w:rsidP="0029198D"/>
    <w:p w:rsidR="0029198D" w:rsidRDefault="0029198D" w:rsidP="0029198D">
      <w:r>
        <w:t xml:space="preserve"> Концепция обучения</w:t>
      </w:r>
    </w:p>
    <w:p w:rsidR="0029198D" w:rsidRDefault="0029198D" w:rsidP="0029198D"/>
    <w:p w:rsidR="0029198D" w:rsidRDefault="0029198D" w:rsidP="0029198D">
      <w:r>
        <w:t>«Таланты создавать нельзя, но можно и нужно создавать среду для их проявления и роста».</w:t>
      </w:r>
    </w:p>
    <w:p w:rsidR="0029198D" w:rsidRDefault="0029198D" w:rsidP="0029198D"/>
    <w:p w:rsidR="0029198D" w:rsidRDefault="0029198D" w:rsidP="0029198D">
      <w:r>
        <w:t>На рубеже третьего тысячелетия формируется образ нового культурного человека: свободно мыслящего, сознающего себя и свое место в мире. Целью современной школы в связи с этим должна стать реализация заложенных в человеке возможностей путем развития его индивидуальности и воспитания личности. В условиях стремительно меняющегося современного общества осуществление данной цели требует новых идей и подходов в сфере образования.</w:t>
      </w:r>
    </w:p>
    <w:p w:rsidR="0029198D" w:rsidRDefault="0029198D" w:rsidP="0029198D"/>
    <w:p w:rsidR="0029198D" w:rsidRDefault="0029198D" w:rsidP="0029198D">
      <w:r>
        <w:t>Насущной потребностью сегодняшнего дня в музыкальной педагогике является активное внедрение развивающего обучения на всех уровнях музыкального образования.</w:t>
      </w:r>
    </w:p>
    <w:p w:rsidR="0029198D" w:rsidRDefault="0029198D" w:rsidP="0029198D"/>
    <w:p w:rsidR="0029198D" w:rsidRDefault="0029198D" w:rsidP="0029198D">
      <w:r>
        <w:t xml:space="preserve">Массовое музыкальное воспитание и образование, в основном, осуществляется посредством учебно-воспитательной работы в системе детских школ искусств (ДШИ) и детских музыкальных школ (ДМШ). Ретроспективный взгляд на историю становления и принципы функционирования системы ДМШ позволяет проследить тенденцию постепенного отказа от всеобщей профессионализации музыкального обучения. Сегодня в контексте идеи </w:t>
      </w:r>
      <w:proofErr w:type="spellStart"/>
      <w:proofErr w:type="gramStart"/>
      <w:r>
        <w:t>гуманизации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гуманитаризации</w:t>
      </w:r>
      <w:proofErr w:type="spellEnd"/>
      <w:r>
        <w:t xml:space="preserve"> образования особую актуальность приобретает проблема развития учащихся средствами музыки как вида искусства. Принципиально важное значение этот тезис приобретает в отношении преобладающей группы учащихся детской музыкальной школы, не ориентированных на дальнейшее профессиональное образование.</w:t>
      </w:r>
    </w:p>
    <w:p w:rsidR="0029198D" w:rsidRDefault="0029198D" w:rsidP="0029198D"/>
    <w:p w:rsidR="0029198D" w:rsidRDefault="0029198D" w:rsidP="0029198D">
      <w:r>
        <w:t>Целью обучения детей в ДМШ и ДШИ является подготовка в большинстве своём музыкантов – любителей, которые обладают навыками музыкального творчества, могут самостоятельно разобрать и выучить музыкальное произведение любого жанра, свободно владеть инструментом, подобрать любую мелодию и аккомпанемент к ней. Научить музицировать можно любого ученика, имеющего даже весьма средние музыкальные данные. Всё это требует от педагога высокого профессионализма, творческого подхода к обучению ребёнка и большой к нему любви и уважения.</w:t>
      </w:r>
    </w:p>
    <w:p w:rsidR="0029198D" w:rsidRDefault="0029198D" w:rsidP="0029198D"/>
    <w:p w:rsidR="0029198D" w:rsidRDefault="0029198D" w:rsidP="0029198D">
      <w:r>
        <w:t>Родители часто отдают детей в музыкальную школу вовсе не для того, чтобы вырастить из них профессиональных музыкантов, а для того, чтобы дети приобщились к миру классической музыки, полюбили ее, потому что, как считается, без этого не может быть культурного человека.</w:t>
      </w:r>
    </w:p>
    <w:p w:rsidR="0029198D" w:rsidRDefault="0029198D" w:rsidP="0029198D"/>
    <w:p w:rsidR="0029198D" w:rsidRDefault="0029198D" w:rsidP="0029198D">
      <w:r>
        <w:lastRenderedPageBreak/>
        <w:t>И вот ребенок, приступивший к занятиям музыкой, на протяжении долгих лет ежедневно приобщается к этой классической музыке, изучает нотную грамоту, осваивает технику игры на каком-нибудь музыкальном инструменте, знакомится с произведениями музыкальной культуры, и слушает, слушает, слушает музыку. В общем, он живет в этом мире. Музыка становится для него естественной средой обитания.</w:t>
      </w:r>
    </w:p>
    <w:p w:rsidR="0029198D" w:rsidRDefault="0029198D" w:rsidP="0029198D"/>
    <w:p w:rsidR="0029198D" w:rsidRDefault="0029198D" w:rsidP="0029198D">
      <w:r>
        <w:t>Занятия музыкой – это тяжелый труд. Он по силам только тем, у кого есть стремление заниматься музыкой, кто не мыслит себя без этого, то есть у тех, кто хочет посвятить свою жизнь музыке. Таких детей сразу видно: их не надо заставлять заниматься из-под палки, у них самих имеется сильно выраженная потребность заниматься музыкой. Им это просто нравится.</w:t>
      </w:r>
    </w:p>
    <w:p w:rsidR="0029198D" w:rsidRDefault="0029198D" w:rsidP="0029198D"/>
    <w:p w:rsidR="0029198D" w:rsidRDefault="0029198D" w:rsidP="0029198D">
      <w:r>
        <w:t>Но ведь большинство детей, посещающих музыкальные школы, не собираются становиться профессиональными музыкантами. У них есть другие интересы, с музыкой совсем не связанные. Им тоже нравится музыка, им нравится ею заниматься, но не в таких количествах, как требует программа музыкальной школы, они не готовы часами просиживать за инструментом и разучивать то, что у них не получается.</w:t>
      </w:r>
    </w:p>
    <w:p w:rsidR="0029198D" w:rsidRDefault="0029198D" w:rsidP="0029198D"/>
    <w:p w:rsidR="0029198D" w:rsidRDefault="0029198D" w:rsidP="0029198D">
      <w:r>
        <w:t>А, может быть, их и не надо заставлять этого делать? Может быть, было бы лучше, если бы для таких детей были бы другие музыкальные школы – просто дающие детям музыкальное образование, приобщающие их к миру классической музыки. И требования в этих школах к учащимся были бы другими. И учение в них было бы в радость, и тогда, наверное, принесло бы большую пользу. И было бы у нас тогда гораздо больше людей, понимающих и любящих классическую музыку, в общем, людей культурных и образованных, с хорошим музыкальным вкусом.</w:t>
      </w:r>
    </w:p>
    <w:p w:rsidR="0029198D" w:rsidRDefault="0029198D" w:rsidP="0029198D"/>
    <w:p w:rsidR="0029198D" w:rsidRDefault="0029198D" w:rsidP="0029198D">
      <w:r>
        <w:t>Положительное и терапевтическое влияние музыки и в целом искусства на развитие человека уже хорошо известно. До эпохи Ренессанса музыка считалась одним из главных предметов в общей системе образования. Музыкантами были и ученые, и политики. И только в современной культуре искусство оказалось растоптанным технической цивилизацией. Но именно исследования последних лет в области физиологии мозга возвращают искусству ту важную роль в развитии человека, которая по праву должна ему принадлежать. Как в Европе, так и в США, они доказывают, что увеличение количества занятий музыкой и живописью помогает ученикам в усвоении математики и языков.</w:t>
      </w:r>
    </w:p>
    <w:p w:rsidR="0029198D" w:rsidRDefault="0029198D" w:rsidP="0029198D"/>
    <w:p w:rsidR="0029198D" w:rsidRDefault="0029198D" w:rsidP="0029198D">
      <w:r>
        <w:t xml:space="preserve">Американский ученый Мартин </w:t>
      </w:r>
      <w:proofErr w:type="spellStart"/>
      <w:r>
        <w:t>Гарднер</w:t>
      </w:r>
      <w:proofErr w:type="spellEnd"/>
      <w:r>
        <w:t xml:space="preserve"> в своих исследованиях показал, что дети пяти и семи лет, отстававшие в детском саду от своих сверстников, благодаря увеличению занятий искусством, догнали их в чтении и обогнали в математике. Швейцарские и австрийские исследователи ввели для детей от семи до пятнадцати лет занятия музыкой за счет часов математики и языков. </w:t>
      </w:r>
      <w:r>
        <w:lastRenderedPageBreak/>
        <w:t>Дети, обучавшиеся по такой программе, за три года не только не отстали от своих сверстников, занимавшихся по обычной программе, но, наоборот, показали такой же уровень математических знаний. В языках успехи этой группы детей были даже выше, чем у тех, кто именно языками занимался больше.</w:t>
      </w:r>
    </w:p>
    <w:p w:rsidR="0029198D" w:rsidRDefault="0029198D" w:rsidP="0029198D"/>
    <w:p w:rsidR="0029198D" w:rsidRDefault="0029198D" w:rsidP="0029198D">
      <w:r>
        <w:t xml:space="preserve">Физиологи пришли к </w:t>
      </w:r>
      <w:proofErr w:type="gramStart"/>
      <w:r>
        <w:t>выводу,  что</w:t>
      </w:r>
      <w:proofErr w:type="gramEnd"/>
      <w:r>
        <w:t xml:space="preserve"> в возрасте девяти-одиннадцати лет часть мозговых клеток человека необратимо разрушается, если их не позаботились активно задействовать к этому времени так, чтобы вопросы занятости ребенка решались не просто предоставлением ему отдыха от любых дел, а сменой разного рода занятий, так, чтобы в них участвовал последовательно весь организм ребенка, а, следовательно, и головной мозг.</w:t>
      </w:r>
    </w:p>
    <w:p w:rsidR="0029198D" w:rsidRDefault="0029198D" w:rsidP="0029198D"/>
    <w:p w:rsidR="0029198D" w:rsidRDefault="0029198D" w:rsidP="0029198D">
      <w:r>
        <w:t xml:space="preserve">Уже по этим причинам эстетическое воспитание следовало бы начинать в достаточно раннем возрасте. Но способ, которым это следует делать, имеет решающее значение, так как он равноценен самому обучению искусствам. Различное обучение активизирует мозговые клетки по-разному. Упрощая, можно сказать, что слишком </w:t>
      </w:r>
      <w:proofErr w:type="spellStart"/>
      <w:r>
        <w:t>интеллектуализированное</w:t>
      </w:r>
      <w:proofErr w:type="spellEnd"/>
      <w:r>
        <w:t xml:space="preserve"> обучение односторонне активизирует деятельность левого полушария головного мозга, а обучение различным видам искусств гармонизирует этот дисбаланс. Поэтому и в эстетическом обучении следует опасаться слишком интеллектуальных и односторонних упражнений, так как в результате последних мы не только теряем преимущества положительного воздействия эстетического обучения, но и привносим в развитие детей дополнительные трудности.</w:t>
      </w:r>
    </w:p>
    <w:p w:rsidR="0029198D" w:rsidRDefault="0029198D" w:rsidP="0029198D"/>
    <w:p w:rsidR="0029198D" w:rsidRDefault="0029198D" w:rsidP="0029198D">
      <w:r>
        <w:t xml:space="preserve">Итак, занятия искусством целостно развивают человеческие способности, если они построены соответственно природе самого искусства, а не </w:t>
      </w:r>
      <w:proofErr w:type="spellStart"/>
      <w:r>
        <w:t>заинтеллектуализированы</w:t>
      </w:r>
      <w:proofErr w:type="spellEnd"/>
      <w:r>
        <w:t xml:space="preserve"> и не превращены в принудительный труд.</w:t>
      </w:r>
    </w:p>
    <w:p w:rsidR="0029198D" w:rsidRDefault="0029198D" w:rsidP="0029198D"/>
    <w:p w:rsidR="0029198D" w:rsidRDefault="0029198D" w:rsidP="0029198D">
      <w:r>
        <w:t>Музыкальное образование обычно рассматривается как необходимое только для детей, которые музыкально одарены. Конкурсы и изнурительные занятия являются причиной появления на сцене все более и более молодых виртуозов. Музыкальная техника часто доводится до высших ее пределов. И такая тенденция развития музыкального образования является чрезвычайно ошибочной и разрушительной. Она не принимает во внимание ту потребность, которая живет во всех детях - потребность в занятиях музыкой и искусством. А тем талантливым, кто крутится в этой сумасшедшей мельнице, подчас это приносит больше вреда, чем пользы.</w:t>
      </w:r>
    </w:p>
    <w:p w:rsidR="0029198D" w:rsidRDefault="0029198D" w:rsidP="0029198D"/>
    <w:p w:rsidR="0029198D" w:rsidRDefault="0029198D" w:rsidP="0029198D">
      <w:r>
        <w:t xml:space="preserve">Конкурсы и активная подготовка к ним вызывают у многих детей различные «спортивные» травмы и нарушения в физическом развитии. Обучение должно быть образным, а не интеллектуальным. Игра не должна занимать слишком много времени в детском дневном расписании. У ребенка нельзя отнимать детство из-за амбиций родителей. Обучение маленьких детей всегда должно </w:t>
      </w:r>
      <w:r>
        <w:lastRenderedPageBreak/>
        <w:t>быть проникнуто сказочностью, а не понятийными объяснениями, которые делают развитие слишком интеллектуальным.</w:t>
      </w:r>
    </w:p>
    <w:p w:rsidR="0029198D" w:rsidRDefault="0029198D" w:rsidP="0029198D"/>
    <w:p w:rsidR="0029198D" w:rsidRDefault="0029198D" w:rsidP="0029198D">
      <w:r>
        <w:t>Обучение музыке и искусствам должно рассматриваться, прежде всего, как способствующее целям детского целостного развития и только на втором плане должно стоять достижение высокого результата. Что касается талантливых детей, то при обучении музыке важно не то, насколько искусными музыкантами они станут, а то, каким образом с помощью искусства уравновесить и сделать более гармоничным процесс самого детского возрастного развития и в результате этого укрепить человеческую индивидуальность ребенка.</w:t>
      </w:r>
    </w:p>
    <w:p w:rsidR="0029198D" w:rsidRDefault="0029198D" w:rsidP="0029198D"/>
    <w:p w:rsidR="0029198D" w:rsidRDefault="0029198D" w:rsidP="0029198D">
      <w:r>
        <w:t>Искусство имеет огромное значение для воспитания и обучения детей.</w:t>
      </w:r>
    </w:p>
    <w:p w:rsidR="0029198D" w:rsidRDefault="0029198D" w:rsidP="0029198D"/>
    <w:p w:rsidR="0029198D" w:rsidRDefault="0029198D" w:rsidP="0029198D">
      <w:r>
        <w:t>Комплексное музыкальное воспитание, творческие методы обучения применимы к любому ребёнку. Разница лишь в том, что музыкантом-профессионалом может стать высокоодарённый ученик, в то время как подавляющее большинство учащихся становятся музыкантами-любителями.</w:t>
      </w:r>
    </w:p>
    <w:p w:rsidR="0029198D" w:rsidRDefault="0029198D" w:rsidP="0029198D"/>
    <w:p w:rsidR="0029198D" w:rsidRDefault="0029198D" w:rsidP="0029198D">
      <w:r>
        <w:t xml:space="preserve">Принципы и методы современной творческой педагогики должны способствовать решению многообразных задач воспитания музыканта в процессе обучения: стимулирования активного, заинтересованного отношения к музыке, желания музицировать и творчески </w:t>
      </w:r>
      <w:proofErr w:type="spellStart"/>
      <w:r>
        <w:t>самовыражаться</w:t>
      </w:r>
      <w:proofErr w:type="spellEnd"/>
      <w:r>
        <w:t>, развивать художественный вкус и эрудицию во всём разнообразии жанров и стилей музыки народной, академической и популярной.</w:t>
      </w:r>
    </w:p>
    <w:p w:rsidR="0029198D" w:rsidRDefault="0029198D" w:rsidP="0029198D"/>
    <w:p w:rsidR="0029198D" w:rsidRDefault="0029198D" w:rsidP="0029198D">
      <w:r>
        <w:t xml:space="preserve">Музыка и искусство уже в силу своей внутренней природы должны быть главной частью любого воспитания. Преподаватель игры на любом инструменте должен быть, прежде всего, учителем музыки, то есть её </w:t>
      </w:r>
      <w:proofErr w:type="spellStart"/>
      <w:r>
        <w:t>разъяснителем</w:t>
      </w:r>
      <w:proofErr w:type="spellEnd"/>
      <w:r>
        <w:t xml:space="preserve"> и толкователем, а не просто заниматься с учениками технической зубрёжкой. Учитель должен не только довести до ученика так называемое «содержание» произведения, не только заразить его поэтическим образом, но и дать ему анализ формы, гармонии, мелодии, полифонии; он должен быть одновременно и теоретиком, и историком музыки, а также учителем хора, сольфеджио, гармонии и игры на инструменте.</w:t>
      </w:r>
    </w:p>
    <w:p w:rsidR="0029198D" w:rsidRDefault="0029198D" w:rsidP="0029198D"/>
    <w:p w:rsidR="003D71A5" w:rsidRDefault="003D71A5">
      <w:bookmarkStart w:id="0" w:name="_GoBack"/>
      <w:bookmarkEnd w:id="0"/>
    </w:p>
    <w:sectPr w:rsidR="003D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8D"/>
    <w:rsid w:val="0029198D"/>
    <w:rsid w:val="003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D5C5D-85E8-4E20-B958-8FF0F232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искусств</dc:creator>
  <cp:keywords/>
  <dc:description/>
  <cp:lastModifiedBy>Школа искусств</cp:lastModifiedBy>
  <cp:revision>1</cp:revision>
  <dcterms:created xsi:type="dcterms:W3CDTF">2016-06-04T14:07:00Z</dcterms:created>
  <dcterms:modified xsi:type="dcterms:W3CDTF">2016-06-04T14:07:00Z</dcterms:modified>
</cp:coreProperties>
</file>