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90" w:rsidRDefault="00D44990" w:rsidP="00E82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111111"/>
          <w:sz w:val="76"/>
          <w:szCs w:val="76"/>
          <w:shd w:val="clear" w:color="auto" w:fill="FFFFFF"/>
        </w:rPr>
      </w:pPr>
    </w:p>
    <w:p w:rsidR="00D44990" w:rsidRDefault="00D44990" w:rsidP="00E82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111111"/>
          <w:sz w:val="76"/>
          <w:szCs w:val="76"/>
          <w:shd w:val="clear" w:color="auto" w:fill="FFFFFF"/>
        </w:rPr>
      </w:pPr>
    </w:p>
    <w:p w:rsidR="00E82E04" w:rsidRPr="001E2B77" w:rsidRDefault="00E82E04" w:rsidP="00E82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76"/>
          <w:szCs w:val="76"/>
        </w:rPr>
      </w:pPr>
      <w:r w:rsidRPr="001E2B77">
        <w:rPr>
          <w:b/>
          <w:color w:val="111111"/>
          <w:sz w:val="76"/>
          <w:szCs w:val="76"/>
          <w:shd w:val="clear" w:color="auto" w:fill="FFFFFF"/>
        </w:rPr>
        <w:t>Значение сюжетно-ролевых игр в развитии реб</w:t>
      </w:r>
      <w:r w:rsidR="008453B0">
        <w:rPr>
          <w:b/>
          <w:color w:val="111111"/>
          <w:sz w:val="76"/>
          <w:szCs w:val="76"/>
          <w:shd w:val="clear" w:color="auto" w:fill="FFFFFF"/>
        </w:rPr>
        <w:t>ё</w:t>
      </w:r>
      <w:bookmarkStart w:id="0" w:name="_GoBack"/>
      <w:bookmarkEnd w:id="0"/>
      <w:r w:rsidRPr="001E2B77">
        <w:rPr>
          <w:b/>
          <w:color w:val="111111"/>
          <w:sz w:val="76"/>
          <w:szCs w:val="76"/>
          <w:shd w:val="clear" w:color="auto" w:fill="FFFFFF"/>
        </w:rPr>
        <w:t>нка раннего возраста</w:t>
      </w:r>
    </w:p>
    <w:p w:rsidR="00D44990" w:rsidRDefault="00D44990" w:rsidP="00D44990">
      <w:pPr>
        <w:rPr>
          <w:sz w:val="76"/>
          <w:szCs w:val="76"/>
        </w:rPr>
      </w:pPr>
    </w:p>
    <w:p w:rsidR="00E82E04" w:rsidRPr="001E2B77" w:rsidRDefault="00D44990" w:rsidP="00D44990">
      <w:pPr>
        <w:jc w:val="center"/>
        <w:rPr>
          <w:rFonts w:ascii="Times New Roman" w:eastAsia="Times New Roman" w:hAnsi="Times New Roman" w:cs="Times New Roman"/>
          <w:sz w:val="76"/>
          <w:szCs w:val="76"/>
        </w:rPr>
      </w:pPr>
      <w:r>
        <w:rPr>
          <w:rFonts w:ascii="Times New Roman" w:eastAsia="Times New Roman" w:hAnsi="Times New Roman" w:cs="Times New Roman"/>
          <w:noProof/>
          <w:sz w:val="76"/>
          <w:szCs w:val="76"/>
        </w:rPr>
        <w:drawing>
          <wp:inline distT="0" distB="0" distL="0" distR="0">
            <wp:extent cx="4267813" cy="4410075"/>
            <wp:effectExtent l="19050" t="0" r="0" b="0"/>
            <wp:docPr id="2" name="Рисунок 0" descr="_5a158f830e1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a158f830e12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843" cy="441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E04" w:rsidRPr="001E2B77">
        <w:rPr>
          <w:sz w:val="76"/>
          <w:szCs w:val="76"/>
        </w:rPr>
        <w:br w:type="page"/>
      </w:r>
    </w:p>
    <w:p w:rsidR="00E82E04" w:rsidRPr="0057352D" w:rsidRDefault="003D3D0C" w:rsidP="00E82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32"/>
          <w:szCs w:val="32"/>
        </w:rPr>
      </w:pPr>
      <w:r w:rsidRPr="0057352D">
        <w:rPr>
          <w:color w:val="111111"/>
          <w:sz w:val="32"/>
          <w:szCs w:val="32"/>
        </w:rPr>
        <w:lastRenderedPageBreak/>
        <w:t xml:space="preserve">Игра – присущий только детям способ познания мира и совершенствования своих умений. </w:t>
      </w:r>
      <w:r w:rsidR="00E82E04"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детей в физической</w:t>
      </w:r>
      <w:r w:rsidR="00E82E04" w:rsidRPr="0057352D">
        <w:rPr>
          <w:color w:val="111111"/>
          <w:sz w:val="32"/>
          <w:szCs w:val="32"/>
        </w:rPr>
        <w:t xml:space="preserve">, когнитивной, </w:t>
      </w:r>
      <w:r w:rsidR="00E82E04"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психосоциальной</w:t>
      </w:r>
      <w:r w:rsidR="00E82E04" w:rsidRPr="0057352D">
        <w:rPr>
          <w:color w:val="111111"/>
          <w:sz w:val="32"/>
          <w:szCs w:val="32"/>
        </w:rPr>
        <w:t xml:space="preserve"> области улучшается благодаря игре. </w:t>
      </w:r>
    </w:p>
    <w:p w:rsidR="00E82E04" w:rsidRPr="0057352D" w:rsidRDefault="00E82E04" w:rsidP="00E82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32"/>
          <w:szCs w:val="32"/>
        </w:rPr>
      </w:pPr>
      <w:r w:rsidRPr="0057352D">
        <w:rPr>
          <w:color w:val="111111"/>
          <w:sz w:val="32"/>
          <w:szCs w:val="32"/>
        </w:rPr>
        <w:t xml:space="preserve">Игра удовлетворяет многие потребности </w:t>
      </w:r>
      <w:r w:rsidRPr="0057352D">
        <w:rPr>
          <w:color w:val="111111"/>
          <w:sz w:val="32"/>
          <w:szCs w:val="32"/>
          <w:bdr w:val="none" w:sz="0" w:space="0" w:color="auto" w:frame="1"/>
        </w:rPr>
        <w:t>ребенка</w:t>
      </w:r>
      <w:r w:rsidRPr="0057352D">
        <w:rPr>
          <w:color w:val="111111"/>
          <w:sz w:val="32"/>
          <w:szCs w:val="32"/>
        </w:rPr>
        <w:t xml:space="preserve">: выплеснуть накопившуюся энергию,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развлечься</w:t>
      </w:r>
      <w:r w:rsidRPr="0057352D">
        <w:rPr>
          <w:color w:val="111111"/>
          <w:sz w:val="32"/>
          <w:szCs w:val="32"/>
        </w:rPr>
        <w:t xml:space="preserve">, насытить свое любопытство, исследовать окружающий мир и поэкспериментировать в безопасной ситуации. Ее называют </w:t>
      </w:r>
      <w:r w:rsidRPr="0057352D">
        <w:rPr>
          <w:iCs/>
          <w:color w:val="111111"/>
          <w:sz w:val="32"/>
          <w:szCs w:val="32"/>
          <w:bdr w:val="none" w:sz="0" w:space="0" w:color="auto" w:frame="1"/>
        </w:rPr>
        <w:t xml:space="preserve">«работой </w:t>
      </w:r>
      <w:r w:rsidRPr="0057352D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детей</w:t>
      </w:r>
      <w:r w:rsidRPr="0057352D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="003D3D0C" w:rsidRPr="0057352D">
        <w:rPr>
          <w:color w:val="111111"/>
          <w:sz w:val="32"/>
          <w:szCs w:val="32"/>
        </w:rPr>
        <w:t xml:space="preserve">. </w:t>
      </w:r>
      <w:r w:rsidRPr="0057352D">
        <w:rPr>
          <w:color w:val="111111"/>
          <w:sz w:val="32"/>
          <w:szCs w:val="32"/>
        </w:rPr>
        <w:t>Она способствует улучшению сенсорных способностей и физических навыков, создавая все возможности для того, чтобы ребенок мог отточить и расширить только что приобретенные им интеллектуальные умения.</w:t>
      </w:r>
    </w:p>
    <w:p w:rsidR="001E2B77" w:rsidRPr="0057352D" w:rsidRDefault="00E82E04" w:rsidP="00E82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32"/>
          <w:szCs w:val="32"/>
        </w:rPr>
      </w:pPr>
      <w:r w:rsidRPr="0057352D">
        <w:rPr>
          <w:color w:val="111111"/>
          <w:sz w:val="32"/>
          <w:szCs w:val="32"/>
        </w:rPr>
        <w:t>Игра отличается от любого другого вида деятельности</w:t>
      </w:r>
      <w:r w:rsidR="003D3D0C" w:rsidRPr="0057352D">
        <w:rPr>
          <w:color w:val="111111"/>
          <w:sz w:val="32"/>
          <w:szCs w:val="32"/>
        </w:rPr>
        <w:t xml:space="preserve">. </w:t>
      </w:r>
      <w:r w:rsidRPr="0057352D">
        <w:rPr>
          <w:color w:val="111111"/>
          <w:sz w:val="32"/>
          <w:szCs w:val="32"/>
        </w:rPr>
        <w:t xml:space="preserve">Это вид поведения, в который включаются только ради удовольствия; игра не преследует какой-либо иной цели, нежели та, которая заложена в ней самой. Она начинается по инициативе самих играющих; требует, чтобы играющие были активно вовлечены в нее; связана с другими сторонами жизни, содействуя социальному росту и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</w:t>
      </w:r>
      <w:r w:rsidRPr="0057352D">
        <w:rPr>
          <w:color w:val="111111"/>
          <w:sz w:val="32"/>
          <w:szCs w:val="32"/>
        </w:rPr>
        <w:t xml:space="preserve"> творческих способностей. </w:t>
      </w:r>
    </w:p>
    <w:p w:rsidR="00E82E04" w:rsidRPr="0057352D" w:rsidRDefault="00E82E04" w:rsidP="00E82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32"/>
          <w:szCs w:val="32"/>
        </w:rPr>
      </w:pPr>
      <w:r w:rsidRPr="0057352D">
        <w:rPr>
          <w:color w:val="111111"/>
          <w:sz w:val="32"/>
          <w:szCs w:val="32"/>
        </w:rPr>
        <w:t xml:space="preserve">По мере того как дети растут, их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меняются</w:t>
      </w:r>
      <w:r w:rsidRPr="0057352D">
        <w:rPr>
          <w:color w:val="111111"/>
          <w:sz w:val="32"/>
          <w:szCs w:val="32"/>
        </w:rPr>
        <w:t>. Маленькие дошкольники играют с другими детьми, обсуждают то, что происходит</w:t>
      </w:r>
      <w:r w:rsidR="003D3D0C" w:rsidRPr="0057352D">
        <w:rPr>
          <w:color w:val="111111"/>
          <w:sz w:val="32"/>
          <w:szCs w:val="32"/>
        </w:rPr>
        <w:t xml:space="preserve"> вокруг, обмениваются игрушками</w:t>
      </w:r>
      <w:r w:rsidRPr="0057352D">
        <w:rPr>
          <w:color w:val="111111"/>
          <w:sz w:val="32"/>
          <w:szCs w:val="32"/>
        </w:rPr>
        <w:t>. Дети постарше могут играть вместе и помогать друг другу в деятельности, преследующей определенную цель. Дошкольникам нравится строить и создавать что-то из различных материалов, а также разыгрывать роли, пользуясь какими-нибудь бутафорскими предметами.</w:t>
      </w:r>
    </w:p>
    <w:p w:rsidR="00E82E04" w:rsidRPr="0057352D" w:rsidRDefault="00E82E04" w:rsidP="00E82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32"/>
          <w:szCs w:val="32"/>
        </w:rPr>
      </w:pPr>
      <w:r w:rsidRPr="0057352D">
        <w:rPr>
          <w:color w:val="111111"/>
          <w:sz w:val="32"/>
          <w:szCs w:val="32"/>
        </w:rPr>
        <w:t xml:space="preserve">Один из основных видов игр заключается в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проигрывании</w:t>
      </w:r>
      <w:r w:rsidRPr="0057352D">
        <w:rPr>
          <w:color w:val="111111"/>
          <w:sz w:val="32"/>
          <w:szCs w:val="32"/>
        </w:rPr>
        <w:t xml:space="preserve"> разных ролей и </w:t>
      </w:r>
      <w:r w:rsidRPr="0057352D">
        <w:rPr>
          <w:color w:val="111111"/>
          <w:sz w:val="32"/>
          <w:szCs w:val="32"/>
          <w:bdr w:val="none" w:sz="0" w:space="0" w:color="auto" w:frame="1"/>
        </w:rPr>
        <w:t>ситуаций</w:t>
      </w:r>
      <w:r w:rsidRPr="0057352D">
        <w:rPr>
          <w:color w:val="111111"/>
          <w:sz w:val="32"/>
          <w:szCs w:val="32"/>
        </w:rPr>
        <w:t xml:space="preserve">: дети играют в дочки-матери, копируют родителя, уходящего на работу, изображают няню, космонавта, шофера. Такая игра, называемая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сюжетно-ролевой</w:t>
      </w:r>
      <w:r w:rsidRPr="0057352D">
        <w:rPr>
          <w:color w:val="111111"/>
          <w:sz w:val="32"/>
          <w:szCs w:val="32"/>
        </w:rPr>
        <w:t xml:space="preserve">, включает в себя не только имитацию </w:t>
      </w:r>
      <w:r w:rsidRPr="0057352D">
        <w:rPr>
          <w:color w:val="111111"/>
          <w:sz w:val="32"/>
          <w:szCs w:val="32"/>
        </w:rPr>
        <w:lastRenderedPageBreak/>
        <w:t xml:space="preserve">поведения кого-либо, но также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значительный </w:t>
      </w:r>
      <w:r w:rsidRPr="0057352D">
        <w:rPr>
          <w:color w:val="111111"/>
          <w:sz w:val="32"/>
          <w:szCs w:val="32"/>
        </w:rPr>
        <w:t xml:space="preserve">элемент фантазии и новые способы взаимодействия. С ее помощью дети знакомятся с социальными отношениями, нормами, традициями и другими аспектами культуры. Кроме того, такая игра способствует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грамотности ребенка</w:t>
      </w:r>
      <w:r w:rsidRPr="0057352D">
        <w:rPr>
          <w:color w:val="111111"/>
          <w:sz w:val="32"/>
          <w:szCs w:val="32"/>
        </w:rPr>
        <w:t>.</w:t>
      </w:r>
    </w:p>
    <w:p w:rsidR="00E82E04" w:rsidRPr="0057352D" w:rsidRDefault="00E82E04" w:rsidP="003D3D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32"/>
          <w:szCs w:val="32"/>
        </w:rPr>
      </w:pPr>
      <w:r w:rsidRPr="0057352D">
        <w:rPr>
          <w:color w:val="111111"/>
          <w:sz w:val="32"/>
          <w:szCs w:val="32"/>
        </w:rPr>
        <w:t xml:space="preserve">В ролевых играх находит отражение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возросшая</w:t>
      </w:r>
      <w:r w:rsidRPr="0057352D">
        <w:rPr>
          <w:color w:val="111111"/>
          <w:sz w:val="32"/>
          <w:szCs w:val="32"/>
        </w:rPr>
        <w:t xml:space="preserve"> социальная зрелость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57352D">
        <w:rPr>
          <w:color w:val="111111"/>
          <w:sz w:val="32"/>
          <w:szCs w:val="32"/>
        </w:rPr>
        <w:t xml:space="preserve">, которая появляется у них в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возрасте </w:t>
      </w:r>
      <w:r w:rsidR="00D44990"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до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3</w:t>
      </w:r>
      <w:r w:rsidR="00D44990"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-х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лет</w:t>
      </w:r>
      <w:r w:rsidRPr="0057352D">
        <w:rPr>
          <w:color w:val="111111"/>
          <w:sz w:val="32"/>
          <w:szCs w:val="32"/>
        </w:rPr>
        <w:t xml:space="preserve">. Игровые действия малышей демонстрируют, что они понимают намерения других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57352D">
        <w:rPr>
          <w:color w:val="111111"/>
          <w:sz w:val="32"/>
          <w:szCs w:val="32"/>
        </w:rPr>
        <w:t xml:space="preserve">, и это позволяет им с успехом разыгрывать различные роли. Чтобы игра была успешной, играющие должны взаимодействовать друг с другом; если каждый из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57352D">
        <w:rPr>
          <w:color w:val="111111"/>
          <w:sz w:val="32"/>
          <w:szCs w:val="32"/>
        </w:rPr>
        <w:t xml:space="preserve"> не будет исполнять свою роль, игра не получится.</w:t>
      </w:r>
      <w:r w:rsidR="003D3D0C" w:rsidRPr="0057352D">
        <w:rPr>
          <w:color w:val="111111"/>
          <w:sz w:val="32"/>
          <w:szCs w:val="32"/>
        </w:rPr>
        <w:t xml:space="preserve"> </w:t>
      </w:r>
      <w:r w:rsidRPr="0057352D">
        <w:rPr>
          <w:color w:val="111111"/>
          <w:sz w:val="32"/>
          <w:szCs w:val="32"/>
        </w:rPr>
        <w:t xml:space="preserve">Подражая кому-то, притворяясь и исполняя роли, они </w:t>
      </w: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развивают</w:t>
      </w:r>
      <w:r w:rsidRPr="0057352D">
        <w:rPr>
          <w:color w:val="111111"/>
          <w:sz w:val="32"/>
          <w:szCs w:val="32"/>
        </w:rPr>
        <w:t xml:space="preserve"> способность </w:t>
      </w:r>
      <w:r w:rsidR="003D3D0C" w:rsidRPr="0057352D">
        <w:rPr>
          <w:color w:val="111111"/>
          <w:sz w:val="32"/>
          <w:szCs w:val="32"/>
        </w:rPr>
        <w:t>к символической репрезентации (с</w:t>
      </w:r>
      <w:r w:rsidRPr="0057352D">
        <w:rPr>
          <w:color w:val="111111"/>
          <w:sz w:val="32"/>
          <w:szCs w:val="32"/>
        </w:rPr>
        <w:t xml:space="preserve">пособность представлять прошлые и настоящие события, опыт и понятия с помощью слов, изображений, жестов или других знаковых средств). Ролевая игра также позволяет ребенку представить себя на месте других людей, надеть на себя различные маски и расширить спектр своих мыслей и чувств. Такая игра способствует лучшему </w:t>
      </w:r>
      <w:r w:rsidR="00D44990" w:rsidRPr="0057352D">
        <w:rPr>
          <w:color w:val="111111"/>
          <w:sz w:val="32"/>
          <w:szCs w:val="32"/>
        </w:rPr>
        <w:t>пониманию,</w:t>
      </w:r>
      <w:r w:rsidRPr="0057352D">
        <w:rPr>
          <w:color w:val="111111"/>
          <w:sz w:val="32"/>
          <w:szCs w:val="32"/>
        </w:rPr>
        <w:t xml:space="preserve"> как других людей, так и самого себя.</w:t>
      </w:r>
    </w:p>
    <w:p w:rsidR="0057352D" w:rsidRDefault="0057352D" w:rsidP="0057352D">
      <w:pPr>
        <w:jc w:val="center"/>
        <w:rPr>
          <w:rStyle w:val="a4"/>
          <w:rFonts w:ascii="Times New Roman" w:eastAsia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13917" cy="3508744"/>
            <wp:effectExtent l="19050" t="0" r="0" b="0"/>
            <wp:docPr id="6" name="Рисунок 2" descr="SHablon_vospitateli_Kruzhkovaya-rab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blon_vospitateli_Kruzhkovaya-rabot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4587" cy="350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br w:type="page"/>
      </w:r>
    </w:p>
    <w:p w:rsidR="001E2B77" w:rsidRPr="0057352D" w:rsidRDefault="00E82E04" w:rsidP="001E2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32"/>
          <w:szCs w:val="32"/>
        </w:rPr>
      </w:pPr>
      <w:r w:rsidRPr="0057352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lastRenderedPageBreak/>
        <w:t>Проигрывание</w:t>
      </w:r>
      <w:r w:rsidRPr="0057352D">
        <w:rPr>
          <w:color w:val="111111"/>
          <w:sz w:val="32"/>
          <w:szCs w:val="32"/>
        </w:rPr>
        <w:t xml:space="preserve"> ролей дает детям возможность поэкспериментировать с различными моделями поведения и увидеть, к каким это может привести последствиям. Например, малыши, играющие в больницу с куклами со своими приятелями или одни, могут исполнить множество разнообразных </w:t>
      </w:r>
      <w:r w:rsidRPr="0057352D">
        <w:rPr>
          <w:color w:val="111111"/>
          <w:sz w:val="32"/>
          <w:szCs w:val="32"/>
          <w:bdr w:val="none" w:sz="0" w:space="0" w:color="auto" w:frame="1"/>
        </w:rPr>
        <w:t>ролей</w:t>
      </w:r>
      <w:r w:rsidRPr="0057352D">
        <w:rPr>
          <w:color w:val="111111"/>
          <w:sz w:val="32"/>
          <w:szCs w:val="32"/>
        </w:rPr>
        <w:t>: больного, врача, медсестры, посетителя. Когда они разыгрывают эти роли, ими могут двигать подлинные страхи и опасения заболеть, оказаться зависимыми от других людей.</w:t>
      </w:r>
    </w:p>
    <w:p w:rsidR="00D44990" w:rsidRPr="0057352D" w:rsidRDefault="001E2B77" w:rsidP="0057352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7352D">
        <w:rPr>
          <w:color w:val="000000"/>
          <w:sz w:val="32"/>
          <w:szCs w:val="32"/>
        </w:rPr>
        <w:t xml:space="preserve">Все эти важнейшие качества и способности зарождаются и развиваются не в разговорах </w:t>
      </w:r>
      <w:r w:rsidR="00D44990" w:rsidRPr="0057352D">
        <w:rPr>
          <w:color w:val="000000"/>
          <w:sz w:val="32"/>
          <w:szCs w:val="32"/>
        </w:rPr>
        <w:t>с</w:t>
      </w:r>
      <w:r w:rsidRPr="0057352D">
        <w:rPr>
          <w:color w:val="000000"/>
          <w:sz w:val="32"/>
          <w:szCs w:val="32"/>
        </w:rPr>
        <w:t xml:space="preserve"> взрослым и не</w:t>
      </w:r>
      <w:r w:rsidR="0057352D">
        <w:rPr>
          <w:color w:val="000000"/>
          <w:sz w:val="32"/>
          <w:szCs w:val="32"/>
        </w:rPr>
        <w:t xml:space="preserve"> на занятиях со специалистами. </w:t>
      </w:r>
      <w:r w:rsidRPr="0057352D">
        <w:rPr>
          <w:color w:val="000000"/>
          <w:sz w:val="32"/>
          <w:szCs w:val="32"/>
        </w:rPr>
        <w:t>Это такая игра, в которой дети берут на себя роли взрослых людей, и в специально создаваемых ими игровых, воображаемых условиях воспроизводят (или моделируют) деятельность взрослых и отношения между ними.</w:t>
      </w:r>
      <w:r w:rsidR="0057352D">
        <w:rPr>
          <w:color w:val="000000"/>
          <w:sz w:val="32"/>
          <w:szCs w:val="32"/>
        </w:rPr>
        <w:t xml:space="preserve"> </w:t>
      </w:r>
      <w:r w:rsidRPr="0057352D">
        <w:rPr>
          <w:color w:val="000000"/>
          <w:sz w:val="32"/>
          <w:szCs w:val="32"/>
        </w:rPr>
        <w:t xml:space="preserve">В </w:t>
      </w:r>
      <w:r w:rsidR="003D3D0C" w:rsidRPr="0057352D">
        <w:rPr>
          <w:color w:val="000000"/>
          <w:sz w:val="32"/>
          <w:szCs w:val="32"/>
        </w:rPr>
        <w:t xml:space="preserve">сюжетно-ролевой игре </w:t>
      </w:r>
      <w:r w:rsidRPr="0057352D">
        <w:rPr>
          <w:color w:val="000000"/>
          <w:sz w:val="32"/>
          <w:szCs w:val="32"/>
        </w:rPr>
        <w:t>наиболее интенсивно формируются все психические каче</w:t>
      </w:r>
      <w:r w:rsidR="003D3D0C" w:rsidRPr="0057352D">
        <w:rPr>
          <w:color w:val="000000"/>
          <w:sz w:val="32"/>
          <w:szCs w:val="32"/>
        </w:rPr>
        <w:t>ства и особенности личности ребе</w:t>
      </w:r>
      <w:r w:rsidRPr="0057352D">
        <w:rPr>
          <w:color w:val="000000"/>
          <w:sz w:val="32"/>
          <w:szCs w:val="32"/>
        </w:rPr>
        <w:t>нка. Игровая деятельность влияет на формирование произвольности поведения</w:t>
      </w:r>
      <w:r w:rsidR="003D3D0C" w:rsidRPr="0057352D">
        <w:rPr>
          <w:color w:val="000000"/>
          <w:sz w:val="32"/>
          <w:szCs w:val="32"/>
        </w:rPr>
        <w:t xml:space="preserve"> и всех психических процессов</w:t>
      </w:r>
      <w:r w:rsidR="0057352D">
        <w:rPr>
          <w:color w:val="000000"/>
          <w:sz w:val="32"/>
          <w:szCs w:val="32"/>
        </w:rPr>
        <w:t xml:space="preserve">, </w:t>
      </w:r>
      <w:proofErr w:type="gramStart"/>
      <w:r w:rsidRPr="0057352D">
        <w:rPr>
          <w:color w:val="000000"/>
          <w:sz w:val="32"/>
          <w:szCs w:val="32"/>
        </w:rPr>
        <w:t>от</w:t>
      </w:r>
      <w:proofErr w:type="gramEnd"/>
      <w:r w:rsidRPr="0057352D">
        <w:rPr>
          <w:color w:val="000000"/>
          <w:sz w:val="32"/>
          <w:szCs w:val="32"/>
        </w:rPr>
        <w:t xml:space="preserve"> элементарных до самых слож</w:t>
      </w:r>
      <w:r w:rsidR="003D3D0C" w:rsidRPr="0057352D">
        <w:rPr>
          <w:color w:val="000000"/>
          <w:sz w:val="32"/>
          <w:szCs w:val="32"/>
        </w:rPr>
        <w:t>ных. Выполняя игровую роль, ребе</w:t>
      </w:r>
      <w:r w:rsidRPr="0057352D">
        <w:rPr>
          <w:color w:val="000000"/>
          <w:sz w:val="32"/>
          <w:szCs w:val="32"/>
        </w:rPr>
        <w:t xml:space="preserve">нок подчиняет этой задаче все свои сиюминутные, импульсивные действия. В условиях игры дети лучше сосредотачиваются и больше запоминают, чем по прямому заданию взрослого. </w:t>
      </w:r>
    </w:p>
    <w:p w:rsidR="001E2B77" w:rsidRPr="0057352D" w:rsidRDefault="003D3D0C" w:rsidP="00D449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7352D">
        <w:rPr>
          <w:color w:val="000000"/>
          <w:sz w:val="32"/>
          <w:szCs w:val="32"/>
        </w:rPr>
        <w:t>Таким образом, и</w:t>
      </w:r>
      <w:r w:rsidR="001E2B77" w:rsidRPr="0057352D">
        <w:rPr>
          <w:color w:val="000000"/>
          <w:sz w:val="32"/>
          <w:szCs w:val="32"/>
        </w:rPr>
        <w:t xml:space="preserve">гра </w:t>
      </w:r>
      <w:r w:rsidR="0057352D">
        <w:rPr>
          <w:color w:val="000000"/>
          <w:sz w:val="32"/>
          <w:szCs w:val="32"/>
        </w:rPr>
        <w:t xml:space="preserve">– это </w:t>
      </w:r>
      <w:r w:rsidR="0057352D" w:rsidRPr="0057352D">
        <w:rPr>
          <w:color w:val="000000"/>
          <w:sz w:val="32"/>
          <w:szCs w:val="32"/>
        </w:rPr>
        <w:t>деятельность</w:t>
      </w:r>
      <w:r w:rsidR="0057352D">
        <w:rPr>
          <w:color w:val="000000"/>
          <w:sz w:val="32"/>
          <w:szCs w:val="32"/>
        </w:rPr>
        <w:t>, которая</w:t>
      </w:r>
      <w:r w:rsidR="0057352D" w:rsidRPr="0057352D">
        <w:rPr>
          <w:color w:val="000000"/>
          <w:sz w:val="32"/>
          <w:szCs w:val="32"/>
        </w:rPr>
        <w:t xml:space="preserve"> являетс</w:t>
      </w:r>
      <w:r w:rsidR="0057352D">
        <w:rPr>
          <w:color w:val="000000"/>
          <w:sz w:val="32"/>
          <w:szCs w:val="32"/>
        </w:rPr>
        <w:t>я в дошкольном возрасте ведущей. Она оказывает о</w:t>
      </w:r>
      <w:r w:rsidR="0057352D" w:rsidRPr="0057352D">
        <w:rPr>
          <w:color w:val="000000"/>
          <w:sz w:val="32"/>
          <w:szCs w:val="32"/>
        </w:rPr>
        <w:t xml:space="preserve">громное </w:t>
      </w:r>
      <w:r w:rsidR="0057352D">
        <w:rPr>
          <w:color w:val="000000"/>
          <w:sz w:val="32"/>
          <w:szCs w:val="32"/>
        </w:rPr>
        <w:t>влияние на развитие</w:t>
      </w:r>
      <w:r w:rsidR="0057352D" w:rsidRPr="0057352D">
        <w:rPr>
          <w:color w:val="000000"/>
          <w:sz w:val="32"/>
          <w:szCs w:val="32"/>
        </w:rPr>
        <w:t xml:space="preserve"> психики и личности ребенка</w:t>
      </w:r>
      <w:r w:rsidR="0057352D">
        <w:rPr>
          <w:color w:val="000000"/>
          <w:sz w:val="32"/>
          <w:szCs w:val="32"/>
        </w:rPr>
        <w:t xml:space="preserve">, умственное развитие. </w:t>
      </w:r>
      <w:r w:rsidR="001E2B77" w:rsidRPr="0057352D">
        <w:rPr>
          <w:color w:val="000000"/>
          <w:sz w:val="32"/>
          <w:szCs w:val="32"/>
        </w:rPr>
        <w:t>Ролевая игра имеет решающее зна</w:t>
      </w:r>
      <w:r w:rsidR="0057352D">
        <w:rPr>
          <w:color w:val="000000"/>
          <w:sz w:val="32"/>
          <w:szCs w:val="32"/>
        </w:rPr>
        <w:t>чение для развития воображения и общения</w:t>
      </w:r>
      <w:r w:rsidR="001E2B77" w:rsidRPr="0057352D">
        <w:rPr>
          <w:color w:val="000000"/>
          <w:sz w:val="32"/>
          <w:szCs w:val="32"/>
        </w:rPr>
        <w:t xml:space="preserve"> дошкольника со сверстниками</w:t>
      </w:r>
      <w:r w:rsidR="0057352D">
        <w:rPr>
          <w:color w:val="000000"/>
          <w:sz w:val="32"/>
          <w:szCs w:val="32"/>
        </w:rPr>
        <w:t xml:space="preserve">, которое </w:t>
      </w:r>
      <w:r w:rsidR="001E2B77" w:rsidRPr="0057352D">
        <w:rPr>
          <w:color w:val="000000"/>
          <w:sz w:val="32"/>
          <w:szCs w:val="32"/>
        </w:rPr>
        <w:t xml:space="preserve"> разворачивается также в процессе совместной игры.</w:t>
      </w:r>
      <w:r w:rsidRPr="0057352D">
        <w:rPr>
          <w:color w:val="000000"/>
          <w:sz w:val="32"/>
          <w:szCs w:val="32"/>
        </w:rPr>
        <w:t xml:space="preserve"> </w:t>
      </w:r>
    </w:p>
    <w:p w:rsidR="00AB4D12" w:rsidRPr="0057352D" w:rsidRDefault="00AB4D12" w:rsidP="001E2B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AB4D12" w:rsidRPr="0057352D" w:rsidSect="0072773A">
      <w:pgSz w:w="11906" w:h="16838"/>
      <w:pgMar w:top="720" w:right="720" w:bottom="720" w:left="720" w:header="708" w:footer="708" w:gutter="0"/>
      <w:pgBorders w:offsetFrom="page">
        <w:top w:val="thinThickSmallGap" w:sz="36" w:space="24" w:color="002060"/>
        <w:left w:val="thinThickSmallGap" w:sz="36" w:space="24" w:color="002060"/>
        <w:bottom w:val="thickThinSmallGap" w:sz="36" w:space="24" w:color="002060"/>
        <w:right w:val="thickThinSmall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E04"/>
    <w:rsid w:val="001E2B77"/>
    <w:rsid w:val="003D3D0C"/>
    <w:rsid w:val="0057352D"/>
    <w:rsid w:val="006C2026"/>
    <w:rsid w:val="0072773A"/>
    <w:rsid w:val="008453B0"/>
    <w:rsid w:val="00AB4D12"/>
    <w:rsid w:val="00D44990"/>
    <w:rsid w:val="00E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E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cp:lastPrinted>2019-01-04T09:54:00Z</cp:lastPrinted>
  <dcterms:created xsi:type="dcterms:W3CDTF">2019-01-04T08:58:00Z</dcterms:created>
  <dcterms:modified xsi:type="dcterms:W3CDTF">2022-04-20T18:28:00Z</dcterms:modified>
</cp:coreProperties>
</file>