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B0" w:rsidRP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  <w:t>ТВОРЧЕСТВО С ПОМОЩЬЮ ТРИЗ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Данный вопрос является важным, ведь готовность дошкольника к общему образовательному учреждению является ключевым моментом при поступлении в школу. Ежегодно численность первоклассников растет. В 2015 г. число детей поступивших в первый класс составило 1,5 млн. детей (на 120 тыс. больше, по сравнению с прошлым годом). В связи с этим поднимается вопрос о более плотной подготовке дошкольников к школе. В дошкольных учреждениях педагоги и психологи используют большое количество разнообразных технологий и методик, для успешного формирования творческого воображения и мышления у детей.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Среди них особое место занимает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ТРИЗ-педагогика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- педагогическая система, формирующая широкое мировоззрение, восприятие мира в разных ракурсах. ТРИЗ – это целая система, разрабатывающая методологию решения проблем. Это инструмент повышения эффективности изобретательской деятельности. Благодаря широкому применению элементов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ТРИЗ-педагогики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у детей развивается творческое мышление.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Творческое воображение,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креативность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, смекалка, диалектическое мышление - все это возможно развить с помощью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ТРИЗ-технологий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ТРИЗ-педагог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обладает универсальными компетентностями для совершенствования своей профессиональной деятельности, благодаря чему может успешно развивать детей в различных сферах.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ТРИЗ-педагог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своей главной целью считает воспитание творческой личности, подготовленной к стабильному решению нестандартных задач в различных областях деятельности.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Из этого можно сделать вывод, что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ТРИЗ-технологии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могут успешно использоваться в работе с дошкольниками, достигая положительных результатов преимущественно в области развития творческого воображения.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Одним из ведущих направлений деятельности целого ряда ученых (А.Г.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Асмолов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, Д.И.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Фельдштейн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, П.И. Зинченко, В.А. Петровский и др.) являются исследования в области дошкольной психологии, а именно: главной внутренней целью детства является взросление, которая понимается как освоение, присвоение, реализация взрослости. 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Принцип работы ТРИЗ строится на взаимопомощи и сотрудничестве - ставит детей и педагогов в партнёрскую позицию для стимулирования у детей </w:t>
      </w: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lastRenderedPageBreak/>
        <w:t xml:space="preserve">чувства взрослости, зрелости и доверия к педагогу. Вообще период детства сопоставлен периоду бурного развития воображения - одного из основных видов психических процессов, влияющих на успешное освоение и решение не только школьной программы, но и жизненных трудностей. Воображение - это способность сознания создавать образы, представления, идеи и манипулировать ими. Оно играет основную роль в таких психических процессах как моделирование, планирование, творчество, игра, человеческая память.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Для творческой личности воображение является одной из основных черт личности. Ребенок испытывает сильную потребность выражать себя в творчестве – через рисунок, музыку, игру. По словам Л. С.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Выготского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«дети сами сочиняют, импровизируют или подготовляют пьесу, импровизируют роли, иногда инсценируют какой-нибудь готовый литературный материал.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Это - словесное творчество детей, нужное и понятное самим детям, потому что оно приобретает смысл как часть целого; это есть подготовка или естественная часть целой и занимательной игры. Изготовление бутафории, декораций, костюмов дает повод для изобразительного и технического творчества детей. Дети рисуют, лепят, вырезывают, шьют, и опять все эти занятия приобретают </w:t>
      </w:r>
      <w:proofErr w:type="gram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смысл</w:t>
      </w:r>
      <w:proofErr w:type="gram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и цель как части общего, волнующего детей замысла. Наконец, сама игра, сос</w:t>
      </w: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softHyphen/>
        <w:t>тоящая в представлении действующих лиц, завершает всю эту работу и дает ей полно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е и окончательное выражение»</w:t>
      </w: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По мнению А.А.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Гина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, все знания в идеале должны приходить в результате открытых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задач</w:t>
      </w:r>
      <w:proofErr w:type="gram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.Т</w:t>
      </w:r>
      <w:proofErr w:type="gram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еоретические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аспекты развития творческой личности являются одной из составляющей структуры ТРИЗ, поэтому для получения результата нужно практиковаться в их применении, в основном решая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открытые, творческие задачи</w:t>
      </w: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. Открытые задачи – отличный инструмент для развития воображения и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креативных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навыков детей, т.к. они имеют множество различных путей решения и лишней информации. Одним из преимуществ открытых задач – их можно использовать как задачи, призывающие к выполнению каких-либо заданий независимо от их сложности и запутанности. От задачи легко приступить к обширному поиску информации и углублению в определённую тему. По своему содержанию открытые задачи бывают разными, однако основная масса задач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полипредметные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: в них могут входить несколько задач различных по предметному содержанию. Их преимущество в том, что они структурируют различные знания в единое целое.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lastRenderedPageBreak/>
        <w:t>ТРИЗ-занятия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в основном проходят в игровой форме.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Учениепроводится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с помощью занятий, игр, сказок, различных тестов, дети познают и учатся сравнивать физические и природные явления, но в незаметной для них форме. Для этого занятия по методу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ТРИЗа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в комплексе проводятся в свободное время, преимущественно во вторую половину дня, на прогулке и включают в себя использование разных нестандартных материалов. Благодаря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ТРИЗ-занятиям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дети видят и познают мир во всем его многообразии и многогранности. Такие занятия учат детей творчески подходить к решению проблем, искать их положительные стороны, что, естественно, пригодится ребенку не только в школе, но и в дальнейшей жизни. Игры должны быть наполнены скрытым смыслом, интригуя ребенка, наводя его на нахождение множества решений.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Рассмотрим несколько задач такого типа.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1. Из какой посуды невозможно ничего есть? (Из пустой)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2. В феврале в нашем дворе расцвели три ромашки и две розы. Сколько стало цветов во дворе? ( Нисколько, т.к. в феврале цветы не растут)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3. В пруду плавало семь уток. Трое из них нырнули. Сколько уток осталось в пруду? (Семь: четыре плавают, а три под водой)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4. Что тяжелее: 1 кг</w:t>
      </w:r>
      <w:proofErr w:type="gram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.</w:t>
      </w:r>
      <w:proofErr w:type="gram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</w:t>
      </w:r>
      <w:proofErr w:type="gram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ж</w:t>
      </w:r>
      <w:proofErr w:type="gram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елеза или 1 кг. пуха? (Одинаково)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5. Как в решете воду принести? (Заморозив ее)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6. Если бросить зеленый камень в красное море, каким он станет? (Мокрым)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7. На яблоне выросло три груши, а на ёлке всего две. Сколько всего груш выросло? (ни одной - на этих деревьях груши не растут)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Для стимуляции творческой активности у детей и устранения негативного действия психологической инерции, используются такие методы и приёмы в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ТРИЗе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как мозговой штурм, метод аналогий, метод морфологического анализа, метод фокальных объектов, типовое фантазирование и другие методы и приемы.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Безусловно, изобретательские задачи должны быть доступны детям по возрасту. Рассмотрим подробнее такой игровой метод как да – нет -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ка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. Этот метод учить детей находить существенный признак в предмете, классифицировать предметы по одинаковым признакам, правильно формулировать свои вопросы, основываясь на ответах других детей, строить на их основе свои вопросы, точно формулировать свои мысли. Суть игры </w:t>
      </w: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lastRenderedPageBreak/>
        <w:t xml:space="preserve">заключается в следующем: загадывается объект животного или любой другой объект, дети задают вопросы о нем. На вопросы детей нужно отвечать только "да" или "нет". Педагог обращает внимание детей на то, что первые вопросы должны быть наиболее общие, объединяющие воедино несколько признаков. Как правило, первый вопрос: - это живое? В зависимости от ответа перебираются общие категории предметов и явлений.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Например, если загаданный объект из живого мира, то следующие вопросы должны отражать категории живого мира. Когда общая категория установлена, задаются частные вопросы о составляющих характеристиках этой категории. Например, домашнее ли это животное? Следом идут вопросы, основанные на догадках, пока объект не будет угадан. Важная деталь по внедрению программы ТРИЗ: работа по системе ТРИЗ с детьми дошкольного возраста должна осуществляться постепенно, в несколько этапов.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Можно выделить следующие этапы работы по использованию элементов ТРИЗ в воспитательно-образовательном процессе дошкольного учреждения: 1. Научить ребенка находить общее между различными объектами и различать противоречия в окружающем мире. Например, найти общее между стулом и картиной.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2. Научить детей фантазировать и изобретать. Предпочтительно чтобы фантазии были более реалистичными. Например, придумать новый или телефон с новыми, удобными функциями. </w:t>
      </w:r>
    </w:p>
    <w:p w:rsidR="00790EB0" w:rsidRDefault="00790EB0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</w:pPr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3. Научить решать сказочные задачи и придумывать различные сказки с помощью методов ТРИЗ. Например, что делать, если колобок ушел от тебя? 4. Ребенок самостоятельно может применять полученные знания и учится находить выход из любой сложной ситуации, используя оригинальные способы решения проблем на основе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ТРИЗ-технологий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. </w:t>
      </w:r>
    </w:p>
    <w:p w:rsidR="005877D3" w:rsidRDefault="00790E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ТРИЗ-технологии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позволяют развивать </w:t>
      </w:r>
      <w:proofErr w:type="spell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креативность</w:t>
      </w:r>
      <w:proofErr w:type="spell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, фантазию, </w:t>
      </w:r>
      <w:proofErr w:type="gramStart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>творческого</w:t>
      </w:r>
      <w:proofErr w:type="gramEnd"/>
      <w:r w:rsidRPr="00790EB0">
        <w:rPr>
          <w:rFonts w:ascii="Times New Roman" w:hAnsi="Times New Roman" w:cs="Times New Roman"/>
          <w:color w:val="555555"/>
          <w:sz w:val="28"/>
          <w:szCs w:val="28"/>
          <w:shd w:val="clear" w:color="auto" w:fill="F5F5F5"/>
        </w:rPr>
        <w:t xml:space="preserve"> воображение и мышление детей. Они представляют знания в интересной, чаще игровой, форме, что обеспечивает их прочное усвоение и систематизацию, стимулирует развитие мышления дошкольников. Дети учатся анализировать конкретные ситуации и находить оригинальные пути ее разрешения.</w:t>
      </w:r>
      <w:r w:rsidRPr="00790EB0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790EB0">
        <w:rPr>
          <w:rFonts w:ascii="Times New Roman" w:hAnsi="Times New Roman" w:cs="Times New Roman"/>
          <w:color w:val="555555"/>
          <w:sz w:val="28"/>
          <w:szCs w:val="28"/>
        </w:rPr>
        <w:br/>
      </w:r>
    </w:p>
    <w:p w:rsidR="00790EB0" w:rsidRDefault="00790EB0">
      <w:pPr>
        <w:rPr>
          <w:rFonts w:ascii="Times New Roman" w:hAnsi="Times New Roman" w:cs="Times New Roman"/>
          <w:sz w:val="28"/>
          <w:szCs w:val="28"/>
        </w:rPr>
      </w:pPr>
    </w:p>
    <w:p w:rsidR="00790EB0" w:rsidRDefault="00790EB0" w:rsidP="00790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790EB0" w:rsidRDefault="00790EB0" w:rsidP="00790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790EB0" w:rsidRDefault="00790EB0" w:rsidP="00790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90EB0" w:rsidRDefault="00790EB0" w:rsidP="00790E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790EB0" w:rsidRDefault="00790EB0" w:rsidP="00790E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790EB0" w:rsidRDefault="00790EB0" w:rsidP="00790EB0"/>
    <w:p w:rsidR="00790EB0" w:rsidRDefault="00790EB0">
      <w:pPr>
        <w:rPr>
          <w:rFonts w:ascii="Times New Roman" w:hAnsi="Times New Roman" w:cs="Times New Roman"/>
          <w:sz w:val="28"/>
          <w:szCs w:val="28"/>
        </w:rPr>
      </w:pPr>
    </w:p>
    <w:p w:rsidR="00790EB0" w:rsidRDefault="00790EB0">
      <w:pPr>
        <w:rPr>
          <w:rFonts w:ascii="Times New Roman" w:hAnsi="Times New Roman" w:cs="Times New Roman"/>
          <w:sz w:val="28"/>
          <w:szCs w:val="28"/>
        </w:rPr>
      </w:pPr>
    </w:p>
    <w:p w:rsidR="00790EB0" w:rsidRDefault="00790EB0">
      <w:pPr>
        <w:rPr>
          <w:rFonts w:ascii="Times New Roman" w:hAnsi="Times New Roman" w:cs="Times New Roman"/>
          <w:sz w:val="28"/>
          <w:szCs w:val="28"/>
        </w:rPr>
      </w:pPr>
    </w:p>
    <w:p w:rsidR="00790EB0" w:rsidRDefault="00790EB0" w:rsidP="00790EB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ВЫСТУПЛЕНИЕ НА ПЕДСОВЕТЕ</w:t>
      </w:r>
    </w:p>
    <w:p w:rsidR="00790EB0" w:rsidRDefault="00790EB0" w:rsidP="00790EB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тему:</w:t>
      </w:r>
    </w:p>
    <w:p w:rsid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  <w:t>ТВОРЧЕСТВО С ПОМОЩЬЮ ТРИЗ»</w:t>
      </w:r>
    </w:p>
    <w:p w:rsid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</w:p>
    <w:p w:rsid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</w:p>
    <w:p w:rsid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</w:p>
    <w:p w:rsid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</w:p>
    <w:p w:rsid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</w:p>
    <w:p w:rsidR="00790EB0" w:rsidRDefault="00790EB0" w:rsidP="00790EB0">
      <w:pPr>
        <w:jc w:val="right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  <w:t>Выполнила:</w:t>
      </w:r>
    </w:p>
    <w:p w:rsidR="00790EB0" w:rsidRDefault="00790EB0" w:rsidP="00790EB0">
      <w:pPr>
        <w:jc w:val="right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  <w:t>Старший воспитатель</w:t>
      </w:r>
    </w:p>
    <w:p w:rsidR="00790EB0" w:rsidRDefault="00790EB0" w:rsidP="00790EB0">
      <w:pPr>
        <w:jc w:val="right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  <w:t>Рождественская Е.Е.</w:t>
      </w:r>
    </w:p>
    <w:p w:rsidR="00790EB0" w:rsidRDefault="00790EB0" w:rsidP="00790EB0">
      <w:pPr>
        <w:jc w:val="right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</w:p>
    <w:p w:rsidR="00790EB0" w:rsidRPr="00790EB0" w:rsidRDefault="00790EB0" w:rsidP="00790EB0">
      <w:pPr>
        <w:jc w:val="center"/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</w:pPr>
      <w:r>
        <w:rPr>
          <w:rFonts w:ascii="Times New Roman" w:hAnsi="Times New Roman" w:cs="Times New Roman"/>
          <w:color w:val="555555"/>
          <w:sz w:val="36"/>
          <w:szCs w:val="36"/>
          <w:shd w:val="clear" w:color="auto" w:fill="F5F5F5"/>
        </w:rPr>
        <w:t>2013 – 2014 уч.год</w:t>
      </w:r>
    </w:p>
    <w:p w:rsidR="00790EB0" w:rsidRPr="00790EB0" w:rsidRDefault="00790EB0" w:rsidP="00790EB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90EB0" w:rsidRPr="00790EB0" w:rsidSect="0058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EB0"/>
    <w:rsid w:val="005877D3"/>
    <w:rsid w:val="0079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1353</Words>
  <Characters>7714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2016-10-24T07:05:00Z</dcterms:created>
  <dcterms:modified xsi:type="dcterms:W3CDTF">2016-10-24T07:12:00Z</dcterms:modified>
</cp:coreProperties>
</file>