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A" w:rsidRPr="00A85DE5" w:rsidRDefault="00E824FA" w:rsidP="00E824FA">
      <w:pPr>
        <w:pStyle w:val="a9"/>
      </w:pPr>
      <w:r w:rsidRPr="00A85DE5">
        <w:t>Договор</w:t>
      </w:r>
    </w:p>
    <w:p w:rsidR="00E824FA" w:rsidRPr="00A85DE5" w:rsidRDefault="00E824FA" w:rsidP="00E824FA">
      <w:pPr>
        <w:jc w:val="center"/>
        <w:rPr>
          <w:b/>
          <w:bCs/>
        </w:rPr>
      </w:pPr>
      <w:r w:rsidRPr="00A85DE5">
        <w:rPr>
          <w:b/>
          <w:bCs/>
        </w:rPr>
        <w:t xml:space="preserve">управления многоквартирным домом </w:t>
      </w:r>
    </w:p>
    <w:p w:rsidR="00E824FA" w:rsidRPr="00A85DE5" w:rsidRDefault="00E824FA" w:rsidP="00E824FA">
      <w:pPr>
        <w:jc w:val="center"/>
      </w:pPr>
    </w:p>
    <w:p w:rsidR="00E824FA" w:rsidRPr="00A85DE5" w:rsidRDefault="00E824FA" w:rsidP="00E824FA">
      <w:pPr>
        <w:pStyle w:val="a3"/>
        <w:tabs>
          <w:tab w:val="left" w:pos="6840"/>
        </w:tabs>
      </w:pPr>
      <w:r w:rsidRPr="00A85DE5">
        <w:t xml:space="preserve">Город Бузулук Оренбургской области                                </w:t>
      </w:r>
      <w:r w:rsidR="00A87EA7">
        <w:t xml:space="preserve">    </w:t>
      </w:r>
      <w:r w:rsidR="000A37D7">
        <w:t xml:space="preserve"> </w:t>
      </w:r>
      <w:r w:rsidR="00A87EA7">
        <w:t xml:space="preserve">              «___» ________ </w:t>
      </w:r>
      <w:r w:rsidR="000A37D7">
        <w:t>202___</w:t>
      </w:r>
      <w:r w:rsidRPr="00A85DE5">
        <w:t xml:space="preserve"> г.</w:t>
      </w:r>
    </w:p>
    <w:p w:rsidR="00E824FA" w:rsidRPr="000A37D7" w:rsidRDefault="00A87EA7" w:rsidP="00E824FA">
      <w:pPr>
        <w:pStyle w:val="a3"/>
        <w:tabs>
          <w:tab w:val="left" w:pos="7200"/>
        </w:tabs>
        <w:jc w:val="center"/>
        <w:rPr>
          <w:sz w:val="16"/>
          <w:szCs w:val="16"/>
        </w:rPr>
      </w:pPr>
      <w:r>
        <w:t xml:space="preserve">   </w:t>
      </w:r>
      <w:r w:rsidR="000A37D7">
        <w:t xml:space="preserve">                                                                                                          </w:t>
      </w:r>
      <w:r w:rsidR="00E824FA" w:rsidRPr="000A37D7">
        <w:rPr>
          <w:sz w:val="16"/>
          <w:szCs w:val="16"/>
        </w:rPr>
        <w:t xml:space="preserve">(дата составления)  </w:t>
      </w:r>
    </w:p>
    <w:p w:rsidR="00E824FA" w:rsidRPr="00A85DE5" w:rsidRDefault="00E824FA" w:rsidP="00E824FA">
      <w:pPr>
        <w:pStyle w:val="a3"/>
      </w:pPr>
      <w:r w:rsidRPr="00A85DE5">
        <w:t xml:space="preserve">       </w:t>
      </w:r>
    </w:p>
    <w:p w:rsidR="00E824FA" w:rsidRPr="00A85DE5" w:rsidRDefault="00E824FA" w:rsidP="000A37D7">
      <w:pPr>
        <w:pStyle w:val="a3"/>
        <w:ind w:firstLine="540"/>
      </w:pPr>
      <w:proofErr w:type="gramStart"/>
      <w:r w:rsidRPr="00A85DE5">
        <w:t>Общество с ограниченной ответственностью управляющая компания «</w:t>
      </w:r>
      <w:r>
        <w:t>Жилище</w:t>
      </w:r>
      <w:r w:rsidRPr="00A85DE5">
        <w:t xml:space="preserve">», именуемое в дальнейшем «Управляющая организация», в лице директора </w:t>
      </w:r>
      <w:proofErr w:type="spellStart"/>
      <w:r>
        <w:t>Фигурского</w:t>
      </w:r>
      <w:proofErr w:type="spellEnd"/>
      <w:r>
        <w:t xml:space="preserve"> Андрея Викторовича</w:t>
      </w:r>
      <w:r w:rsidRPr="00A85DE5">
        <w:t>, действующ</w:t>
      </w:r>
      <w:r>
        <w:t>его</w:t>
      </w:r>
      <w:r w:rsidRPr="00A85DE5">
        <w:t xml:space="preserve"> на основании Устава, Лицензии на осуществление предпринимательской деятельности по управлению многоквартирными домами № 00</w:t>
      </w:r>
      <w:r>
        <w:t>317</w:t>
      </w:r>
      <w:r w:rsidRPr="00A85DE5">
        <w:t xml:space="preserve"> от </w:t>
      </w:r>
      <w:r>
        <w:t>08</w:t>
      </w:r>
      <w:r w:rsidRPr="00A85DE5">
        <w:t>.0</w:t>
      </w:r>
      <w:r>
        <w:t>8</w:t>
      </w:r>
      <w:r w:rsidRPr="00A85DE5">
        <w:t>.201</w:t>
      </w:r>
      <w:r>
        <w:t>9</w:t>
      </w:r>
      <w:r w:rsidRPr="00A85DE5">
        <w:t xml:space="preserve"> г.</w:t>
      </w:r>
      <w:r w:rsidR="000A37D7">
        <w:t xml:space="preserve"> и</w:t>
      </w:r>
      <w:r w:rsidR="00BA7696">
        <w:t xml:space="preserve"> </w:t>
      </w:r>
      <w:r w:rsidRPr="00A85DE5">
        <w:t xml:space="preserve">Протокола </w:t>
      </w:r>
      <w:r w:rsidR="000A37D7">
        <w:t>№___</w:t>
      </w:r>
      <w:r w:rsidRPr="00A85DE5">
        <w:t xml:space="preserve"> общего собрания собственников помещений в многоквартирном жилом доме</w:t>
      </w:r>
      <w:r w:rsidR="000A37D7">
        <w:t xml:space="preserve"> № ____</w:t>
      </w:r>
      <w:r w:rsidR="0078407A">
        <w:t xml:space="preserve"> </w:t>
      </w:r>
      <w:r w:rsidR="000A37D7">
        <w:t>в ____</w:t>
      </w:r>
      <w:r w:rsidR="00BA7696">
        <w:t xml:space="preserve"> микрорайоне </w:t>
      </w:r>
      <w:r>
        <w:t xml:space="preserve"> города Бузулук Оренбургской области</w:t>
      </w:r>
      <w:r w:rsidR="000A37D7">
        <w:t xml:space="preserve"> от «____</w:t>
      </w:r>
      <w:r w:rsidRPr="00A85DE5">
        <w:t>»</w:t>
      </w:r>
      <w:r w:rsidR="00BA7696">
        <w:t xml:space="preserve">  </w:t>
      </w:r>
      <w:r w:rsidR="000A37D7">
        <w:t>_________</w:t>
      </w:r>
      <w:r w:rsidR="00BA7696">
        <w:t xml:space="preserve">  </w:t>
      </w:r>
      <w:r w:rsidRPr="00A85DE5">
        <w:t>20</w:t>
      </w:r>
      <w:r w:rsidR="00BA7696">
        <w:t>2</w:t>
      </w:r>
      <w:r w:rsidR="000A37D7">
        <w:t>___</w:t>
      </w:r>
      <w:r w:rsidR="00BA7696">
        <w:t xml:space="preserve"> </w:t>
      </w:r>
      <w:r w:rsidRPr="00A85DE5">
        <w:t>года, с одной стороны, и собственник квартиры</w:t>
      </w:r>
      <w:proofErr w:type="gramEnd"/>
      <w:r w:rsidRPr="00A85DE5">
        <w:t xml:space="preserve"> № _____ дома</w:t>
      </w:r>
      <w:r w:rsidR="000A37D7">
        <w:t xml:space="preserve"> № ____</w:t>
      </w:r>
      <w:r w:rsidRPr="00A85DE5">
        <w:t xml:space="preserve"> </w:t>
      </w:r>
      <w:r w:rsidR="000A37D7">
        <w:t>в __</w:t>
      </w:r>
      <w:proofErr w:type="gramStart"/>
      <w:r w:rsidR="000A37D7">
        <w:t>_</w:t>
      </w:r>
      <w:r w:rsidR="00BA7696">
        <w:t>-</w:t>
      </w:r>
      <w:proofErr w:type="gramEnd"/>
      <w:r w:rsidR="00BA7696">
        <w:t xml:space="preserve">м микрорайоне </w:t>
      </w:r>
      <w:r w:rsidRPr="00A85DE5">
        <w:t>города Бузулука Оренбургской</w:t>
      </w:r>
      <w:r w:rsidR="001504C3">
        <w:t xml:space="preserve"> </w:t>
      </w:r>
      <w:r w:rsidRPr="00A85DE5">
        <w:t xml:space="preserve">области </w:t>
      </w:r>
      <w:r w:rsidRPr="00A85DE5">
        <w:rPr>
          <w:b/>
        </w:rPr>
        <w:t xml:space="preserve"> </w:t>
      </w:r>
      <w:r>
        <w:rPr>
          <w:b/>
        </w:rPr>
        <w:t>_</w:t>
      </w:r>
      <w:r w:rsidRPr="00A85DE5">
        <w:rPr>
          <w:b/>
        </w:rPr>
        <w:t>_______________________________</w:t>
      </w:r>
      <w:r w:rsidR="001504C3">
        <w:rPr>
          <w:b/>
        </w:rPr>
        <w:t>______________________,</w:t>
      </w:r>
      <w:r w:rsidRPr="00A85DE5">
        <w:rPr>
          <w:b/>
        </w:rPr>
        <w:t xml:space="preserve"> </w:t>
      </w:r>
      <w:r w:rsidRPr="00A85DE5">
        <w:t>именуемый в дальнейшем «Собственник»</w:t>
      </w:r>
      <w:r w:rsidRPr="00A85DE5">
        <w:rPr>
          <w:b/>
        </w:rPr>
        <w:t>,</w:t>
      </w:r>
      <w:r w:rsidRPr="00A85DE5">
        <w:t xml:space="preserve"> с другой стороны, а вместе именуемые «Стороны», </w:t>
      </w:r>
      <w:r w:rsidRPr="00A85DE5">
        <w:rPr>
          <w:b/>
        </w:rPr>
        <w:t xml:space="preserve"> </w:t>
      </w:r>
      <w:r w:rsidRPr="00A85DE5">
        <w:t>заключили настоящий договор о нижеследующем:</w:t>
      </w:r>
    </w:p>
    <w:p w:rsidR="00E824FA" w:rsidRPr="00A85DE5" w:rsidRDefault="00E824FA" w:rsidP="00E824FA">
      <w:pPr>
        <w:numPr>
          <w:ilvl w:val="0"/>
          <w:numId w:val="1"/>
        </w:numPr>
        <w:tabs>
          <w:tab w:val="left" w:pos="540"/>
        </w:tabs>
        <w:ind w:left="0" w:firstLine="0"/>
        <w:jc w:val="center"/>
        <w:rPr>
          <w:b/>
          <w:bCs/>
        </w:rPr>
      </w:pPr>
      <w:r w:rsidRPr="00A85DE5">
        <w:rPr>
          <w:b/>
          <w:bCs/>
        </w:rPr>
        <w:t>Термины и определения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2"/>
      </w:tblGrid>
      <w:tr w:rsidR="00E824FA" w:rsidRPr="00A85DE5" w:rsidTr="004834D8">
        <w:trPr>
          <w:trHeight w:val="550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</w:pPr>
            <w:r w:rsidRPr="00A85DE5">
              <w:rPr>
                <w:b/>
                <w:bCs/>
              </w:rPr>
              <w:t>Управляющая организация</w:t>
            </w:r>
            <w:r w:rsidRPr="00A85DE5">
              <w:t xml:space="preserve"> – организация, которой предоставлена лицензия на осуществление деятельности по управлению многоквартирными домами, уполномоченная на выполнение услуг, работ по управлению таким домом, по содержанию общего имущества в многоквартирном доме, а также предоставлению коммунальных услуг.</w:t>
            </w:r>
          </w:p>
        </w:tc>
      </w:tr>
      <w:tr w:rsidR="00E824FA" w:rsidRPr="00A85DE5" w:rsidTr="004834D8">
        <w:trPr>
          <w:trHeight w:val="550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  <w:rPr>
                <w:b/>
                <w:bCs/>
              </w:rPr>
            </w:pPr>
            <w:r w:rsidRPr="00A85DE5">
              <w:rPr>
                <w:b/>
                <w:bCs/>
              </w:rPr>
              <w:t xml:space="preserve">Исполнители </w:t>
            </w:r>
            <w:r w:rsidRPr="00A85DE5">
              <w:rPr>
                <w:bCs/>
              </w:rPr>
              <w:t>– организации, на которые законодательством РФ либо управляющей организацией на договорной основе возложены обязательства по предоставлению Собственнику работ (услуг), в том числе по текущему</w:t>
            </w:r>
            <w:r w:rsidRPr="00A85DE5">
              <w:rPr>
                <w:b/>
                <w:bCs/>
              </w:rPr>
              <w:t xml:space="preserve"> </w:t>
            </w:r>
            <w:r w:rsidRPr="00A85DE5">
              <w:t>содержанию или ремонту общего имущества дома, либо предоставлению коммунальных услуг, вывозу отходов.</w:t>
            </w:r>
          </w:p>
        </w:tc>
      </w:tr>
      <w:tr w:rsidR="00E824FA" w:rsidRPr="00A85DE5" w:rsidTr="004834D8">
        <w:trPr>
          <w:trHeight w:val="413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</w:pPr>
            <w:r w:rsidRPr="00A85DE5">
              <w:rPr>
                <w:b/>
                <w:bCs/>
              </w:rPr>
              <w:t xml:space="preserve">Собственник </w:t>
            </w:r>
            <w:r w:rsidRPr="00A85DE5">
              <w:t>– лицо, владеющее на праве собственности помещением,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      </w:r>
          </w:p>
        </w:tc>
      </w:tr>
      <w:tr w:rsidR="00E824FA" w:rsidRPr="00A85DE5" w:rsidTr="004834D8">
        <w:trPr>
          <w:trHeight w:val="683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  <w:rPr>
                <w:bCs/>
              </w:rPr>
            </w:pPr>
            <w:r w:rsidRPr="00A85DE5">
              <w:rPr>
                <w:b/>
                <w:bCs/>
              </w:rPr>
              <w:t xml:space="preserve">Потребитель (пользователь) </w:t>
            </w:r>
            <w:r w:rsidRPr="00A85DE5">
              <w:rPr>
                <w:bCs/>
              </w:rPr>
              <w:t>– лицо, пользующееся на праве собственности или ином законном основании помещением в многоквартирном доме, потребляющее коммунальные услуги и услуги и работы по содержанию общего имущества в МКД. В целях исполнения настоящего договора в тексте договора равнозначно понятию Собственник.</w:t>
            </w:r>
          </w:p>
        </w:tc>
      </w:tr>
      <w:tr w:rsidR="00E824FA" w:rsidRPr="00A85DE5" w:rsidTr="004834D8">
        <w:trPr>
          <w:trHeight w:val="1086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</w:pPr>
            <w:r w:rsidRPr="00A85DE5">
              <w:rPr>
                <w:b/>
                <w:bCs/>
              </w:rPr>
              <w:t>Управление многоквартирным домом</w:t>
            </w:r>
            <w:r w:rsidRPr="00A85DE5">
              <w:t xml:space="preserve"> – комплекс мероприятий, обеспечивающий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      </w:r>
          </w:p>
        </w:tc>
      </w:tr>
      <w:tr w:rsidR="00E824FA" w:rsidRPr="00A85DE5" w:rsidTr="004834D8">
        <w:trPr>
          <w:trHeight w:val="1048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</w:pPr>
            <w:proofErr w:type="gramStart"/>
            <w:r w:rsidRPr="00A85DE5">
              <w:rPr>
                <w:b/>
                <w:bCs/>
              </w:rPr>
              <w:t>Общее имущество в многоквартирном доме</w:t>
            </w:r>
            <w:r w:rsidRPr="00A85DE5">
              <w:t xml:space="preserve"> – принадлежащие Собственнику на праве общей долевой собственности 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лифты, лифтовые и иные шахты,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</w:t>
            </w:r>
            <w:proofErr w:type="gramEnd"/>
            <w:r w:rsidRPr="00A85DE5">
              <w:t xml:space="preserve">), </w:t>
            </w:r>
            <w:proofErr w:type="gramStart"/>
            <w:r w:rsidRPr="00A85DE5">
              <w:t>а также 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и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  <w:proofErr w:type="gramEnd"/>
          </w:p>
        </w:tc>
      </w:tr>
      <w:tr w:rsidR="00E824FA" w:rsidRPr="00A85DE5" w:rsidTr="004834D8">
        <w:trPr>
          <w:trHeight w:val="350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</w:pPr>
            <w:r w:rsidRPr="00A85DE5">
              <w:rPr>
                <w:b/>
                <w:bCs/>
              </w:rPr>
              <w:t>Граница эксплуатационной ответственности</w:t>
            </w:r>
            <w:r w:rsidRPr="00A85DE5">
              <w:t xml:space="preserve"> Собственника (потребителя или пользователя) – место соединения общедомового оборудования и квартирного. </w:t>
            </w:r>
            <w:proofErr w:type="gramStart"/>
            <w:r w:rsidRPr="00A85DE5">
              <w:t>На системах водоснабжения – отсекающая арматура (первый вентиль); на системе канализации – плоскость раструба тройника; по электрооборудованию – отходящий от аппарата защиты провод квартирной электросети; по строительным конструкциям – внутренняя поверхность стен квартиры, окна, входная дверь, балкон, лоджия.</w:t>
            </w:r>
            <w:proofErr w:type="gramEnd"/>
          </w:p>
        </w:tc>
      </w:tr>
      <w:tr w:rsidR="00E824FA" w:rsidRPr="00A85DE5" w:rsidTr="004834D8">
        <w:trPr>
          <w:trHeight w:val="453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</w:pPr>
            <w:r w:rsidRPr="00A85DE5">
              <w:rPr>
                <w:b/>
                <w:bCs/>
              </w:rPr>
              <w:lastRenderedPageBreak/>
              <w:t>Общее собрание собственников помещений в многоквартирном доме</w:t>
            </w:r>
            <w:r w:rsidRPr="00A85DE5">
              <w:t xml:space="preserve"> – орган управления многоквартирным домом. Решение общего собрания собственников помещений в многоквартирном доме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  </w:t>
            </w:r>
          </w:p>
        </w:tc>
      </w:tr>
      <w:tr w:rsidR="00E824FA" w:rsidRPr="00A85DE5" w:rsidTr="004834D8">
        <w:trPr>
          <w:trHeight w:val="358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A" w:rsidRPr="00A85DE5" w:rsidRDefault="00E824FA" w:rsidP="004834D8">
            <w:pPr>
              <w:jc w:val="both"/>
            </w:pPr>
            <w:proofErr w:type="spellStart"/>
            <w:proofErr w:type="gramStart"/>
            <w:r w:rsidRPr="00A85DE5">
              <w:rPr>
                <w:b/>
                <w:bCs/>
              </w:rPr>
              <w:t>Ресурсоснабжающая</w:t>
            </w:r>
            <w:proofErr w:type="spellEnd"/>
            <w:r w:rsidRPr="00A85DE5">
              <w:rPr>
                <w:b/>
                <w:bCs/>
              </w:rPr>
              <w:t xml:space="preserve"> организация</w:t>
            </w:r>
            <w:r w:rsidRPr="00A85DE5">
              <w:t xml:space="preserve"> – юридическое лицо независимо от организационно-правовой формы, а также индивидуальный предприниматель, осуществляющие продажу коммунальных ресурсов.</w:t>
            </w:r>
            <w:proofErr w:type="gramEnd"/>
            <w:r w:rsidRPr="00A85DE5">
              <w:t xml:space="preserve"> Коммунальные ресурсы: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услуг, отведение сточных вод, обращение с твердыми коммунальными отходами.  </w:t>
            </w:r>
          </w:p>
        </w:tc>
      </w:tr>
    </w:tbl>
    <w:p w:rsidR="00E824FA" w:rsidRPr="00A85DE5" w:rsidRDefault="00E824FA" w:rsidP="00E824FA">
      <w:pPr>
        <w:numPr>
          <w:ilvl w:val="0"/>
          <w:numId w:val="1"/>
        </w:numPr>
        <w:tabs>
          <w:tab w:val="clear" w:pos="3960"/>
          <w:tab w:val="num" w:pos="360"/>
        </w:tabs>
        <w:ind w:left="0" w:firstLine="0"/>
        <w:jc w:val="center"/>
        <w:rPr>
          <w:b/>
          <w:bCs/>
        </w:rPr>
      </w:pPr>
      <w:r w:rsidRPr="00A85DE5">
        <w:rPr>
          <w:b/>
          <w:bCs/>
        </w:rPr>
        <w:t>Предмет договора</w:t>
      </w:r>
    </w:p>
    <w:p w:rsidR="00E824FA" w:rsidRPr="00A85DE5" w:rsidRDefault="00E824FA" w:rsidP="00E824FA">
      <w:pPr>
        <w:autoSpaceDE w:val="0"/>
        <w:autoSpaceDN w:val="0"/>
        <w:adjustRightInd w:val="0"/>
        <w:jc w:val="both"/>
      </w:pPr>
      <w:r w:rsidRPr="00A85DE5">
        <w:t xml:space="preserve">2.1. </w:t>
      </w:r>
      <w:proofErr w:type="gramStart"/>
      <w:r w:rsidRPr="00A85DE5">
        <w:t>По настоящему договору Управляющая организация по заданию и в интересах Собственника в течение согласованного срока за плату обязуется выполнять работы и (или) оказывать услуги по управлению многоквартирным домом</w:t>
      </w:r>
      <w:r w:rsidRPr="00A85DE5">
        <w:rPr>
          <w:b/>
        </w:rPr>
        <w:t xml:space="preserve"> </w:t>
      </w:r>
      <w:r w:rsidR="000E6BC0">
        <w:rPr>
          <w:b/>
        </w:rPr>
        <w:t>№</w:t>
      </w:r>
      <w:r w:rsidR="000A37D7">
        <w:rPr>
          <w:b/>
        </w:rPr>
        <w:t>___</w:t>
      </w:r>
      <w:r w:rsidR="000E6BC0">
        <w:rPr>
          <w:b/>
        </w:rPr>
        <w:t xml:space="preserve"> </w:t>
      </w:r>
      <w:r w:rsidRPr="00A85DE5">
        <w:rPr>
          <w:b/>
        </w:rPr>
        <w:t>по адресу:</w:t>
      </w:r>
      <w:r w:rsidR="000A37D7">
        <w:rPr>
          <w:b/>
        </w:rPr>
        <w:t xml:space="preserve"> г. Бузулук, ___</w:t>
      </w:r>
      <w:r w:rsidR="000E6BC0">
        <w:rPr>
          <w:b/>
        </w:rPr>
        <w:t xml:space="preserve"> микрорайон</w:t>
      </w:r>
      <w:r w:rsidRPr="00A85DE5">
        <w:rPr>
          <w:b/>
        </w:rPr>
        <w:t>,</w:t>
      </w:r>
      <w:r w:rsidRPr="00A85DE5">
        <w:t xml:space="preserve"> оказывать услуги и выполнять работы по надлежащему содержанию общего имущества, обеспечить готовность  инженерных систем, оказывать дополнительные услуги, определенные общим собранием собственников и указанным  в перечне и стоимости</w:t>
      </w:r>
      <w:proofErr w:type="gramEnd"/>
      <w:r w:rsidRPr="00A85DE5">
        <w:t xml:space="preserve"> работ и услуг, осуществлять иную направленную на достижение целей управления многоквартирным домом деятельность, а Собственник обязуется принять результат работы и оплатить его.</w:t>
      </w:r>
    </w:p>
    <w:p w:rsidR="00E824FA" w:rsidRPr="00A85DE5" w:rsidRDefault="00E824FA" w:rsidP="00E824FA">
      <w:pPr>
        <w:tabs>
          <w:tab w:val="num" w:pos="1080"/>
        </w:tabs>
        <w:jc w:val="both"/>
      </w:pPr>
      <w:r w:rsidRPr="00A85DE5">
        <w:t>2.2. Проведение текущего ремонта многоквартирного дома регулируется отдельными договорами, которые согласовываются на общем собрании собственников помещений в многоквартирном доме.</w:t>
      </w:r>
    </w:p>
    <w:p w:rsidR="00E824FA" w:rsidRPr="00A85DE5" w:rsidRDefault="00E824FA" w:rsidP="00E824FA">
      <w:pPr>
        <w:tabs>
          <w:tab w:val="num" w:pos="1080"/>
        </w:tabs>
        <w:jc w:val="both"/>
      </w:pPr>
      <w:r w:rsidRPr="00A85DE5">
        <w:t>Проведение капитального ремонта многоквартирного дома регулируется нормативными правовыми актами органов государственной власти Оренбургской области и определяется региональной программой капитального ремонта общего имущества в многоквартирных домах в соответствии с требованиями Жилищного кодекса РФ.</w:t>
      </w:r>
    </w:p>
    <w:p w:rsidR="00E824FA" w:rsidRPr="00A85DE5" w:rsidRDefault="00E824FA" w:rsidP="00E824FA">
      <w:pPr>
        <w:tabs>
          <w:tab w:val="num" w:pos="1080"/>
        </w:tabs>
        <w:jc w:val="both"/>
      </w:pPr>
      <w:r w:rsidRPr="00A85DE5">
        <w:t xml:space="preserve">2.3. Основные характеристики многоквартирного дома на момент заключения настоящего договора, состав и техническое состояние общего имущества многоквартирного дома приведены в приложении № 1 к настоящему договору  (определяются положениями законодательства РФ,  инструкцией по эксплуатации, техническим паспортом или иными документами многоквартирного дома, в пределах границ эксплуатационной ответственности). </w:t>
      </w:r>
    </w:p>
    <w:p w:rsidR="00E824FA" w:rsidRPr="00A85DE5" w:rsidRDefault="00E824FA" w:rsidP="00E824FA">
      <w:pPr>
        <w:jc w:val="both"/>
      </w:pPr>
      <w:r w:rsidRPr="00A85DE5">
        <w:t xml:space="preserve">2.4. В своей деятельности Стороны обязуются руководствоваться: </w:t>
      </w:r>
      <w:proofErr w:type="gramStart"/>
      <w:r w:rsidRPr="00A85DE5">
        <w:t>Жилищным кодексом РФ, Правилами содержания общего имущества в многоквартирном доме, утв. постановлением Правительства РФ 13.08.2006 г. № 491, Минимальным перечнем услуг и работ, необходимых для обеспечения надлежащего содержания общего имущества в многоквартирном доме, утв. постановлением Правительства РФ от 03.04.2013 г. № 290, Правилами осуществления деятельности по управлению многоквартирными домами, утв. Постановлением Правительства РФ от 15.05.2013 г. № 416, Правилами предоставления коммунальных услуг собственникам</w:t>
      </w:r>
      <w:proofErr w:type="gramEnd"/>
      <w:r w:rsidRPr="00A85DE5">
        <w:t xml:space="preserve"> и пользователям помещений в многоквартирных домах и жилых домов, утв. постановлением Правительства РФ от 06.05.2011 г. № 354, ФЗ № 152-ФЗ «О персональных данных» от 27.07.2006 г., иными нормативно-правовыми актами, регулирующими деятельность по управлению многоквартирными домами.</w:t>
      </w:r>
    </w:p>
    <w:p w:rsidR="00E824FA" w:rsidRPr="00A85DE5" w:rsidRDefault="00E824FA" w:rsidP="00E824FA">
      <w:pPr>
        <w:jc w:val="both"/>
      </w:pPr>
      <w:r w:rsidRPr="00A85DE5">
        <w:t>2.5. Для надлежащего исполнения обязательств по настоящему договору Собственник дает согласие на прием, хранение, обработку, передачу и уничтожение персональных данных.</w:t>
      </w:r>
    </w:p>
    <w:p w:rsidR="00E824FA" w:rsidRPr="00A85DE5" w:rsidRDefault="00E824FA" w:rsidP="00E824FA">
      <w:pPr>
        <w:jc w:val="both"/>
      </w:pPr>
      <w:r w:rsidRPr="00A85DE5">
        <w:t xml:space="preserve">2.6. По оперативным вопросам Собственник взаимодействует с Управляющей организацией через уполномоченного председателя совета дома, избранного в порядке ст.161.1 ЖК РФ. </w:t>
      </w:r>
    </w:p>
    <w:p w:rsidR="00E824FA" w:rsidRPr="00A85DE5" w:rsidRDefault="00E824FA" w:rsidP="00E824FA">
      <w:pPr>
        <w:jc w:val="both"/>
      </w:pPr>
      <w:r w:rsidRPr="00A85DE5">
        <w:t>2.7. Собственник не вправе требовать от Управляющей организации оказания услуг, выполнение работ, не являющихся предметом настоящего договора, в том числе проведение текущего ремонта общего имущества дома, который осуществляется только на основании решения общего собрания собственников, с утверждением дополнительной сметы.</w:t>
      </w:r>
    </w:p>
    <w:p w:rsidR="00E824FA" w:rsidRPr="00A85DE5" w:rsidRDefault="00E824FA" w:rsidP="00E824FA">
      <w:pPr>
        <w:jc w:val="center"/>
        <w:rPr>
          <w:b/>
          <w:bCs/>
        </w:rPr>
      </w:pPr>
      <w:r w:rsidRPr="00A85DE5">
        <w:rPr>
          <w:b/>
          <w:bCs/>
        </w:rPr>
        <w:t>3. Обязательства Сторон договора</w:t>
      </w:r>
    </w:p>
    <w:p w:rsidR="00E824FA" w:rsidRPr="00A85DE5" w:rsidRDefault="00E824FA" w:rsidP="00E824FA">
      <w:pPr>
        <w:pStyle w:val="a3"/>
        <w:numPr>
          <w:ilvl w:val="1"/>
          <w:numId w:val="9"/>
        </w:numPr>
      </w:pPr>
      <w:r w:rsidRPr="00A85DE5">
        <w:t>Управляющая организация обязуется:</w:t>
      </w:r>
    </w:p>
    <w:p w:rsidR="00E824FA" w:rsidRPr="001504C3" w:rsidRDefault="00E824FA" w:rsidP="00A21BEE">
      <w:pPr>
        <w:pStyle w:val="a3"/>
        <w:rPr>
          <w:color w:val="000000" w:themeColor="text1"/>
        </w:rPr>
      </w:pPr>
      <w:r w:rsidRPr="001504C3">
        <w:rPr>
          <w:color w:val="000000" w:themeColor="text1"/>
        </w:rPr>
        <w:t xml:space="preserve">3.1.1. Обеспечить готовность инженерных систем для предоставления коммунальных услуг </w:t>
      </w:r>
      <w:proofErr w:type="spellStart"/>
      <w:r w:rsidRPr="001504C3">
        <w:rPr>
          <w:color w:val="000000" w:themeColor="text1"/>
        </w:rPr>
        <w:t>ресурсоснабжающей</w:t>
      </w:r>
      <w:proofErr w:type="spellEnd"/>
      <w:r w:rsidRPr="001504C3">
        <w:rPr>
          <w:color w:val="000000" w:themeColor="text1"/>
        </w:rPr>
        <w:t xml:space="preserve"> организацией</w:t>
      </w:r>
      <w:proofErr w:type="gramStart"/>
      <w:r w:rsidRPr="001504C3">
        <w:rPr>
          <w:color w:val="000000" w:themeColor="text1"/>
        </w:rPr>
        <w:t>,:</w:t>
      </w:r>
      <w:proofErr w:type="gramEnd"/>
    </w:p>
    <w:p w:rsidR="00E824FA" w:rsidRDefault="00E824FA" w:rsidP="00A21BEE">
      <w:pPr>
        <w:pStyle w:val="a3"/>
        <w:ind w:firstLine="708"/>
      </w:pPr>
      <w:r w:rsidRPr="00A85DE5">
        <w:t xml:space="preserve">- по </w:t>
      </w:r>
      <w:r>
        <w:t>тепло</w:t>
      </w:r>
      <w:r w:rsidRPr="00A85DE5">
        <w:t>снабжению;</w:t>
      </w:r>
    </w:p>
    <w:p w:rsidR="00E824FA" w:rsidRDefault="00E824FA" w:rsidP="00E824FA">
      <w:pPr>
        <w:pStyle w:val="a3"/>
        <w:ind w:firstLine="708"/>
      </w:pPr>
      <w:r w:rsidRPr="00A85DE5">
        <w:lastRenderedPageBreak/>
        <w:t xml:space="preserve">- по </w:t>
      </w:r>
      <w:r>
        <w:t xml:space="preserve">горячему </w:t>
      </w:r>
      <w:r w:rsidRPr="00A85DE5">
        <w:t>водоснабжению;</w:t>
      </w:r>
    </w:p>
    <w:p w:rsidR="00E824FA" w:rsidRPr="00A85DE5" w:rsidRDefault="00E824FA" w:rsidP="00E824FA">
      <w:pPr>
        <w:pStyle w:val="a3"/>
        <w:ind w:firstLine="708"/>
      </w:pPr>
      <w:r w:rsidRPr="00A85DE5">
        <w:t>- по холодному водоснабжению;</w:t>
      </w:r>
    </w:p>
    <w:p w:rsidR="00E824FA" w:rsidRDefault="00E824FA" w:rsidP="00E824FA">
      <w:pPr>
        <w:pStyle w:val="a3"/>
      </w:pPr>
      <w:r w:rsidRPr="00A85DE5">
        <w:tab/>
        <w:t>- по водоотведению;</w:t>
      </w:r>
    </w:p>
    <w:p w:rsidR="00E824FA" w:rsidRPr="00A85DE5" w:rsidRDefault="00E824FA" w:rsidP="00E824FA">
      <w:pPr>
        <w:pStyle w:val="a3"/>
      </w:pPr>
      <w:r w:rsidRPr="00A85DE5">
        <w:tab/>
        <w:t>- по электроснабжению.</w:t>
      </w:r>
    </w:p>
    <w:p w:rsidR="00E824FA" w:rsidRPr="00A85DE5" w:rsidRDefault="00E824FA" w:rsidP="00E824FA">
      <w:pPr>
        <w:jc w:val="both"/>
      </w:pPr>
      <w:r w:rsidRPr="00A85DE5">
        <w:t>3.1.2. Содержать общее имущество многоквартирного дома исходя из перечня и стоимости работ и услуг и в пределах сумм, указанных в перечне. Перечень работ и услуг по управлению многоквартирным домом, услуг и работ по содержанию и ремонту общего имущества в многоквартирном доме указан в Приложении 2 к договору, являющемуся неотъемлемой частью настоящего договора и обязательным как для Управляющей организации, так и для Собственника. Установление и изменение такого перечня осуществляется на общих собраниях собственников помещений.</w:t>
      </w:r>
    </w:p>
    <w:p w:rsidR="00E824FA" w:rsidRPr="00A85DE5" w:rsidRDefault="00E824FA" w:rsidP="00E824FA">
      <w:pPr>
        <w:jc w:val="both"/>
      </w:pPr>
      <w:r w:rsidRPr="00A85DE5">
        <w:t>3.1.3</w:t>
      </w:r>
      <w:r>
        <w:t xml:space="preserve"> </w:t>
      </w:r>
      <w:r w:rsidRPr="00A85DE5">
        <w:t>Вести бухгалтерский учет по управлению многоквартирным домом.</w:t>
      </w:r>
    </w:p>
    <w:p w:rsidR="00E824FA" w:rsidRPr="00A85DE5" w:rsidRDefault="00E824FA" w:rsidP="00E824FA">
      <w:pPr>
        <w:jc w:val="both"/>
      </w:pPr>
      <w:r w:rsidRPr="00A85DE5">
        <w:t>3.1.</w:t>
      </w:r>
      <w:r>
        <w:t>4</w:t>
      </w:r>
      <w:r w:rsidRPr="00A85DE5">
        <w:t>. Принимать, хранить, актуализировать и передавать техническую документацию на многоквартирный дом и иные связанных с управлением таким домом документов, предусмотренные законодательством.</w:t>
      </w:r>
    </w:p>
    <w:p w:rsidR="00E824FA" w:rsidRPr="00A85DE5" w:rsidRDefault="00E824FA" w:rsidP="00E824FA">
      <w:pPr>
        <w:jc w:val="both"/>
      </w:pPr>
      <w:r w:rsidRPr="00A85DE5">
        <w:t>3.1.</w:t>
      </w:r>
      <w:r>
        <w:t>5</w:t>
      </w:r>
      <w:r w:rsidRPr="00A85DE5">
        <w:t>. Собирать, обновлять и хранить информацию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реестров, с учетом требований законодательства РФ о защите персональных данных.</w:t>
      </w:r>
    </w:p>
    <w:p w:rsidR="00E824FA" w:rsidRPr="00A85DE5" w:rsidRDefault="00E824FA" w:rsidP="00E824FA">
      <w:pPr>
        <w:jc w:val="both"/>
      </w:pPr>
      <w:r w:rsidRPr="00A85DE5">
        <w:t>3.1.</w:t>
      </w:r>
      <w:r>
        <w:t>6</w:t>
      </w:r>
      <w:r w:rsidRPr="00A85DE5">
        <w:t>. Составлять план работ на содержание общего имущества в многоквартирном доме на следующий календарный год.</w:t>
      </w:r>
    </w:p>
    <w:p w:rsidR="00E824FA" w:rsidRPr="00A85DE5" w:rsidRDefault="00E824FA" w:rsidP="00E824FA">
      <w:pPr>
        <w:jc w:val="both"/>
      </w:pPr>
      <w:r w:rsidRPr="00A85DE5">
        <w:t>3.1.</w:t>
      </w:r>
      <w:r>
        <w:t>7</w:t>
      </w:r>
      <w:r w:rsidRPr="00A85DE5">
        <w:t xml:space="preserve">. Готовить годовой отчет о выполнении договора управления за предыдущий год. </w:t>
      </w:r>
    </w:p>
    <w:p w:rsidR="00E824FA" w:rsidRPr="00A85DE5" w:rsidRDefault="00E824FA" w:rsidP="00E824FA">
      <w:pPr>
        <w:jc w:val="both"/>
      </w:pPr>
      <w:r w:rsidRPr="00A85DE5">
        <w:t>3.1.</w:t>
      </w:r>
      <w:r>
        <w:t>8</w:t>
      </w:r>
      <w:r w:rsidRPr="00A85DE5">
        <w:t>. Размещать годовой отчет в течение 1 квартала следующего года на официальном сайте в сети Интернет, определяемом уполномоченным федеральным органом исполнительной власти, а также на сайте управляющей организации</w:t>
      </w:r>
      <w:r>
        <w:t xml:space="preserve"> </w:t>
      </w:r>
      <w:r w:rsidRPr="00FF4F8A">
        <w:t>(www.</w:t>
      </w:r>
      <w:hyperlink r:id="rId9" w:history="1">
        <w:r w:rsidRPr="00FF4F8A">
          <w:t>gks5.mya5.ru</w:t>
        </w:r>
      </w:hyperlink>
      <w:r w:rsidRPr="00FF4F8A">
        <w:t>). При</w:t>
      </w:r>
      <w:r w:rsidRPr="00A85DE5">
        <w:t xml:space="preserve"> этом обязательства Управляющей организации перед собственником по предоставлению отчетности считаются исполненными.</w:t>
      </w:r>
    </w:p>
    <w:p w:rsidR="00E824FA" w:rsidRPr="00A85DE5" w:rsidRDefault="00E824FA" w:rsidP="00E824FA">
      <w:pPr>
        <w:jc w:val="both"/>
      </w:pPr>
      <w:r w:rsidRPr="00A85DE5">
        <w:t>3.1.</w:t>
      </w:r>
      <w:r>
        <w:t>9</w:t>
      </w:r>
      <w:r w:rsidRPr="00A85DE5">
        <w:t xml:space="preserve">. Организовывать общие собрания собственников многоквартирного дома по письменному требованию не менее чем 10% собственников, но не чаще 2-х раз в год. Если собственники требуют проведения 3-го собрания и более, каждое такое собрание организовывается Управляющей организацией за дополнительную плату за счет средств собственников. Размер расходов, связанных с созывом и организацией проведения управляющей организацией общего собрания, проводимого по инициативе собственников, устанавливается на основании калькуляции, утвержденной Управляющей организацией, и </w:t>
      </w:r>
      <w:proofErr w:type="spellStart"/>
      <w:r w:rsidRPr="00A85DE5">
        <w:t>единоразово</w:t>
      </w:r>
      <w:proofErr w:type="spellEnd"/>
      <w:r w:rsidRPr="00A85DE5">
        <w:t xml:space="preserve"> выставляется к оплате в квитанции за соответствующий месяц как дополнительная услуга по проведению дополнительного собрания, из расчета на </w:t>
      </w:r>
      <w:smartTag w:uri="urn:schemas-microsoft-com:office:smarttags" w:element="metricconverter">
        <w:smartTagPr>
          <w:attr w:name="ProductID" w:val="1 м2"/>
        </w:smartTagPr>
        <w:r w:rsidRPr="00A85DE5">
          <w:t>1 м</w:t>
        </w:r>
        <w:proofErr w:type="gramStart"/>
        <w:r w:rsidRPr="00A85DE5">
          <w:t>2</w:t>
        </w:r>
      </w:smartTag>
      <w:proofErr w:type="gramEnd"/>
      <w:r w:rsidRPr="00A85DE5">
        <w:t xml:space="preserve"> площади помещения.</w:t>
      </w:r>
    </w:p>
    <w:p w:rsidR="00E824FA" w:rsidRPr="00A85DE5" w:rsidRDefault="00E824FA" w:rsidP="00E824FA">
      <w:pPr>
        <w:jc w:val="both"/>
      </w:pPr>
      <w:r w:rsidRPr="00A85DE5">
        <w:t>3.1.1</w:t>
      </w:r>
      <w:r>
        <w:t>0</w:t>
      </w:r>
      <w:r w:rsidRPr="00A85DE5">
        <w:t>. Предоставлять Собственнику необходимые документы (копии), выписки, справки, связанные с правом Собственника на многоквартирный дом.</w:t>
      </w:r>
    </w:p>
    <w:p w:rsidR="00E824FA" w:rsidRPr="00A85DE5" w:rsidRDefault="00E824FA" w:rsidP="00E824FA">
      <w:pPr>
        <w:jc w:val="both"/>
      </w:pPr>
      <w:r w:rsidRPr="00A85DE5">
        <w:t>3.1.1</w:t>
      </w:r>
      <w:r>
        <w:t>1</w:t>
      </w:r>
      <w:r w:rsidRPr="00A85DE5">
        <w:t>. В случаях аварийных ситуаций и грозящих повреждением общего имущества многоквартирного дома и имущества других собственников принимать меры по ликвидации аварий с составлением соответствующих актов. Телефон аварийно-диспетчерской службы указывается в квитанции и на информационных досках.</w:t>
      </w:r>
    </w:p>
    <w:p w:rsidR="00E824FA" w:rsidRPr="00A85DE5" w:rsidRDefault="00E824FA" w:rsidP="000A37D7">
      <w:pPr>
        <w:pStyle w:val="ad"/>
        <w:numPr>
          <w:ilvl w:val="2"/>
          <w:numId w:val="16"/>
        </w:numPr>
        <w:tabs>
          <w:tab w:val="num" w:pos="540"/>
        </w:tabs>
        <w:ind w:left="0" w:firstLine="0"/>
        <w:jc w:val="both"/>
      </w:pPr>
      <w:r w:rsidRPr="00A85DE5">
        <w:t>Вести прием и рассмотрение индивидуальных обращений граждан ежедневно</w:t>
      </w:r>
      <w:r>
        <w:t xml:space="preserve"> в рабочие дни</w:t>
      </w:r>
      <w:r w:rsidRPr="00A85DE5">
        <w:t xml:space="preserve"> с 9.00 до 16.00 часов. Прием граждан лично директором осуществляется в четверг с 14.00 до 16.00 часов.</w:t>
      </w:r>
    </w:p>
    <w:p w:rsidR="00E824FA" w:rsidRPr="00A85DE5" w:rsidRDefault="00E824FA" w:rsidP="00E824FA">
      <w:pPr>
        <w:jc w:val="both"/>
      </w:pPr>
      <w:r w:rsidRPr="00A85DE5">
        <w:t>3.</w:t>
      </w:r>
      <w:r w:rsidRPr="001504C3">
        <w:t>1.13. Вести лицевые счета в специальной программе, с обработкой, хранением и передачей персональных данных третьим лицам по договорам.</w:t>
      </w:r>
    </w:p>
    <w:p w:rsidR="00E824FA" w:rsidRPr="00A85DE5" w:rsidRDefault="00E824FA" w:rsidP="00E824FA">
      <w:pPr>
        <w:tabs>
          <w:tab w:val="left" w:pos="720"/>
        </w:tabs>
        <w:jc w:val="both"/>
      </w:pPr>
      <w:r w:rsidRPr="00A85DE5">
        <w:t>3.1.1</w:t>
      </w:r>
      <w:r>
        <w:t>4</w:t>
      </w:r>
      <w:r w:rsidRPr="00A85DE5">
        <w:t>. Организовывать начисление и прием платы за содержание жилого помещения в соответствии с утвержденным перечнем услуг и работ (приложение № 2), с учетом пункта 5.4 договора, а также за иные дополнительные услуги, объем и стоимость которых определяется решением общего собрания собственников, которые оплачиваются Собственниками за счет дополнительных средств.</w:t>
      </w:r>
    </w:p>
    <w:p w:rsidR="00E824FA" w:rsidRPr="00A85DE5" w:rsidRDefault="00E824FA" w:rsidP="00E824FA">
      <w:pPr>
        <w:jc w:val="both"/>
      </w:pPr>
      <w:r>
        <w:t>3.1.15</w:t>
      </w:r>
      <w:r w:rsidRPr="00A85DE5">
        <w:t xml:space="preserve"> Раскрывать информацию в соответствии с требованиями действующего законодательства РФ.</w:t>
      </w:r>
    </w:p>
    <w:p w:rsidR="00E824FA" w:rsidRPr="00A85DE5" w:rsidRDefault="00E824FA" w:rsidP="00E824FA">
      <w:pPr>
        <w:jc w:val="both"/>
      </w:pPr>
      <w:r>
        <w:lastRenderedPageBreak/>
        <w:t>3.</w:t>
      </w:r>
      <w:r w:rsidRPr="00E824FA">
        <w:t xml:space="preserve">1.16 </w:t>
      </w:r>
      <w:r>
        <w:t xml:space="preserve"> </w:t>
      </w:r>
      <w:r w:rsidRPr="00A85DE5">
        <w:t>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указан, любому собственнику помещения в таком доме (ч.10 ст. 162 ЖК РФ).</w:t>
      </w:r>
    </w:p>
    <w:p w:rsidR="00E824FA" w:rsidRPr="00A85DE5" w:rsidRDefault="00E824FA" w:rsidP="00E824FA">
      <w:pPr>
        <w:pStyle w:val="ad"/>
        <w:numPr>
          <w:ilvl w:val="1"/>
          <w:numId w:val="17"/>
        </w:numPr>
        <w:jc w:val="both"/>
      </w:pPr>
      <w:r w:rsidRPr="00A85DE5">
        <w:t>Собственник обязуется:</w:t>
      </w:r>
    </w:p>
    <w:p w:rsidR="00E824FA" w:rsidRPr="00A85DE5" w:rsidRDefault="00E824FA" w:rsidP="00E824FA">
      <w:pPr>
        <w:tabs>
          <w:tab w:val="num" w:pos="1260"/>
        </w:tabs>
        <w:jc w:val="both"/>
      </w:pPr>
      <w:r w:rsidRPr="00A85DE5">
        <w:t xml:space="preserve">3.2.1. Соблюдать Правила пользования жилым помещением.  </w:t>
      </w:r>
    </w:p>
    <w:p w:rsidR="00E824FA" w:rsidRPr="00A85DE5" w:rsidRDefault="00E824FA" w:rsidP="00E824FA">
      <w:pPr>
        <w:numPr>
          <w:ilvl w:val="2"/>
          <w:numId w:val="4"/>
        </w:numPr>
        <w:tabs>
          <w:tab w:val="clear" w:pos="720"/>
          <w:tab w:val="num" w:pos="540"/>
        </w:tabs>
        <w:ind w:left="0" w:firstLine="0"/>
        <w:jc w:val="both"/>
      </w:pPr>
      <w:r>
        <w:t xml:space="preserve"> </w:t>
      </w:r>
      <w:r w:rsidRPr="00A85DE5">
        <w:t xml:space="preserve">Содержать собственное помещение в технически исправном состоянии. Производить за свой счет его ремонт, включая инженерное оборудование в пределах границ эксплуатационной ответственности. Перед началом отопительного сезона утеплять окна и двери. </w:t>
      </w:r>
    </w:p>
    <w:p w:rsidR="00E824FA" w:rsidRPr="00A85DE5" w:rsidRDefault="00E824FA" w:rsidP="00E824FA">
      <w:pPr>
        <w:numPr>
          <w:ilvl w:val="2"/>
          <w:numId w:val="4"/>
        </w:numPr>
        <w:tabs>
          <w:tab w:val="num" w:pos="1260"/>
        </w:tabs>
        <w:ind w:left="0" w:firstLine="0"/>
        <w:jc w:val="both"/>
      </w:pPr>
      <w:r w:rsidRPr="00A85DE5">
        <w:t>Соблюдать требования пожарной безопасности, проводить мероприятия по исполнению таких требований.</w:t>
      </w:r>
    </w:p>
    <w:p w:rsidR="00E824FA" w:rsidRPr="00A85DE5" w:rsidRDefault="00E824FA" w:rsidP="00E824FA">
      <w:pPr>
        <w:numPr>
          <w:ilvl w:val="2"/>
          <w:numId w:val="4"/>
        </w:numPr>
        <w:tabs>
          <w:tab w:val="num" w:pos="1260"/>
        </w:tabs>
        <w:ind w:left="0" w:firstLine="0"/>
        <w:jc w:val="both"/>
      </w:pPr>
      <w:r w:rsidRPr="00A85DE5">
        <w:t>Соблюдать Правила содержания общего имущества в многоквартирном доме, а также выносить бытовой мусор только в специально оборудованные контейнеры.</w:t>
      </w:r>
    </w:p>
    <w:p w:rsidR="00E824FA" w:rsidRPr="00A85DE5" w:rsidRDefault="00E824FA" w:rsidP="00E824FA">
      <w:pPr>
        <w:jc w:val="both"/>
      </w:pPr>
      <w:r w:rsidRPr="00A85DE5">
        <w:t>3.2.5. Утверждать на общем собрании перечень работ и услуг, и соразмерную плату за содержание жилого помещения, в том числе плату за услуги и работы по управлению многоквартирным домом, содержанию общего имущества в многоквартирном доме.</w:t>
      </w:r>
    </w:p>
    <w:p w:rsidR="00E824FA" w:rsidRPr="00A85DE5" w:rsidRDefault="00E824FA" w:rsidP="00E824FA">
      <w:pPr>
        <w:jc w:val="both"/>
      </w:pPr>
      <w:r w:rsidRPr="00A85DE5">
        <w:t>3.2.6. Своевременно вносить плату.</w:t>
      </w:r>
    </w:p>
    <w:p w:rsidR="00E824FA" w:rsidRPr="00A85DE5" w:rsidRDefault="00E824FA" w:rsidP="00E824FA">
      <w:pPr>
        <w:jc w:val="both"/>
      </w:pPr>
      <w:r w:rsidRPr="00A85DE5">
        <w:t>3.2.7. Участвовать в общих собраниях собственников многоквартирного дома.</w:t>
      </w:r>
    </w:p>
    <w:p w:rsidR="00E824FA" w:rsidRPr="00A85DE5" w:rsidRDefault="00E824FA" w:rsidP="00E824FA">
      <w:pPr>
        <w:jc w:val="both"/>
      </w:pPr>
      <w:r w:rsidRPr="00A85DE5">
        <w:t>3.2.8. Исполнять решения общего собрания собственников.</w:t>
      </w:r>
    </w:p>
    <w:p w:rsidR="00E824FA" w:rsidRPr="00A85DE5" w:rsidRDefault="00E824FA" w:rsidP="00E824FA">
      <w:pPr>
        <w:tabs>
          <w:tab w:val="num" w:pos="1260"/>
        </w:tabs>
        <w:jc w:val="both"/>
      </w:pPr>
      <w:r w:rsidRPr="00A85DE5">
        <w:t>3.2.9. Избрать на общем собрании совет многоквартирного дома и его председателя для обеспечения выполнений решений общего собрания собственников, для осуществления контроля за качеством предоставляемых услуг и выполненных работ, с предоставлением Управляющей организации копии протокола об их избрании.</w:t>
      </w:r>
    </w:p>
    <w:p w:rsidR="00E824FA" w:rsidRPr="00A85DE5" w:rsidRDefault="00E824FA" w:rsidP="00E824FA">
      <w:pPr>
        <w:numPr>
          <w:ilvl w:val="2"/>
          <w:numId w:val="5"/>
        </w:numPr>
        <w:tabs>
          <w:tab w:val="num" w:pos="540"/>
        </w:tabs>
        <w:ind w:left="0" w:firstLine="0"/>
        <w:jc w:val="both"/>
      </w:pPr>
      <w:r w:rsidRPr="00A85DE5">
        <w:t xml:space="preserve"> Обеспечить доступ в квартиру, принадлежащую Собственнику, а также в помещения, являющиеся общей собственностью собственников помещений для проведения осмотров, ремонта в заранее согласованное время, а для устранения аварий - в любое время. В случае не допуска представителя Управляющей организации, иного лица, отвечающего за устранение аварийной ситуации в помещение многоквартирного дома – ответственность за ущерб (вред), причиненный аварийной ситуацией, несет Собственник.</w:t>
      </w:r>
    </w:p>
    <w:p w:rsidR="00E824FA" w:rsidRPr="00A85DE5" w:rsidRDefault="00E824FA" w:rsidP="00E824FA">
      <w:pPr>
        <w:numPr>
          <w:ilvl w:val="2"/>
          <w:numId w:val="5"/>
        </w:numPr>
        <w:tabs>
          <w:tab w:val="num" w:pos="1260"/>
        </w:tabs>
        <w:ind w:left="0" w:firstLine="0"/>
        <w:jc w:val="both"/>
      </w:pPr>
      <w:r w:rsidRPr="00A85DE5">
        <w:t xml:space="preserve"> Уведомлять Управляющую организацию об отчуждении жилого помещения, об изменении состава зарегистрированных и фактически проживающих в помещении лиц; ставить в известность нового собственника о необходимости предоставить копии правоустанавливающих документов в Управляющую организацию и заключении договора управления, о наличии задолженности за жилищно-коммунальные услуги.</w:t>
      </w:r>
    </w:p>
    <w:p w:rsidR="00E824FA" w:rsidRPr="00A85DE5" w:rsidRDefault="00E824FA" w:rsidP="00E824FA">
      <w:pPr>
        <w:numPr>
          <w:ilvl w:val="2"/>
          <w:numId w:val="5"/>
        </w:numPr>
        <w:tabs>
          <w:tab w:val="num" w:pos="1260"/>
        </w:tabs>
        <w:ind w:left="0" w:firstLine="0"/>
        <w:jc w:val="both"/>
      </w:pPr>
      <w:r w:rsidRPr="00A85DE5">
        <w:t xml:space="preserve"> При отсутствии в помещении более 3-х дней подряд перекрывать всю запорную арматуру (вентили) на трубах горячей и холодной воды, газоснабжения, отключать все электроприборы (кроме холодильников и морозильных камер), сообщать в управляющую компанию телефоны и адреса лиц, обеспечивающих доступ в помещение в случае аварийных ситуаций.</w:t>
      </w:r>
    </w:p>
    <w:p w:rsidR="00E824FA" w:rsidRPr="00A85DE5" w:rsidRDefault="00E824FA" w:rsidP="00E824FA">
      <w:pPr>
        <w:numPr>
          <w:ilvl w:val="2"/>
          <w:numId w:val="5"/>
        </w:numPr>
        <w:tabs>
          <w:tab w:val="num" w:pos="1260"/>
        </w:tabs>
        <w:ind w:left="0" w:firstLine="0"/>
        <w:jc w:val="both"/>
      </w:pPr>
      <w:r w:rsidRPr="00A85DE5">
        <w:t>Соблюдать следующие требования:</w:t>
      </w:r>
    </w:p>
    <w:p w:rsidR="00E824FA" w:rsidRPr="00A85DE5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</w:pPr>
      <w:r w:rsidRPr="00A85DE5">
        <w:t>Не производить без согласования с управляющей компанией никаких работ на инженерных сетях, относящихся к общему имуществу многоквартирного дома;</w:t>
      </w:r>
    </w:p>
    <w:p w:rsidR="00E824FA" w:rsidRPr="00A85DE5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</w:pPr>
      <w:r w:rsidRPr="00A85DE5">
        <w:t>Не устанавливать</w:t>
      </w:r>
      <w:r>
        <w:t>,</w:t>
      </w:r>
      <w:r w:rsidRPr="00A85DE5">
        <w:t xml:space="preserve"> не подключать и не использовать электробытовые приборы и машины мощностью, превышающей технические возможности внутридомовой электрической сети (разрешенная мощность не более 2,5 кВт на одну квартиру);</w:t>
      </w:r>
    </w:p>
    <w:p w:rsidR="00E824FA" w:rsidRPr="00A85DE5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</w:pPr>
      <w:r w:rsidRPr="00A85DE5">
        <w:t>Не загромождать своим имуществом, отходами, строительным мусором места общего пользования.</w:t>
      </w:r>
    </w:p>
    <w:p w:rsidR="00E824FA" w:rsidRPr="00A85DE5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</w:pPr>
      <w:r w:rsidRPr="00A85DE5">
        <w:lastRenderedPageBreak/>
        <w:t>Не ставить личный и служебный автотранспорт вне автостоянки. (В случае повреждения транспорта, находящегося под крышей и окнами дома, управляющая организация не несет ответственности за нанесенный транспорту ущерб падением снега или иных предметов из окон).</w:t>
      </w:r>
    </w:p>
    <w:p w:rsidR="00E824FA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</w:pPr>
      <w:r w:rsidRPr="00A85DE5">
        <w:t>Не курить в местах общего пользования, включая детские площадки.</w:t>
      </w:r>
    </w:p>
    <w:p w:rsidR="00E824FA" w:rsidRPr="00E824FA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  <w:rPr>
          <w:color w:val="000000" w:themeColor="text1"/>
        </w:rPr>
      </w:pPr>
      <w:r w:rsidRPr="00E824FA">
        <w:rPr>
          <w:color w:val="000000" w:themeColor="text1"/>
        </w:rPr>
        <w:t>Не осуществлять несанкционированное подключение оборудования к внутридомовым инженерным системам или к централизованным сетям инженерно</w:t>
      </w:r>
      <w:r>
        <w:rPr>
          <w:color w:val="000000" w:themeColor="text1"/>
        </w:rPr>
        <w:t>-</w:t>
      </w:r>
      <w:r w:rsidRPr="00E824FA">
        <w:rPr>
          <w:color w:val="000000" w:themeColor="text1"/>
        </w:rPr>
        <w:t>технического обеспечения напрямую или в обход приборов учета. За свой счет устранить повреждения общего имущества МКД, а также произвести ремонт либо замену поврежденного инженерного или иного оборудования, либо возместить стоимость таких работ и материалов, в случае если указанные повреждения произошли по вине Собственника или пользователей помещений, в том числе в случае самостоятельного включения или отключения Собственниками или пользователями помещений инженерных сетей МКД для подачи коммунального ресурса.</w:t>
      </w:r>
    </w:p>
    <w:p w:rsidR="00E824FA" w:rsidRPr="00E824FA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  <w:rPr>
          <w:color w:val="000000" w:themeColor="text1"/>
        </w:rPr>
      </w:pPr>
      <w:r w:rsidRPr="00E824FA">
        <w:rPr>
          <w:color w:val="000000" w:themeColor="text1"/>
        </w:rPr>
        <w:t xml:space="preserve">Самостоятельно за счет собственных средств осуществлять вывоз строительного мусора во время проведения ремонтных работ в принадлежащем помещении или обратиться в Управляющую организацию и оплатить Исполнителю в полном объеме расходы, связанные с организацией вывоза строительного мусора, согласно выставленного Исполнителем счета. </w:t>
      </w:r>
    </w:p>
    <w:p w:rsidR="00E824FA" w:rsidRPr="00E824FA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  <w:rPr>
          <w:color w:val="000000" w:themeColor="text1"/>
        </w:rPr>
      </w:pPr>
      <w:r w:rsidRPr="00E824FA">
        <w:rPr>
          <w:color w:val="000000" w:themeColor="text1"/>
        </w:rPr>
        <w:t>Дополнительно оплачивать на основании выставленного Исполнителем счёта затраты на незапланированные работы (в том числе, но не ограничиваясь: устранение последствий несанкционированного вмешательства в системы водоснабжения, водоотведения, теплоснабжения, электроснабжения, газоснабжения, вентиляции и кондиционирования, пожарной безопасности и оповещения, связи и телекоммуникации, иные инженерные системы МКД; восстановление в надлежащем виде результатов незаконной перепланировки помещений или использования помещений с нарушением целевого назначения), выполненные по предписаниям надзорных органов, в случае их необходимости и обоснованности, а так же если данная выплата носит единовременный характер. При этом дополнительного решения общего собрания собственников МКД не требуется.</w:t>
      </w:r>
    </w:p>
    <w:p w:rsidR="00E824FA" w:rsidRPr="00E824FA" w:rsidRDefault="00E824FA" w:rsidP="00E824FA">
      <w:pPr>
        <w:numPr>
          <w:ilvl w:val="2"/>
          <w:numId w:val="6"/>
        </w:numPr>
        <w:tabs>
          <w:tab w:val="clear" w:pos="1080"/>
          <w:tab w:val="num" w:pos="360"/>
        </w:tabs>
        <w:ind w:left="0" w:firstLine="0"/>
        <w:jc w:val="both"/>
        <w:rPr>
          <w:color w:val="000000" w:themeColor="text1"/>
        </w:rPr>
      </w:pPr>
      <w:r w:rsidRPr="00E824FA">
        <w:rPr>
          <w:color w:val="000000" w:themeColor="text1"/>
        </w:rPr>
        <w:t xml:space="preserve">Не устанавливать без согласования с Исполнителем телевизионные и приемопередающие антенны, иные сложные технические объекты на крыше, чердачных помещениях и техническом этаже многоквартирного дома. </w:t>
      </w:r>
    </w:p>
    <w:p w:rsidR="00E824FA" w:rsidRPr="00A85DE5" w:rsidRDefault="00E824FA" w:rsidP="00E824FA">
      <w:pPr>
        <w:jc w:val="both"/>
      </w:pPr>
      <w:r w:rsidRPr="00E824FA">
        <w:rPr>
          <w:color w:val="000000" w:themeColor="text1"/>
        </w:rPr>
        <w:t xml:space="preserve">3.2.14. В случае установки индивидуального (квартирного) прибора </w:t>
      </w:r>
      <w:r w:rsidRPr="00A85DE5">
        <w:t>учета приглашать представителя Управляющей организации для составления акта о принятии прибора учета на расчет; с 20 по 24 число передавать показания Исполнителю коммунальных услуг. Исполнитель коммунальных услуг производит расчет размера платы за коммунальные услуги, исходя из Правил № 354. В случае передачи показаний в другие числа, такие показания считаются непереданными, к расчетам не принимаются.</w:t>
      </w:r>
    </w:p>
    <w:p w:rsidR="00E824FA" w:rsidRPr="00A85DE5" w:rsidRDefault="00E824FA" w:rsidP="00E824FA">
      <w:pPr>
        <w:jc w:val="both"/>
      </w:pPr>
      <w:r w:rsidRPr="00A85DE5">
        <w:t>3.2.15. Принимать выполненные работы, оказанные услуги, подписывать акты. В случае неявки уполномоченного лица для приемки работ, услуг, или не подписания акта без обоснованных причин, акт выполненных работ, оказанных услуг подписывается Управляющей организацией в одностороннем порядке. Работы, услуги, удостоверенные односторонним актом, в случаях отсутствия со стороны Собственников претензий по их качеству, считаются принятыми собственниками.</w:t>
      </w:r>
    </w:p>
    <w:p w:rsidR="00E824FA" w:rsidRPr="00A85DE5" w:rsidRDefault="00E824FA" w:rsidP="00E824FA">
      <w:pPr>
        <w:jc w:val="center"/>
        <w:rPr>
          <w:b/>
          <w:bCs/>
        </w:rPr>
      </w:pPr>
      <w:r w:rsidRPr="00A85DE5">
        <w:rPr>
          <w:b/>
          <w:bCs/>
        </w:rPr>
        <w:t>4. Права Сторон</w:t>
      </w:r>
    </w:p>
    <w:p w:rsidR="00E824FA" w:rsidRPr="00A85DE5" w:rsidRDefault="00E824FA" w:rsidP="00E824FA">
      <w:pPr>
        <w:jc w:val="both"/>
      </w:pPr>
      <w:r w:rsidRPr="00A85DE5">
        <w:t xml:space="preserve">4.1. Управляющая организация вправе: </w:t>
      </w:r>
    </w:p>
    <w:p w:rsidR="00E824FA" w:rsidRPr="00A85DE5" w:rsidRDefault="00E824FA" w:rsidP="00E824FA">
      <w:pPr>
        <w:jc w:val="both"/>
      </w:pPr>
      <w:r w:rsidRPr="00A85DE5">
        <w:t>4.1.1. Исполнять условия настоящего договора как самостоятельно, так и с привлечением третьих лиц, оставаясь ответственным за их действия.</w:t>
      </w:r>
    </w:p>
    <w:p w:rsidR="00E824FA" w:rsidRPr="00A85DE5" w:rsidRDefault="00E824FA" w:rsidP="00E824FA">
      <w:pPr>
        <w:jc w:val="both"/>
      </w:pPr>
      <w:r w:rsidRPr="00A85DE5">
        <w:t xml:space="preserve">4.1.2. Выставить потребителю счет на оплату в случае ложного вызова им аварийно-диспетчерской службы, зафиксированного по акту, согласно калькуляции, утвержденной Управляющей организацией. </w:t>
      </w:r>
    </w:p>
    <w:p w:rsidR="00E824FA" w:rsidRPr="00A85DE5" w:rsidRDefault="00E824FA" w:rsidP="00E824FA">
      <w:pPr>
        <w:numPr>
          <w:ilvl w:val="2"/>
          <w:numId w:val="7"/>
        </w:numPr>
        <w:tabs>
          <w:tab w:val="num" w:pos="540"/>
        </w:tabs>
        <w:ind w:left="0" w:firstLine="0"/>
        <w:jc w:val="both"/>
      </w:pPr>
      <w:r w:rsidRPr="00A85DE5">
        <w:t xml:space="preserve"> Производить судебное взыскание долговых требований, вытекающих из настоящего договора, как самостоятельно, так и с привлечением третьих лиц. Осуществлять в соответствии с гражданским законодательством РФ уступку прав требования к Собственнику, имеющему задолженность по оплате.</w:t>
      </w:r>
    </w:p>
    <w:p w:rsidR="00E824FA" w:rsidRPr="00A85DE5" w:rsidRDefault="00E824FA" w:rsidP="00E824FA">
      <w:pPr>
        <w:numPr>
          <w:ilvl w:val="2"/>
          <w:numId w:val="7"/>
        </w:numPr>
        <w:tabs>
          <w:tab w:val="num" w:pos="540"/>
        </w:tabs>
        <w:ind w:left="0" w:firstLine="0"/>
        <w:jc w:val="both"/>
      </w:pPr>
      <w:r w:rsidRPr="00A85DE5">
        <w:t xml:space="preserve"> Выполнять дополнительные поручения по индивидуальным заявкам за дополнительную плату, утвержденную Управляющей организацией.</w:t>
      </w:r>
    </w:p>
    <w:p w:rsidR="00E824FA" w:rsidRPr="00A85DE5" w:rsidRDefault="00E824FA" w:rsidP="00E824FA">
      <w:pPr>
        <w:numPr>
          <w:ilvl w:val="2"/>
          <w:numId w:val="7"/>
        </w:numPr>
        <w:tabs>
          <w:tab w:val="num" w:pos="540"/>
        </w:tabs>
        <w:ind w:left="0" w:firstLine="0"/>
        <w:jc w:val="both"/>
      </w:pPr>
      <w:r w:rsidRPr="00A85DE5">
        <w:lastRenderedPageBreak/>
        <w:t xml:space="preserve"> Осуществлять контроль за использованием помещения Собственником по назначению и принимать меры в случае использования помещения или общего имущества не по назначению в соответствии с действующим законодательством.</w:t>
      </w:r>
    </w:p>
    <w:p w:rsidR="00E824FA" w:rsidRPr="00A85DE5" w:rsidRDefault="00E824FA" w:rsidP="00E824FA">
      <w:pPr>
        <w:numPr>
          <w:ilvl w:val="2"/>
          <w:numId w:val="7"/>
        </w:numPr>
        <w:tabs>
          <w:tab w:val="num" w:pos="540"/>
        </w:tabs>
        <w:ind w:left="0" w:firstLine="0"/>
        <w:jc w:val="both"/>
      </w:pPr>
      <w:r w:rsidRPr="00A85DE5">
        <w:t xml:space="preserve"> В согласованное с собственником или пользующимся помещением лицом время проводить проверку правильности снятия показаний ИПУ, их исправности, а также целостности на них пломб.</w:t>
      </w:r>
    </w:p>
    <w:p w:rsidR="00E824FA" w:rsidRPr="00A85DE5" w:rsidRDefault="00E824FA" w:rsidP="00E824FA">
      <w:pPr>
        <w:numPr>
          <w:ilvl w:val="2"/>
          <w:numId w:val="7"/>
        </w:numPr>
        <w:tabs>
          <w:tab w:val="num" w:pos="540"/>
        </w:tabs>
        <w:ind w:left="0" w:firstLine="0"/>
        <w:jc w:val="both"/>
      </w:pPr>
      <w:r w:rsidRPr="00A85DE5">
        <w:t xml:space="preserve"> Размещать информацию.</w:t>
      </w:r>
    </w:p>
    <w:p w:rsidR="00E824FA" w:rsidRPr="00A85DE5" w:rsidRDefault="00E824FA" w:rsidP="00E824FA">
      <w:pPr>
        <w:numPr>
          <w:ilvl w:val="2"/>
          <w:numId w:val="7"/>
        </w:numPr>
        <w:tabs>
          <w:tab w:val="num" w:pos="540"/>
        </w:tabs>
        <w:ind w:left="0" w:firstLine="0"/>
        <w:jc w:val="both"/>
      </w:pPr>
      <w:r w:rsidRPr="00A85DE5">
        <w:t xml:space="preserve"> Требовать от собственника полного возмещения убытков, возникших по его вине и по вине лиц, пользующихся помещением, в случае невыполнения обязанности допускать как работников управляющей компании, так и работников аварийных служб.</w:t>
      </w:r>
    </w:p>
    <w:p w:rsidR="00E824FA" w:rsidRPr="00A85DE5" w:rsidRDefault="00E824FA" w:rsidP="00E824FA">
      <w:pPr>
        <w:numPr>
          <w:ilvl w:val="2"/>
          <w:numId w:val="7"/>
        </w:numPr>
        <w:tabs>
          <w:tab w:val="num" w:pos="540"/>
        </w:tabs>
        <w:ind w:left="0" w:firstLine="0"/>
        <w:jc w:val="both"/>
      </w:pPr>
      <w:r w:rsidRPr="00A85DE5">
        <w:t xml:space="preserve"> В случае принятия собственниками решения о досрочном расторжении договора управления Исполнитель имеет право требовать полного возмещения потерь, состоящих из стоимости услуг (работ) по содержанию и ремонту общего имущества МКД, стоимость которых рассчитывается из расчёта на 12 следующих месяцев и более, но фактически выполненных до истечения календарного года. В данном случае Исполнитель в последней квитанции на оплату производит доначисление платы за оказанные услуги/выполненные работы и предъявляет данную квитанцию потребителю для оплаты.</w:t>
      </w:r>
    </w:p>
    <w:p w:rsidR="00E824FA" w:rsidRPr="00A85DE5" w:rsidRDefault="00E824FA" w:rsidP="00E824FA">
      <w:pPr>
        <w:numPr>
          <w:ilvl w:val="1"/>
          <w:numId w:val="7"/>
        </w:numPr>
        <w:ind w:left="0" w:firstLine="0"/>
        <w:jc w:val="both"/>
      </w:pPr>
      <w:r w:rsidRPr="00A85DE5">
        <w:t xml:space="preserve">Собственник (потребитель, пользователь) в порядке, определенном действующим законодательством РФ, вправе: </w:t>
      </w:r>
    </w:p>
    <w:p w:rsidR="00E824FA" w:rsidRPr="00A85DE5" w:rsidRDefault="00E824FA" w:rsidP="00E824FA">
      <w:pPr>
        <w:jc w:val="both"/>
      </w:pPr>
      <w:r w:rsidRPr="00A85DE5">
        <w:t>4.2.1. Осуществлять контроль за исполнением настоящего договора как непосредственно, так и через председателя совета дома. Порядок осуществления контроля за выполнением управляющей организацией ее обязательств по договору управления может быть утвержден на Общем собрании собственников помещений в многоквартирном доме.</w:t>
      </w:r>
    </w:p>
    <w:p w:rsidR="00E824FA" w:rsidRPr="00A85DE5" w:rsidRDefault="00E824FA" w:rsidP="00E824FA">
      <w:pPr>
        <w:numPr>
          <w:ilvl w:val="2"/>
          <w:numId w:val="10"/>
        </w:numPr>
        <w:tabs>
          <w:tab w:val="num" w:pos="1260"/>
        </w:tabs>
        <w:jc w:val="both"/>
      </w:pPr>
      <w:r w:rsidRPr="00A85DE5">
        <w:t xml:space="preserve">Вносить предложения по совершенствованию управления многоквартирным домом. </w:t>
      </w:r>
    </w:p>
    <w:p w:rsidR="00E824FA" w:rsidRPr="00A85DE5" w:rsidRDefault="00E824FA" w:rsidP="00E824FA">
      <w:pPr>
        <w:numPr>
          <w:ilvl w:val="2"/>
          <w:numId w:val="10"/>
        </w:numPr>
        <w:tabs>
          <w:tab w:val="num" w:pos="-180"/>
        </w:tabs>
        <w:ind w:left="0" w:firstLine="0"/>
        <w:jc w:val="both"/>
      </w:pPr>
      <w:r w:rsidRPr="00A85DE5">
        <w:t>Требовать перерасчета платы за коммунальные услуги и услуги (работы) по управлению многоквартирным домом, за содержание общего имущества МКД в случаях, предусмотренных законодательством.</w:t>
      </w:r>
    </w:p>
    <w:p w:rsidR="00E824FA" w:rsidRPr="00A85DE5" w:rsidRDefault="00E824FA" w:rsidP="00E824FA">
      <w:pPr>
        <w:numPr>
          <w:ilvl w:val="2"/>
          <w:numId w:val="10"/>
        </w:numPr>
        <w:tabs>
          <w:tab w:val="num" w:pos="1260"/>
        </w:tabs>
        <w:ind w:left="0" w:firstLine="0"/>
        <w:jc w:val="both"/>
      </w:pPr>
      <w:r w:rsidRPr="00A85DE5">
        <w:t>Получать сведения о состоянии расчетов по своему лицевому счету.</w:t>
      </w:r>
    </w:p>
    <w:p w:rsidR="00E824FA" w:rsidRPr="00A85DE5" w:rsidRDefault="00E824FA" w:rsidP="00E824FA">
      <w:pPr>
        <w:numPr>
          <w:ilvl w:val="2"/>
          <w:numId w:val="10"/>
        </w:numPr>
        <w:tabs>
          <w:tab w:val="num" w:pos="1260"/>
        </w:tabs>
        <w:ind w:left="0" w:firstLine="0"/>
        <w:jc w:val="both"/>
      </w:pPr>
      <w:r w:rsidRPr="00A85DE5">
        <w:t>Претензии и жалобы могут предъявляться собственником в течение 10 календарных дней с момента, когда ему стало известно о нарушении его прав. Претензии, жалобы, предъявленные после истечения указанного срока, управляющая организация не рассматривает.</w:t>
      </w:r>
    </w:p>
    <w:p w:rsidR="00E824FA" w:rsidRPr="00A85DE5" w:rsidRDefault="00E824FA" w:rsidP="00E824FA">
      <w:pPr>
        <w:numPr>
          <w:ilvl w:val="0"/>
          <w:numId w:val="10"/>
        </w:numPr>
        <w:tabs>
          <w:tab w:val="clear" w:pos="585"/>
          <w:tab w:val="num" w:pos="360"/>
        </w:tabs>
        <w:ind w:left="0" w:firstLine="0"/>
        <w:jc w:val="center"/>
        <w:rPr>
          <w:b/>
          <w:bCs/>
        </w:rPr>
      </w:pPr>
      <w:r w:rsidRPr="00A85DE5">
        <w:rPr>
          <w:b/>
          <w:bCs/>
        </w:rPr>
        <w:t>Цена договора, размер платы, порядок расчетов и внесения платежей</w:t>
      </w:r>
    </w:p>
    <w:p w:rsidR="00E824FA" w:rsidRPr="00A85DE5" w:rsidRDefault="00E824FA" w:rsidP="00E824FA">
      <w:pPr>
        <w:jc w:val="both"/>
      </w:pPr>
      <w:r w:rsidRPr="00A85DE5">
        <w:t xml:space="preserve">5.1. Цена договора включает в себя плату за содержание жилого помещения, в том числе плату за услуги и работы по управлению многоквартирным домом, содержанию общего имущества в многоквартирном доме и плату за коммунальные ресурсы на содержание общего имущества, а также за дополнительные услуги и услуги, связанные с достижением целей управления домом, определенные общим собранием собственников и указанные в перечне и стоимости работ и услуг. </w:t>
      </w:r>
    </w:p>
    <w:p w:rsidR="00E824FA" w:rsidRPr="00A85DE5" w:rsidRDefault="00E824FA" w:rsidP="00E824FA">
      <w:pPr>
        <w:jc w:val="both"/>
      </w:pPr>
      <w:r w:rsidRPr="00A85DE5">
        <w:t>5.2. Собственник и/или Потребитель (пользователь) включительно до 10 (десятого) числа месяца, следующего за оплачиваемым, вносит управляющей организации плату за содержание жилого помещения.</w:t>
      </w:r>
    </w:p>
    <w:p w:rsidR="00E824FA" w:rsidRDefault="00E824FA" w:rsidP="00E824FA">
      <w:pPr>
        <w:jc w:val="both"/>
      </w:pPr>
      <w:r w:rsidRPr="00A85DE5">
        <w:t>5.</w:t>
      </w:r>
      <w:r>
        <w:t>3</w:t>
      </w:r>
      <w:r w:rsidRPr="00A85DE5">
        <w:t xml:space="preserve">. Размер платы за содержание жилого помещения, в том числе за услуги и работы по управлению многоквартирным домом, содержанию общего имущества в многоквартирном доме, за дополнительные услуги, определенные общим собранием собственников и указанные в перечне и стоимости работ и услуг, утверждается Собственниками и Управляющей организацией на каждый последующий календарный год исходя из состава услуг и работ, согласованных с собственниками, и устанавливается в перечне и стоимости работ и услуг. </w:t>
      </w:r>
    </w:p>
    <w:p w:rsidR="00E824FA" w:rsidRPr="00E824FA" w:rsidRDefault="00E824FA" w:rsidP="00E824FA">
      <w:pPr>
        <w:jc w:val="both"/>
        <w:rPr>
          <w:color w:val="000000" w:themeColor="text1"/>
          <w:szCs w:val="28"/>
        </w:rPr>
      </w:pPr>
      <w:r w:rsidRPr="00E824FA">
        <w:rPr>
          <w:color w:val="000000" w:themeColor="text1"/>
          <w:szCs w:val="28"/>
        </w:rPr>
        <w:t>5.3.1. Размер платы за услуги и работы по управлению, содержанию и ремонту общего имущества собственников помещений в многоквартирном доме установлен на период действия договора, начиная с даты утверждения его условий на общем собрании собственников, с ежегодным индексированием.</w:t>
      </w:r>
    </w:p>
    <w:p w:rsidR="00E824FA" w:rsidRPr="00E824FA" w:rsidRDefault="00E824FA" w:rsidP="00E824FA">
      <w:pPr>
        <w:jc w:val="both"/>
        <w:rPr>
          <w:color w:val="000000" w:themeColor="text1"/>
          <w:szCs w:val="28"/>
        </w:rPr>
      </w:pPr>
      <w:r w:rsidRPr="00E824FA">
        <w:rPr>
          <w:color w:val="000000" w:themeColor="text1"/>
          <w:szCs w:val="28"/>
        </w:rPr>
        <w:t xml:space="preserve">5.3.2. По истечении года с даты последнего установления решением предыдущего собрания собственников платы за работы и услуги по содержанию и ремонту общего имущества в многоквартирном доме (начиная с 1 числа соответствующего месяца) указанная плата ежегодно устанавливается методом индексирования платы в соответствии с изменением уровня потребительских цен за каждый истекший год в форме индекса потребительских цен, рассчитываемого территориальным органом Федеральной службы государственной статистики по </w:t>
      </w:r>
      <w:r w:rsidRPr="00E824FA">
        <w:rPr>
          <w:color w:val="000000" w:themeColor="text1"/>
          <w:szCs w:val="28"/>
        </w:rPr>
        <w:lastRenderedPageBreak/>
        <w:t>Оренбургской области в соответствии с "Основными положениями определения индекса потребительских цен" и публикуемого на его официальном сайте. При этом ежегодное оформление решениями общих собраний собственниками изменений платы не осуществляется.</w:t>
      </w:r>
    </w:p>
    <w:p w:rsidR="00E824FA" w:rsidRPr="00A85DE5" w:rsidRDefault="00E824FA" w:rsidP="00E824FA">
      <w:pPr>
        <w:jc w:val="both"/>
      </w:pPr>
      <w:r w:rsidRPr="00E824FA">
        <w:t>5.4.  Конкретные размеры платежей Собственника и/или потребителя определяются в платежном</w:t>
      </w:r>
      <w:r w:rsidRPr="00A85DE5">
        <w:t xml:space="preserve"> документе (счете-квитанции).</w:t>
      </w:r>
    </w:p>
    <w:p w:rsidR="00E824FA" w:rsidRPr="00A85DE5" w:rsidRDefault="00E824FA" w:rsidP="00E824FA">
      <w:pPr>
        <w:jc w:val="both"/>
      </w:pPr>
      <w:r w:rsidRPr="00A85DE5">
        <w:t>5.</w:t>
      </w:r>
      <w:r>
        <w:t>5</w:t>
      </w:r>
      <w:r w:rsidRPr="00A85DE5">
        <w:t>. Плата по договору вносится на основании платежных документов в отделения банков РФ. Неполучение платежных документов не является основанием для невнесения платы по договору.</w:t>
      </w:r>
    </w:p>
    <w:p w:rsidR="00E824FA" w:rsidRPr="00A85DE5" w:rsidRDefault="00E824FA" w:rsidP="00E824FA">
      <w:pPr>
        <w:jc w:val="both"/>
      </w:pPr>
      <w:r w:rsidRPr="00A85DE5">
        <w:t>5.</w:t>
      </w:r>
      <w:r>
        <w:t>6</w:t>
      </w:r>
      <w:r w:rsidRPr="00A85DE5">
        <w:t>. Неиспользование Собственниками и иными лицами помещений не является основанием для невнесения платы.</w:t>
      </w:r>
    </w:p>
    <w:p w:rsidR="00E824FA" w:rsidRPr="00A85DE5" w:rsidRDefault="00E824FA" w:rsidP="00E824FA">
      <w:pPr>
        <w:tabs>
          <w:tab w:val="left" w:pos="540"/>
        </w:tabs>
        <w:jc w:val="both"/>
      </w:pPr>
      <w:r>
        <w:t>5.7.</w:t>
      </w:r>
      <w:r w:rsidRPr="00A85DE5">
        <w:t xml:space="preserve"> Работы (услуги) выполняются (оказываются) Управляющей организацией в пределах поступивших сумм. Недопоставка услуг, связанная с неплатежами собственника, не является основанием для перерасчета платежей.</w:t>
      </w:r>
    </w:p>
    <w:p w:rsidR="00E824FA" w:rsidRPr="00A85DE5" w:rsidRDefault="00E824FA" w:rsidP="00E824FA">
      <w:pPr>
        <w:numPr>
          <w:ilvl w:val="1"/>
          <w:numId w:val="8"/>
        </w:numPr>
        <w:ind w:left="0" w:firstLine="0"/>
        <w:jc w:val="both"/>
        <w:rPr>
          <w:b/>
          <w:bCs/>
        </w:rPr>
      </w:pPr>
      <w:r w:rsidRPr="00A85DE5">
        <w:t xml:space="preserve"> Услуги Управляющей организации, не предусмотренные настоящим договором, выполняются за отдельную плату, утвержденную Управляющей организацией.</w:t>
      </w:r>
    </w:p>
    <w:p w:rsidR="00E824FA" w:rsidRPr="00A85DE5" w:rsidRDefault="00E824FA" w:rsidP="00E824FA">
      <w:pPr>
        <w:numPr>
          <w:ilvl w:val="1"/>
          <w:numId w:val="8"/>
        </w:numPr>
        <w:tabs>
          <w:tab w:val="clear" w:pos="360"/>
          <w:tab w:val="num" w:pos="720"/>
        </w:tabs>
        <w:ind w:left="0" w:firstLine="0"/>
        <w:jc w:val="both"/>
        <w:rPr>
          <w:bCs/>
        </w:rPr>
      </w:pPr>
      <w:r w:rsidRPr="00A85DE5">
        <w:t xml:space="preserve">Порядок приемки работ (услуг) по </w:t>
      </w:r>
      <w:r w:rsidRPr="00A85DE5">
        <w:rPr>
          <w:bCs/>
        </w:rPr>
        <w:t>Договору.</w:t>
      </w:r>
    </w:p>
    <w:p w:rsidR="00E824FA" w:rsidRPr="00A85DE5" w:rsidRDefault="00E824FA" w:rsidP="00E824FA">
      <w:pPr>
        <w:numPr>
          <w:ilvl w:val="2"/>
          <w:numId w:val="8"/>
        </w:numPr>
        <w:ind w:left="0" w:firstLine="0"/>
        <w:jc w:val="both"/>
      </w:pPr>
      <w:r w:rsidRPr="00A85DE5">
        <w:t>В 1 квартале года, следующего за отчетным, Управляющая организация обязана предоставить председателю совета дома (в случае его отсутствия или истечения срока полномочий – любому собственнику помещений в многоквартирном доме) (далее – представитель собственников)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E824FA" w:rsidRPr="00A85DE5" w:rsidRDefault="00E824FA" w:rsidP="00E824FA">
      <w:pPr>
        <w:numPr>
          <w:ilvl w:val="2"/>
          <w:numId w:val="8"/>
        </w:numPr>
        <w:ind w:left="0" w:firstLine="0"/>
        <w:jc w:val="both"/>
      </w:pPr>
      <w:r w:rsidRPr="00A85DE5">
        <w:t>Отчетным периодом в настоящем Договоре признается календарный год.</w:t>
      </w:r>
    </w:p>
    <w:p w:rsidR="00E824FA" w:rsidRPr="00A85DE5" w:rsidRDefault="00E824FA" w:rsidP="00E824FA">
      <w:pPr>
        <w:numPr>
          <w:ilvl w:val="2"/>
          <w:numId w:val="8"/>
        </w:numPr>
        <w:ind w:left="0" w:firstLine="0"/>
        <w:jc w:val="both"/>
      </w:pPr>
      <w:r w:rsidRPr="00A85DE5">
        <w:t>Предоставление Акта представителю собственников помещений осуществляется одним из способов:</w:t>
      </w:r>
    </w:p>
    <w:p w:rsidR="00E824FA" w:rsidRPr="00A85DE5" w:rsidRDefault="00E824FA" w:rsidP="00E824FA">
      <w:pPr>
        <w:tabs>
          <w:tab w:val="num" w:pos="720"/>
        </w:tabs>
        <w:jc w:val="both"/>
      </w:pPr>
      <w:r w:rsidRPr="00A85DE5">
        <w:t>- путем передачи лично. При этом, на экземпляре Акта, остающимся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E824FA" w:rsidRPr="00A85DE5" w:rsidRDefault="00E824FA" w:rsidP="00E824FA">
      <w:pPr>
        <w:tabs>
          <w:tab w:val="num" w:pos="720"/>
        </w:tabs>
        <w:jc w:val="both"/>
      </w:pPr>
      <w:r w:rsidRPr="00A85DE5">
        <w:t xml:space="preserve">- путем направления Управляющей организацией Акта представителю собственников заказным письмом с описью вложения по адресу нахождения помещения представителя собственников в данном многоквартирном доме. Датой предоставления акта при этом считается дата отправки заказного письма. </w:t>
      </w:r>
    </w:p>
    <w:p w:rsidR="00E824FA" w:rsidRPr="00A85DE5" w:rsidRDefault="00E824FA" w:rsidP="00E824FA">
      <w:pPr>
        <w:numPr>
          <w:ilvl w:val="2"/>
          <w:numId w:val="8"/>
        </w:numPr>
        <w:ind w:left="0" w:firstLine="0"/>
        <w:jc w:val="both"/>
      </w:pPr>
      <w:r w:rsidRPr="00A85DE5">
        <w:t>Представитель собственников помещений многоквартирного дома в течение 20 (двадцати) календарных дней с момента предоставления акта должен подписать предоставленный ему Акт и возвратить в адрес Управляющей организации, или представить в письменном виде обоснованные возражения по качеству (объема, срокам и периодичности) работ и услуг по содержанию и ремонту общего имущества многоквартирного дома. Предоставление представителем собственников подписанного Акта или возражений к Акту производится путем направления Управляющей организации заказным письмом с описью вложения или путем их передачи нарочно в офис Управляющей организации.</w:t>
      </w:r>
    </w:p>
    <w:p w:rsidR="00E824FA" w:rsidRPr="00A85DE5" w:rsidRDefault="00E824FA" w:rsidP="00E824FA">
      <w:pPr>
        <w:numPr>
          <w:ilvl w:val="2"/>
          <w:numId w:val="8"/>
        </w:numPr>
        <w:ind w:left="0" w:firstLine="0"/>
        <w:jc w:val="both"/>
      </w:pPr>
      <w:r w:rsidRPr="00A85DE5">
        <w:t>В случае, если в указанный срок не представлен подписанный Акт или не представлены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ГК РФ.</w:t>
      </w:r>
    </w:p>
    <w:p w:rsidR="00E824FA" w:rsidRPr="00A85DE5" w:rsidRDefault="00E824FA" w:rsidP="00E824FA">
      <w:pPr>
        <w:numPr>
          <w:ilvl w:val="2"/>
          <w:numId w:val="8"/>
        </w:numPr>
        <w:ind w:left="0" w:firstLine="0"/>
        <w:jc w:val="both"/>
      </w:pPr>
      <w:r w:rsidRPr="00A85DE5">
        <w:t>Стоимость работ (услуг) по содержанию или текущему ремонту, выполненным по заявке отдельного Собственника, поступившей в адрес Управляющей организации, отражается в Акте (бланке-заявке), подписанном данным Собственником. При отсутствии предъявленной в адрес Управляющей организации в течение 5 (пяти) календарных дней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многоквартирном доме не требуется.</w:t>
      </w:r>
    </w:p>
    <w:p w:rsidR="00E824FA" w:rsidRPr="00A85DE5" w:rsidRDefault="00E824FA" w:rsidP="00E824FA">
      <w:pPr>
        <w:numPr>
          <w:ilvl w:val="2"/>
          <w:numId w:val="8"/>
        </w:numPr>
        <w:ind w:left="0" w:firstLine="0"/>
        <w:jc w:val="both"/>
      </w:pPr>
      <w:r w:rsidRPr="00A85DE5">
        <w:t xml:space="preserve">При отсутствии предъявленной в адрес Управляющей организации в течение 5 (пяти) календарных дней Собственниками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работы (услуги) по содержанию общего имущества многоквартирного дома считаются выполненными (оказанными) надлежащим образом. </w:t>
      </w:r>
    </w:p>
    <w:p w:rsidR="00E824FA" w:rsidRPr="00E00AA7" w:rsidRDefault="00E824FA" w:rsidP="00E824FA">
      <w:pPr>
        <w:numPr>
          <w:ilvl w:val="0"/>
          <w:numId w:val="8"/>
        </w:numPr>
        <w:ind w:left="0" w:firstLine="0"/>
        <w:jc w:val="center"/>
        <w:rPr>
          <w:b/>
          <w:bCs/>
        </w:rPr>
      </w:pPr>
      <w:r>
        <w:lastRenderedPageBreak/>
        <w:t>.</w:t>
      </w:r>
      <w:proofErr w:type="spellStart"/>
      <w:r w:rsidRPr="00E00AA7">
        <w:rPr>
          <w:b/>
        </w:rPr>
        <w:t>Наймодатели</w:t>
      </w:r>
      <w:proofErr w:type="spellEnd"/>
      <w:r w:rsidRPr="00E00AA7">
        <w:rPr>
          <w:b/>
        </w:rPr>
        <w:t xml:space="preserve"> и Арендодатели, относительно принадлежащих им помещений государственного и муниципального жилищного фонда обязаны: </w:t>
      </w:r>
    </w:p>
    <w:p w:rsidR="00E824FA" w:rsidRDefault="00E824FA" w:rsidP="00E824FA">
      <w:r>
        <w:t xml:space="preserve">6.1. Представлять Исполнителю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 (аренды), а также сведения об арендаторах по каждому нежилому помещению. </w:t>
      </w:r>
    </w:p>
    <w:p w:rsidR="00E824FA" w:rsidRDefault="00E824FA" w:rsidP="00E824FA">
      <w:r>
        <w:t>6.2. На период не заселения жилых помещений или не предоставления нежилых помещений в пользование иным лицам, оплачивать Исполнителю жилищные и коммунальные услуги в соответствии с условиями настоящего договора.</w:t>
      </w:r>
    </w:p>
    <w:p w:rsidR="00E824FA" w:rsidRDefault="00E824FA" w:rsidP="00E824FA">
      <w:pPr>
        <w:rPr>
          <w:b/>
          <w:bCs/>
        </w:rPr>
      </w:pPr>
    </w:p>
    <w:p w:rsidR="00E824FA" w:rsidRPr="00A85DE5" w:rsidRDefault="00E824FA" w:rsidP="00E824FA">
      <w:pPr>
        <w:numPr>
          <w:ilvl w:val="0"/>
          <w:numId w:val="8"/>
        </w:numPr>
        <w:ind w:left="0" w:firstLine="0"/>
        <w:jc w:val="center"/>
        <w:rPr>
          <w:b/>
          <w:bCs/>
        </w:rPr>
      </w:pPr>
      <w:r w:rsidRPr="00A85DE5">
        <w:rPr>
          <w:b/>
          <w:bCs/>
        </w:rPr>
        <w:t>Ответственность и санкции</w:t>
      </w:r>
    </w:p>
    <w:p w:rsidR="00E824FA" w:rsidRPr="00A85DE5" w:rsidRDefault="00E824FA" w:rsidP="00E824FA">
      <w:pPr>
        <w:pStyle w:val="a7"/>
        <w:ind w:left="0"/>
      </w:pPr>
      <w:r>
        <w:t>7</w:t>
      </w:r>
      <w:r w:rsidRPr="00A85DE5">
        <w:t>.1. При неисполнении Собственником и иными лицами, пользующимися помещением, обязательств по оплате услуг и работ, установленных разделом 5 настоящего договора, Управляющая организация начисляет пени в размере и порядке, установленным действующим законодательством РФ, за каждый день просрочки.</w:t>
      </w:r>
    </w:p>
    <w:p w:rsidR="00E824FA" w:rsidRPr="00A85DE5" w:rsidRDefault="00E824FA" w:rsidP="00E824FA">
      <w:pPr>
        <w:jc w:val="both"/>
      </w:pPr>
      <w:r>
        <w:t>7</w:t>
      </w:r>
      <w:r w:rsidRPr="00A85DE5">
        <w:t xml:space="preserve">.2. В случае порчи или повреждения общего имущества и оборудования, мест общего пользования по вине Собственника, виновный возмещает нанесенный материальный ущерб. </w:t>
      </w:r>
    </w:p>
    <w:p w:rsidR="00E824FA" w:rsidRPr="00A85DE5" w:rsidRDefault="00E824FA" w:rsidP="00E824FA">
      <w:pPr>
        <w:jc w:val="both"/>
      </w:pPr>
      <w:r w:rsidRPr="00A85DE5">
        <w:t>При невозможности установления виновного лица собственники соответствующего подъезда или многоквартирного дома возмещают Управляющей организации материальные потери на их восстановление  пропорционально их доле в праве общей долевой собственности, на основании обоснованного расчета  потерь, составленного Управляющей организацией.</w:t>
      </w:r>
    </w:p>
    <w:p w:rsidR="00E824FA" w:rsidRPr="00A85DE5" w:rsidRDefault="00E824FA" w:rsidP="00E824FA">
      <w:pPr>
        <w:tabs>
          <w:tab w:val="left" w:pos="540"/>
        </w:tabs>
        <w:jc w:val="both"/>
      </w:pPr>
      <w:r>
        <w:t>7</w:t>
      </w:r>
      <w:r w:rsidRPr="00A85DE5">
        <w:t>.2.1.</w:t>
      </w:r>
      <w:r>
        <w:t xml:space="preserve"> </w:t>
      </w:r>
      <w:r w:rsidRPr="00A85DE5">
        <w:t>Собственник несет риск повреждения собственного имущества, а также ответственность перед Управляющей организацией, иными собственниками (потребителями) и третьими лицами за:</w:t>
      </w:r>
    </w:p>
    <w:p w:rsidR="00E824FA" w:rsidRPr="00A85DE5" w:rsidRDefault="00E824FA" w:rsidP="00E824FA">
      <w:pPr>
        <w:tabs>
          <w:tab w:val="left" w:pos="540"/>
        </w:tabs>
        <w:jc w:val="both"/>
      </w:pPr>
      <w:r w:rsidRPr="00A85DE5">
        <w:t>1)</w:t>
      </w:r>
      <w:r w:rsidRPr="00A85DE5">
        <w:tab/>
        <w:t>Последствия аварийных ситуаций, возникших по вине Собственника в его помещении.</w:t>
      </w:r>
    </w:p>
    <w:p w:rsidR="00E824FA" w:rsidRPr="00A85DE5" w:rsidRDefault="00E824FA" w:rsidP="00E824FA">
      <w:pPr>
        <w:tabs>
          <w:tab w:val="left" w:pos="540"/>
        </w:tabs>
        <w:jc w:val="both"/>
      </w:pPr>
      <w:r w:rsidRPr="00A85DE5">
        <w:t>2)</w:t>
      </w:r>
      <w:r w:rsidRPr="00A85DE5">
        <w:tab/>
        <w:t>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(стоянку) автотранспорта на газонах.</w:t>
      </w:r>
    </w:p>
    <w:p w:rsidR="00E824FA" w:rsidRPr="00A85DE5" w:rsidRDefault="00E824FA" w:rsidP="00E824FA">
      <w:pPr>
        <w:tabs>
          <w:tab w:val="left" w:pos="540"/>
        </w:tabs>
        <w:jc w:val="both"/>
      </w:pPr>
      <w:r w:rsidRPr="00A85DE5">
        <w:t>3)</w:t>
      </w:r>
      <w:r w:rsidRPr="00A85DE5">
        <w:tab/>
        <w:t>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 – в размере стоимости по приведению общего имущества в прежнее состояние, если такие работы выполнялись Управляющей организацией.</w:t>
      </w:r>
    </w:p>
    <w:p w:rsidR="00E824FA" w:rsidRPr="00A85DE5" w:rsidRDefault="00E824FA" w:rsidP="00E824FA">
      <w:pPr>
        <w:tabs>
          <w:tab w:val="left" w:pos="540"/>
        </w:tabs>
        <w:jc w:val="both"/>
      </w:pPr>
      <w:r w:rsidRPr="00A85DE5">
        <w:t>4)</w:t>
      </w:r>
      <w:r w:rsidRPr="00A85DE5">
        <w:tab/>
        <w:t>Ответственность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:rsidR="00E824FA" w:rsidRPr="00A85DE5" w:rsidRDefault="00E824FA" w:rsidP="00E824FA">
      <w:pPr>
        <w:jc w:val="both"/>
      </w:pPr>
      <w:r>
        <w:t>7</w:t>
      </w:r>
      <w:r w:rsidRPr="00A85DE5">
        <w:t>.</w:t>
      </w:r>
      <w:r>
        <w:t>3</w:t>
      </w:r>
      <w:r w:rsidRPr="00A85DE5">
        <w:t>. Управляющая организация возмещает Собственнику убытки, причиненные повреждением или утратой имущества многоквартирного дома по своей вине.</w:t>
      </w:r>
    </w:p>
    <w:p w:rsidR="00E824FA" w:rsidRPr="00A85DE5" w:rsidRDefault="00E824FA" w:rsidP="00E824FA">
      <w:pPr>
        <w:pStyle w:val="a7"/>
        <w:ind w:left="0"/>
      </w:pPr>
      <w:r>
        <w:t>7.4.</w:t>
      </w:r>
      <w:r w:rsidRPr="00A85DE5">
        <w:t xml:space="preserve"> В случае не утверждения на общем собрании соразмерной платы Управляющей организации, Управляющая организация несет ответственность только за выполнение работ/услуг, предусмотренных перечнем работ по настоящему договору.</w:t>
      </w:r>
    </w:p>
    <w:p w:rsidR="00E824FA" w:rsidRPr="00A85DE5" w:rsidRDefault="00E824FA" w:rsidP="00E824FA">
      <w:pPr>
        <w:pStyle w:val="a7"/>
        <w:ind w:left="0"/>
      </w:pPr>
      <w:r>
        <w:t xml:space="preserve">7.5 </w:t>
      </w:r>
      <w:r w:rsidRPr="00A85DE5">
        <w:t>За ложный вызов аварийно-диспетчерской службы, а также за отказ от подписи в заявочном листе, Собственник, иное лицо, пользующееся жилым помещением</w:t>
      </w:r>
      <w:r>
        <w:t>,</w:t>
      </w:r>
      <w:r w:rsidRPr="00A85DE5">
        <w:t xml:space="preserve"> оплачивают Управляющей организации понесенные расходы по утвержденной ею калькуляции. </w:t>
      </w:r>
    </w:p>
    <w:p w:rsidR="00E824FA" w:rsidRPr="00A85DE5" w:rsidRDefault="00E824FA" w:rsidP="00E824FA">
      <w:pPr>
        <w:jc w:val="both"/>
      </w:pPr>
      <w:r>
        <w:t>7</w:t>
      </w:r>
      <w:r w:rsidRPr="00A85DE5">
        <w:t>.</w:t>
      </w:r>
      <w:r>
        <w:t>6</w:t>
      </w:r>
      <w:r w:rsidRPr="00A85DE5">
        <w:t xml:space="preserve">. По всем спорным вопросам, возникающим в ходе исполнения своих обязательств, стороны договорились взаимодействовать путем переговоров, при не достижении согласия – обращаться в судебные органы. </w:t>
      </w:r>
    </w:p>
    <w:p w:rsidR="00E824FA" w:rsidRPr="00A85DE5" w:rsidRDefault="00E824FA" w:rsidP="00E824FA">
      <w:pPr>
        <w:jc w:val="both"/>
      </w:pPr>
      <w:r>
        <w:t>7</w:t>
      </w:r>
      <w:r w:rsidRPr="00A85DE5">
        <w:t>.</w:t>
      </w:r>
      <w:r>
        <w:t>7</w:t>
      </w:r>
      <w:r w:rsidRPr="00A85DE5">
        <w:t>. Во исполнение настоящего договора надлежаще отправленным заявлением, уведомлением, извещением, требованием или иным юридически значимым сообщением является сообщение, направленное по месту исполнения договора, то есть по адресу нахождения помещения Собственника (потребителя, пользователя) в данном многоквартирном доме. В соответствии со ст. 165.1. ГК РФ сообщение считается доставленным и в тех случаях, если оно поступило лицу, которому направлено (адресату), но по обстоятельствам, зависящим от него, не было ему вручено или адресат не ознакомился с ним.</w:t>
      </w:r>
    </w:p>
    <w:p w:rsidR="00E824FA" w:rsidRPr="00A85DE5" w:rsidRDefault="00E824FA" w:rsidP="00E824FA">
      <w:pPr>
        <w:autoSpaceDE w:val="0"/>
        <w:autoSpaceDN w:val="0"/>
        <w:adjustRightInd w:val="0"/>
        <w:jc w:val="both"/>
      </w:pPr>
      <w:r>
        <w:t>7</w:t>
      </w:r>
      <w:r w:rsidRPr="00A85DE5">
        <w:t>.</w:t>
      </w:r>
      <w:r>
        <w:t>8</w:t>
      </w:r>
      <w:r w:rsidRPr="00A85DE5">
        <w:t xml:space="preserve">. В соответствии с пунктом 62 Правил № 354 при обнаружении осуществленного с нарушением установленного порядка подключения (несанкционированное подключение) внутриквартирного оборудования к внутридомовым инженерным системам управляющая организация обязана </w:t>
      </w:r>
      <w:r w:rsidRPr="00A85DE5">
        <w:lastRenderedPageBreak/>
        <w:t xml:space="preserve">составить акт о выявлении несанкционированного подключения, незамедлительно устранить (демонтировать) такое несанкционированное подключение </w:t>
      </w:r>
    </w:p>
    <w:p w:rsidR="00E824FA" w:rsidRPr="00A85DE5" w:rsidRDefault="00E824FA" w:rsidP="00E824FA">
      <w:pPr>
        <w:jc w:val="both"/>
      </w:pPr>
      <w:r>
        <w:t>7</w:t>
      </w:r>
      <w:r w:rsidRPr="00A85DE5">
        <w:t>.</w:t>
      </w:r>
      <w:r>
        <w:t>9</w:t>
      </w:r>
      <w:r w:rsidRPr="00A85DE5">
        <w:t xml:space="preserve">. Контроль за исполнением Управляющей организацией своих обязательств осуществляется </w:t>
      </w:r>
      <w:r w:rsidRPr="001504C3">
        <w:t>в</w:t>
      </w:r>
      <w:r w:rsidRPr="00A85DE5">
        <w:t xml:space="preserve"> соответствии с действующим законодательством РФ.</w:t>
      </w:r>
    </w:p>
    <w:p w:rsidR="00E824FA" w:rsidRPr="00A85DE5" w:rsidRDefault="00E824FA" w:rsidP="00E824FA">
      <w:pPr>
        <w:numPr>
          <w:ilvl w:val="0"/>
          <w:numId w:val="12"/>
        </w:numPr>
        <w:jc w:val="center"/>
        <w:rPr>
          <w:b/>
          <w:bCs/>
        </w:rPr>
      </w:pPr>
      <w:r w:rsidRPr="00A85DE5">
        <w:rPr>
          <w:b/>
          <w:bCs/>
        </w:rPr>
        <w:t>Срок действия договора, порядок изменения и расторжения договора</w:t>
      </w:r>
    </w:p>
    <w:p w:rsidR="00E824FA" w:rsidRPr="00A85DE5" w:rsidRDefault="00E824FA" w:rsidP="00E824FA">
      <w:pPr>
        <w:autoSpaceDE w:val="0"/>
        <w:autoSpaceDN w:val="0"/>
        <w:adjustRightInd w:val="0"/>
        <w:jc w:val="both"/>
      </w:pPr>
      <w:r>
        <w:t xml:space="preserve">8.1 </w:t>
      </w:r>
      <w:r w:rsidRPr="00A85DE5">
        <w:t xml:space="preserve">Договор вступает в силу с момента его подписания сторонами, </w:t>
      </w:r>
      <w:r w:rsidRPr="001504C3">
        <w:t>распространяет свое действие на отношения сторон с «___» ____________ 20___ года, но не ранее даты внесения в  реестр  лицензий  Оренбургской области, и действует по «</w:t>
      </w:r>
      <w:r w:rsidR="000A37D7">
        <w:t>___</w:t>
      </w:r>
      <w:r w:rsidRPr="001504C3">
        <w:t xml:space="preserve">» </w:t>
      </w:r>
      <w:r w:rsidR="000A37D7">
        <w:t>_________ 202___</w:t>
      </w:r>
      <w:r w:rsidRPr="001504C3">
        <w:t xml:space="preserve"> года. При</w:t>
      </w:r>
      <w:r w:rsidRPr="00A85DE5">
        <w:t xml:space="preserve"> отсутствии заявления одной из сторон (для собственника - решения общего собрания собственников) о прекращении или изменении договора управления многоквартирным домом, по окончании срока его действия такой договор считается каждый раз продленным на каждый следующий календарный год и на тех же условиях, какие были предусмотрены договором. </w:t>
      </w:r>
    </w:p>
    <w:p w:rsidR="00E824FA" w:rsidRPr="00A85DE5" w:rsidRDefault="00E824FA" w:rsidP="00E824FA">
      <w:pPr>
        <w:jc w:val="both"/>
      </w:pPr>
      <w:r>
        <w:t>8.2</w:t>
      </w:r>
      <w:r w:rsidRPr="00A85DE5">
        <w:t xml:space="preserve"> 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соответствии с законодательством РФ в суде по месту нахождения многоквартирного дома. </w:t>
      </w:r>
    </w:p>
    <w:p w:rsidR="00E824FA" w:rsidRPr="00A85DE5" w:rsidRDefault="00E824FA" w:rsidP="00E824FA">
      <w:pPr>
        <w:pStyle w:val="a7"/>
      </w:pPr>
      <w:r>
        <w:t>8.2.1</w:t>
      </w:r>
      <w:r w:rsidRPr="00A85DE5">
        <w:t xml:space="preserve">Изменение условий настоящего Договора осуществляется только по согласию обеих сторон, одностороннее изменение не допускается, за исключением случая применения пункта 5.4 договора. </w:t>
      </w:r>
    </w:p>
    <w:p w:rsidR="00E824FA" w:rsidRPr="00A85DE5" w:rsidRDefault="00E824FA" w:rsidP="000A37D7">
      <w:pPr>
        <w:pStyle w:val="a7"/>
        <w:numPr>
          <w:ilvl w:val="1"/>
          <w:numId w:val="13"/>
        </w:numPr>
        <w:ind w:left="0" w:firstLine="0"/>
      </w:pPr>
      <w:r w:rsidRPr="00A85DE5">
        <w:t xml:space="preserve"> Расторжение договора осуществляется в порядке, предусмотренном действующим законодательством Российской Федерации. Договор может быть расторгнут:</w:t>
      </w:r>
    </w:p>
    <w:p w:rsidR="00E824FA" w:rsidRPr="00A85DE5" w:rsidRDefault="00E824FA" w:rsidP="00E824FA">
      <w:pPr>
        <w:pStyle w:val="a7"/>
        <w:tabs>
          <w:tab w:val="num" w:pos="720"/>
        </w:tabs>
        <w:ind w:left="0"/>
      </w:pPr>
      <w:r>
        <w:t>8</w:t>
      </w:r>
      <w:r w:rsidRPr="00A85DE5">
        <w:t xml:space="preserve">.3.1. </w:t>
      </w:r>
      <w:r w:rsidRPr="00A85DE5">
        <w:tab/>
        <w:t>по соглашению сторон;</w:t>
      </w:r>
    </w:p>
    <w:p w:rsidR="00E824FA" w:rsidRPr="00A85DE5" w:rsidRDefault="00E824FA" w:rsidP="00E824FA">
      <w:pPr>
        <w:pStyle w:val="a7"/>
        <w:tabs>
          <w:tab w:val="num" w:pos="720"/>
        </w:tabs>
        <w:ind w:left="0"/>
      </w:pPr>
      <w:r>
        <w:t>8</w:t>
      </w:r>
      <w:r w:rsidRPr="00A85DE5">
        <w:t xml:space="preserve">.3.2. </w:t>
      </w:r>
      <w:r w:rsidRPr="00A85DE5">
        <w:tab/>
        <w:t>в судебном порядке, при изменении существенных условий договора;</w:t>
      </w:r>
    </w:p>
    <w:p w:rsidR="00E824FA" w:rsidRPr="00A85DE5" w:rsidRDefault="00E824FA" w:rsidP="00E824FA">
      <w:pPr>
        <w:pStyle w:val="a7"/>
        <w:tabs>
          <w:tab w:val="num" w:pos="720"/>
        </w:tabs>
        <w:ind w:left="0"/>
      </w:pPr>
      <w:r>
        <w:t>8</w:t>
      </w:r>
      <w:r w:rsidRPr="00A85DE5">
        <w:t xml:space="preserve">.3.3. </w:t>
      </w:r>
      <w:r w:rsidRPr="00A85DE5">
        <w:tab/>
        <w:t>управляющая организация вправе расторгнуть настоящий Договор в одностороннем порядке:</w:t>
      </w:r>
    </w:p>
    <w:p w:rsidR="00E824FA" w:rsidRPr="00A85DE5" w:rsidRDefault="00E824FA" w:rsidP="000A37D7">
      <w:pPr>
        <w:pStyle w:val="a7"/>
        <w:tabs>
          <w:tab w:val="num" w:pos="0"/>
        </w:tabs>
        <w:ind w:left="0"/>
      </w:pPr>
      <w:r w:rsidRPr="00A85DE5">
        <w:t>- по истечении срока дейс</w:t>
      </w:r>
      <w:r>
        <w:t>твия договора, указанного в п. 8</w:t>
      </w:r>
      <w:r w:rsidRPr="00A85DE5">
        <w:t>.1 настоящего Договора;</w:t>
      </w:r>
    </w:p>
    <w:p w:rsidR="00E824FA" w:rsidRPr="00A85DE5" w:rsidRDefault="00E824FA" w:rsidP="000A37D7">
      <w:pPr>
        <w:pStyle w:val="a7"/>
        <w:tabs>
          <w:tab w:val="num" w:pos="0"/>
        </w:tabs>
        <w:ind w:left="0"/>
      </w:pPr>
      <w:r w:rsidRPr="00A85DE5">
        <w:t xml:space="preserve">- по истечении очередного календарного года с момента заключения настоящего Договора; </w:t>
      </w:r>
    </w:p>
    <w:p w:rsidR="00E824FA" w:rsidRPr="00A85DE5" w:rsidRDefault="00E824FA" w:rsidP="000A37D7">
      <w:pPr>
        <w:pStyle w:val="a7"/>
        <w:tabs>
          <w:tab w:val="num" w:pos="0"/>
        </w:tabs>
        <w:ind w:left="0"/>
      </w:pPr>
      <w:r w:rsidRPr="00A85DE5">
        <w:t xml:space="preserve">- в случае не утверждения общим собранием собственников соразмерной платы за управление, содержание и ремонт общего имущества на очередной год, исходя из размера платы, предложенной Управляющей организацией. </w:t>
      </w:r>
    </w:p>
    <w:p w:rsidR="00E824FA" w:rsidRPr="00A85DE5" w:rsidRDefault="00E824FA" w:rsidP="00E824FA">
      <w:pPr>
        <w:pStyle w:val="a7"/>
        <w:tabs>
          <w:tab w:val="num" w:pos="720"/>
        </w:tabs>
        <w:ind w:left="0" w:firstLine="720"/>
      </w:pPr>
      <w:r w:rsidRPr="00A85DE5">
        <w:t>Договор считается расторгнутым по истечении 30 (тридцати) календарных дней после направления способом, указанном в п.</w:t>
      </w:r>
      <w:r>
        <w:t>9</w:t>
      </w:r>
      <w:r w:rsidRPr="00A85DE5">
        <w:t>.2 настоящего договора, уведомления собственникам помещений. Передача технической документации в таком случае осуществляется в соответствии с требованиями законодательства РФ.</w:t>
      </w:r>
    </w:p>
    <w:p w:rsidR="00E824FA" w:rsidRPr="00A85DE5" w:rsidRDefault="00E824FA" w:rsidP="00E824FA">
      <w:pPr>
        <w:pStyle w:val="a7"/>
        <w:tabs>
          <w:tab w:val="num" w:pos="720"/>
        </w:tabs>
        <w:ind w:left="0"/>
      </w:pPr>
      <w:r>
        <w:t>8</w:t>
      </w:r>
      <w:r w:rsidRPr="00A85DE5">
        <w:t>.3.4. Собственники помещений вправе в одностороннем порядке отказаться от исполнения настоящего договора на основании решения общего собрания собственников помещений в многоквартирном доме, если Управляющая организация не выполняет условий настоящего договора. При этом, Собственники должны направить в адрес Управляющей организации соответствующий протокол решения общего собрания не менее чем за 30 (тридцать) дней до даты расторжения договора, а также возместить Управляющей организации все потери, понесенные в связи с выполнением данного договора.</w:t>
      </w:r>
    </w:p>
    <w:p w:rsidR="00E824FA" w:rsidRPr="00A85DE5" w:rsidRDefault="00E824FA" w:rsidP="00E824FA">
      <w:pPr>
        <w:numPr>
          <w:ilvl w:val="0"/>
          <w:numId w:val="13"/>
        </w:numPr>
        <w:jc w:val="center"/>
        <w:rPr>
          <w:b/>
          <w:bCs/>
        </w:rPr>
      </w:pPr>
      <w:r w:rsidRPr="00A85DE5">
        <w:rPr>
          <w:b/>
          <w:bCs/>
        </w:rPr>
        <w:t>Прочие условия</w:t>
      </w:r>
    </w:p>
    <w:p w:rsidR="00E824FA" w:rsidRPr="00A85DE5" w:rsidRDefault="00E824FA" w:rsidP="00E824FA">
      <w:pPr>
        <w:pStyle w:val="ac"/>
        <w:numPr>
          <w:ilvl w:val="1"/>
          <w:numId w:val="14"/>
        </w:numPr>
        <w:spacing w:line="12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A85DE5">
        <w:rPr>
          <w:rFonts w:ascii="Times New Roman" w:hAnsi="Times New Roman" w:cs="Times New Roman"/>
          <w:sz w:val="24"/>
          <w:szCs w:val="24"/>
        </w:rPr>
        <w:t>Предоставление доступа в помещение.</w:t>
      </w:r>
    </w:p>
    <w:p w:rsidR="00E824FA" w:rsidRPr="00A85DE5" w:rsidRDefault="00E824FA" w:rsidP="00E824FA">
      <w:pPr>
        <w:pStyle w:val="ac"/>
        <w:spacing w:line="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9.1.1 </w:t>
      </w:r>
      <w:r w:rsidRPr="00A85DE5">
        <w:rPr>
          <w:rFonts w:ascii="Times New Roman" w:hAnsi="Times New Roman" w:cs="Times New Roman"/>
          <w:sz w:val="24"/>
          <w:szCs w:val="24"/>
        </w:rPr>
        <w:t xml:space="preserve">Собственник обязан обеспечить доступ в принадлежащее ему помещение для осмотра технического и санитарного состояния внутриквартирных инженерных коммуникаций и установленного в помещении оборудования, для выполнения в помещении необходимых ремонтных работ, для проверки показаний приборов учёта коммунальных услуг: представителей Управляющей организации - не чаще одного раза в квартал, а работников аварийных служб - в любое время. </w:t>
      </w:r>
    </w:p>
    <w:p w:rsidR="00E824FA" w:rsidRPr="00A85DE5" w:rsidRDefault="00E824FA" w:rsidP="000A37D7">
      <w:pPr>
        <w:pStyle w:val="ac"/>
        <w:numPr>
          <w:ilvl w:val="2"/>
          <w:numId w:val="15"/>
        </w:numPr>
        <w:spacing w:line="1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85DE5">
        <w:rPr>
          <w:rFonts w:ascii="Times New Roman" w:hAnsi="Times New Roman" w:cs="Times New Roman"/>
          <w:sz w:val="24"/>
          <w:szCs w:val="24"/>
        </w:rPr>
        <w:t xml:space="preserve">Доступ в помещение предоставляется в сроки, указанные в направленном Управляющей организацией уведомлении Собственнику помещения. </w:t>
      </w:r>
    </w:p>
    <w:p w:rsidR="00E824FA" w:rsidRPr="00A85DE5" w:rsidRDefault="00E824FA" w:rsidP="000A37D7">
      <w:pPr>
        <w:pStyle w:val="ac"/>
        <w:numPr>
          <w:ilvl w:val="2"/>
          <w:numId w:val="15"/>
        </w:numPr>
        <w:spacing w:line="1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85DE5">
        <w:rPr>
          <w:rFonts w:ascii="Times New Roman" w:hAnsi="Times New Roman" w:cs="Times New Roman"/>
          <w:sz w:val="24"/>
          <w:szCs w:val="24"/>
        </w:rPr>
        <w:t xml:space="preserve">В случае,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5 календарных дней с момента получения уведомления, и предложить другие дату и время предоставления доступа. </w:t>
      </w:r>
    </w:p>
    <w:p w:rsidR="00E824FA" w:rsidRPr="00A85DE5" w:rsidRDefault="00E824FA" w:rsidP="00E824FA">
      <w:pPr>
        <w:pStyle w:val="ac"/>
        <w:numPr>
          <w:ilvl w:val="2"/>
          <w:numId w:val="15"/>
        </w:numPr>
        <w:spacing w:line="1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85DE5">
        <w:rPr>
          <w:rFonts w:ascii="Times New Roman" w:hAnsi="Times New Roman" w:cs="Times New Roman"/>
          <w:sz w:val="24"/>
          <w:szCs w:val="24"/>
        </w:rPr>
        <w:lastRenderedPageBreak/>
        <w:t>Дата, указанная в сообщении собственника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DE5">
        <w:rPr>
          <w:rFonts w:ascii="Times New Roman" w:hAnsi="Times New Roman" w:cs="Times New Roman"/>
          <w:sz w:val="24"/>
          <w:szCs w:val="24"/>
        </w:rPr>
        <w:t xml:space="preserve"> не может превышать 30 дней с момента направления Управляющей организацией уведомления о предоставлении доступа. </w:t>
      </w:r>
    </w:p>
    <w:p w:rsidR="00E824FA" w:rsidRPr="00A85DE5" w:rsidRDefault="00E824FA" w:rsidP="00E824FA">
      <w:pPr>
        <w:pStyle w:val="ac"/>
        <w:numPr>
          <w:ilvl w:val="2"/>
          <w:numId w:val="15"/>
        </w:numPr>
        <w:spacing w:line="1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85DE5">
        <w:rPr>
          <w:rFonts w:ascii="Times New Roman" w:hAnsi="Times New Roman" w:cs="Times New Roman"/>
          <w:sz w:val="24"/>
          <w:szCs w:val="24"/>
        </w:rPr>
        <w:t xml:space="preserve">В случае отсутствия доступа в помещение Собственника у сотрудников Управляющей организации в указанные в уведомлении сроки, составляется акт </w:t>
      </w:r>
      <w:proofErr w:type="spellStart"/>
      <w:r w:rsidRPr="00A85DE5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A85DE5">
        <w:rPr>
          <w:rFonts w:ascii="Times New Roman" w:hAnsi="Times New Roman" w:cs="Times New Roman"/>
          <w:sz w:val="24"/>
          <w:szCs w:val="24"/>
        </w:rPr>
        <w:t xml:space="preserve"> в помещение, который подписывается сотрудниками Управляющей организации и двумя собственниками других помещений или двумя незаинтересованными лицами. </w:t>
      </w:r>
    </w:p>
    <w:p w:rsidR="00E824FA" w:rsidRPr="00A85DE5" w:rsidRDefault="00E824FA" w:rsidP="00E824FA">
      <w:pPr>
        <w:pStyle w:val="ac"/>
        <w:numPr>
          <w:ilvl w:val="2"/>
          <w:numId w:val="15"/>
        </w:numPr>
        <w:spacing w:line="1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85DE5">
        <w:rPr>
          <w:rFonts w:ascii="Times New Roman" w:hAnsi="Times New Roman" w:cs="Times New Roman"/>
          <w:sz w:val="24"/>
          <w:szCs w:val="24"/>
        </w:rPr>
        <w:t xml:space="preserve">С момента составления акта </w:t>
      </w:r>
      <w:proofErr w:type="spellStart"/>
      <w:r w:rsidRPr="00A85DE5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A85DE5">
        <w:rPr>
          <w:rFonts w:ascii="Times New Roman" w:hAnsi="Times New Roman" w:cs="Times New Roman"/>
          <w:sz w:val="24"/>
          <w:szCs w:val="24"/>
        </w:rPr>
        <w:t xml:space="preserve"> в помещение Собственник несет ответственность за ущерб имуществу Собственника и третьих лиц,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:rsidR="00E824FA" w:rsidRPr="00A85DE5" w:rsidRDefault="00E824FA" w:rsidP="00E824FA">
      <w:pPr>
        <w:pStyle w:val="ac"/>
        <w:numPr>
          <w:ilvl w:val="1"/>
          <w:numId w:val="15"/>
        </w:numPr>
        <w:tabs>
          <w:tab w:val="left" w:pos="720"/>
          <w:tab w:val="left" w:pos="1276"/>
        </w:tabs>
        <w:spacing w:line="1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85DE5">
        <w:rPr>
          <w:rFonts w:ascii="Times New Roman" w:hAnsi="Times New Roman" w:cs="Times New Roman"/>
          <w:sz w:val="24"/>
          <w:szCs w:val="24"/>
        </w:rPr>
        <w:t xml:space="preserve">Порядок уведомления Управляющей организацией Собственников (Потребителей) </w:t>
      </w:r>
    </w:p>
    <w:p w:rsidR="00E824FA" w:rsidRPr="00A85DE5" w:rsidRDefault="00E824FA" w:rsidP="00E824FA">
      <w:pPr>
        <w:numPr>
          <w:ilvl w:val="2"/>
          <w:numId w:val="15"/>
        </w:numPr>
        <w:tabs>
          <w:tab w:val="left" w:pos="720"/>
        </w:tabs>
        <w:ind w:left="0" w:firstLine="0"/>
        <w:jc w:val="both"/>
      </w:pPr>
      <w:r w:rsidRPr="00A85DE5">
        <w:t xml:space="preserve">Если иное прямо не предусмотрено законодательством, все уведомления в соответствии с Договором могут быть совершены Управляющей организацией: </w:t>
      </w:r>
    </w:p>
    <w:p w:rsidR="00E824FA" w:rsidRPr="00A85DE5" w:rsidRDefault="00E824FA" w:rsidP="00E824FA">
      <w:pPr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A85DE5">
        <w:t>путем направления Собственнику (Потребителю) по адресу нахождения его помещения в данном многоквартирном доме заказного письма с уведомлением или телеграммы;</w:t>
      </w:r>
    </w:p>
    <w:p w:rsidR="00E824FA" w:rsidRPr="00A85DE5" w:rsidRDefault="00E824FA" w:rsidP="00E824FA">
      <w:pPr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A85DE5">
        <w:t>путем направления Собственнику (Потребителю) сообщения в системе ГИС ЖКХ;</w:t>
      </w:r>
    </w:p>
    <w:p w:rsidR="00E824FA" w:rsidRPr="00A85DE5" w:rsidRDefault="00E824FA" w:rsidP="00E824FA">
      <w:pPr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A85DE5">
        <w:t>путем размещения сообщения в подъездах или на дверях подъездов. Факт размещения такого сообщения подтверждается актом, составленным представителем Управляющей организации и подписанным представителем собственников помещений или не менее чем двумя Собственниками помещений или иными незаинтересованными лицами.</w:t>
      </w:r>
    </w:p>
    <w:p w:rsidR="00E824FA" w:rsidRPr="00A85DE5" w:rsidRDefault="00E824FA" w:rsidP="00E824FA">
      <w:pPr>
        <w:numPr>
          <w:ilvl w:val="2"/>
          <w:numId w:val="15"/>
        </w:numPr>
        <w:tabs>
          <w:tab w:val="left" w:pos="720"/>
        </w:tabs>
        <w:ind w:left="0" w:firstLine="0"/>
        <w:jc w:val="both"/>
      </w:pPr>
      <w:r w:rsidRPr="00A85DE5">
        <w:t xml:space="preserve">Дата, с которой Собственник (Потребитель) считается надлежащим образом уведомленным, исчисляется со дня, следующего за датой отправки соответствующего уведомления. </w:t>
      </w:r>
    </w:p>
    <w:p w:rsidR="00E824FA" w:rsidRPr="00A85DE5" w:rsidRDefault="00E824FA" w:rsidP="00E824FA">
      <w:pPr>
        <w:numPr>
          <w:ilvl w:val="2"/>
          <w:numId w:val="15"/>
        </w:numPr>
        <w:tabs>
          <w:tab w:val="left" w:pos="720"/>
        </w:tabs>
        <w:ind w:left="0" w:firstLine="0"/>
        <w:jc w:val="both"/>
      </w:pPr>
      <w:r w:rsidRPr="00A85DE5">
        <w:t xml:space="preserve">Каждая Сторона гарантирует возможность доставки корреспонденции и документов по указанным в Договоре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:rsidR="00E824FA" w:rsidRPr="00A85DE5" w:rsidRDefault="00E824FA" w:rsidP="00E824FA">
      <w:pPr>
        <w:numPr>
          <w:ilvl w:val="2"/>
          <w:numId w:val="15"/>
        </w:numPr>
        <w:tabs>
          <w:tab w:val="left" w:pos="720"/>
        </w:tabs>
        <w:ind w:left="0" w:firstLine="0"/>
        <w:jc w:val="both"/>
      </w:pPr>
      <w:r w:rsidRPr="00A85DE5">
        <w:t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</w:t>
      </w:r>
    </w:p>
    <w:p w:rsidR="00E824FA" w:rsidRPr="00A85DE5" w:rsidRDefault="00E824FA" w:rsidP="00E824FA">
      <w:pPr>
        <w:pStyle w:val="a7"/>
        <w:ind w:left="0"/>
      </w:pPr>
      <w:r>
        <w:t>9</w:t>
      </w:r>
      <w:r w:rsidRPr="00A85DE5">
        <w:t>.3. Приложения к договору:</w:t>
      </w:r>
    </w:p>
    <w:p w:rsidR="00E824FA" w:rsidRPr="00A85DE5" w:rsidRDefault="00E824FA" w:rsidP="00E824FA">
      <w:pPr>
        <w:pStyle w:val="a7"/>
        <w:rPr>
          <w:bCs/>
        </w:rPr>
      </w:pPr>
      <w:r w:rsidRPr="00A85DE5">
        <w:t>Приложение № 1 – состав общего имущества дома.</w:t>
      </w:r>
    </w:p>
    <w:p w:rsidR="00E824FA" w:rsidRDefault="00E824FA" w:rsidP="00E824FA">
      <w:pPr>
        <w:pStyle w:val="a7"/>
      </w:pPr>
      <w:r w:rsidRPr="00A85DE5">
        <w:t>Приложение № 2 - перечень и стоимость работ и усл</w:t>
      </w:r>
      <w:r w:rsidR="000A37D7">
        <w:t>уг с «___» _________________ 202</w:t>
      </w:r>
      <w:bookmarkStart w:id="0" w:name="_GoBack"/>
      <w:bookmarkEnd w:id="0"/>
      <w:r w:rsidRPr="00A85DE5">
        <w:t>__ г.</w:t>
      </w:r>
    </w:p>
    <w:p w:rsidR="00E824FA" w:rsidRPr="008F00A3" w:rsidRDefault="00E824FA" w:rsidP="00E824FA">
      <w:pPr>
        <w:pStyle w:val="a7"/>
        <w:rPr>
          <w:sz w:val="16"/>
          <w:szCs w:val="16"/>
        </w:rPr>
      </w:pPr>
    </w:p>
    <w:p w:rsidR="00E824FA" w:rsidRPr="00A85DE5" w:rsidRDefault="00E824FA" w:rsidP="00E824FA">
      <w:pPr>
        <w:pStyle w:val="a7"/>
        <w:numPr>
          <w:ilvl w:val="0"/>
          <w:numId w:val="15"/>
        </w:numPr>
        <w:ind w:left="0" w:firstLine="0"/>
        <w:jc w:val="center"/>
        <w:rPr>
          <w:b/>
          <w:bCs/>
        </w:rPr>
      </w:pPr>
      <w:r w:rsidRPr="00A85DE5">
        <w:rPr>
          <w:b/>
          <w:bCs/>
        </w:rPr>
        <w:t>Подписи сторон</w:t>
      </w:r>
    </w:p>
    <w:p w:rsidR="00E824FA" w:rsidRDefault="00E824FA" w:rsidP="00E824FA">
      <w:pPr>
        <w:pStyle w:val="a7"/>
        <w:tabs>
          <w:tab w:val="left" w:pos="5220"/>
        </w:tabs>
        <w:ind w:left="62"/>
        <w:rPr>
          <w:b/>
          <w:bCs/>
          <w:sz w:val="22"/>
        </w:rPr>
      </w:pPr>
      <w:r w:rsidRPr="00A85DE5">
        <w:rPr>
          <w:b/>
          <w:bCs/>
          <w:sz w:val="22"/>
        </w:rPr>
        <w:t xml:space="preserve">Управляющая организация:                                                           </w:t>
      </w:r>
      <w:r w:rsidRPr="00A85DE5">
        <w:rPr>
          <w:b/>
          <w:bCs/>
          <w:sz w:val="22"/>
        </w:rPr>
        <w:tab/>
        <w:t>Собственник:</w:t>
      </w:r>
    </w:p>
    <w:p w:rsidR="00E824FA" w:rsidRPr="008F00A3" w:rsidRDefault="00E824FA" w:rsidP="00E824FA">
      <w:pPr>
        <w:pStyle w:val="a7"/>
        <w:tabs>
          <w:tab w:val="left" w:pos="5220"/>
        </w:tabs>
        <w:ind w:left="62"/>
        <w:rPr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E824FA" w:rsidRPr="00A85DE5" w:rsidTr="004834D8">
        <w:trPr>
          <w:trHeight w:val="2466"/>
        </w:trPr>
        <w:tc>
          <w:tcPr>
            <w:tcW w:w="5068" w:type="dxa"/>
          </w:tcPr>
          <w:p w:rsidR="00E824FA" w:rsidRPr="00A85DE5" w:rsidRDefault="00E824FA" w:rsidP="004834D8">
            <w:pPr>
              <w:tabs>
                <w:tab w:val="left" w:pos="426"/>
              </w:tabs>
              <w:rPr>
                <w:b/>
                <w:sz w:val="22"/>
              </w:rPr>
            </w:pPr>
            <w:r w:rsidRPr="00A85DE5">
              <w:rPr>
                <w:b/>
                <w:sz w:val="22"/>
              </w:rPr>
              <w:t>ООО УК «</w:t>
            </w:r>
            <w:r>
              <w:rPr>
                <w:b/>
                <w:sz w:val="22"/>
              </w:rPr>
              <w:t>Жилище</w:t>
            </w:r>
            <w:r w:rsidRPr="00A85DE5">
              <w:rPr>
                <w:b/>
                <w:sz w:val="22"/>
              </w:rPr>
              <w:t>»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>Юр. адрес: 46104</w:t>
            </w:r>
            <w:r>
              <w:rPr>
                <w:sz w:val="22"/>
              </w:rPr>
              <w:t>9</w:t>
            </w:r>
            <w:r w:rsidRPr="00A85DE5">
              <w:rPr>
                <w:sz w:val="22"/>
              </w:rPr>
              <w:t>, Оренбургская обл.,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 xml:space="preserve"> г. Бузулук, ул. </w:t>
            </w:r>
            <w:r>
              <w:rPr>
                <w:sz w:val="22"/>
              </w:rPr>
              <w:t>2 микрорайон</w:t>
            </w:r>
            <w:r w:rsidRPr="00A85DE5">
              <w:rPr>
                <w:sz w:val="22"/>
              </w:rPr>
              <w:t xml:space="preserve">, </w:t>
            </w:r>
            <w:r>
              <w:rPr>
                <w:sz w:val="22"/>
              </w:rPr>
              <w:t>11</w:t>
            </w:r>
            <w:r w:rsidRPr="00A85DE5">
              <w:rPr>
                <w:sz w:val="22"/>
              </w:rPr>
              <w:t>.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>Фактический: 46104</w:t>
            </w:r>
            <w:r>
              <w:rPr>
                <w:sz w:val="22"/>
              </w:rPr>
              <w:t>9</w:t>
            </w:r>
            <w:r w:rsidRPr="00A85DE5">
              <w:rPr>
                <w:sz w:val="22"/>
              </w:rPr>
              <w:t>, Оренбургская обл.,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 xml:space="preserve"> г. Бузулук, ул. </w:t>
            </w:r>
            <w:r>
              <w:rPr>
                <w:sz w:val="22"/>
              </w:rPr>
              <w:t>2 микрорайон</w:t>
            </w:r>
            <w:r w:rsidRPr="00A85DE5">
              <w:rPr>
                <w:sz w:val="22"/>
              </w:rPr>
              <w:t xml:space="preserve">, </w:t>
            </w:r>
            <w:r>
              <w:rPr>
                <w:sz w:val="22"/>
              </w:rPr>
              <w:t>11</w:t>
            </w:r>
            <w:r w:rsidRPr="00A85DE5">
              <w:rPr>
                <w:sz w:val="22"/>
              </w:rPr>
              <w:t>.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>Р/счет: 40702810</w:t>
            </w:r>
            <w:r>
              <w:rPr>
                <w:sz w:val="22"/>
              </w:rPr>
              <w:t>946200001319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>к/с 30101810600000000601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>в Оренбургское ОСБ 8623 Сбербанка России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>ИНН/КПП 560303</w:t>
            </w:r>
            <w:r>
              <w:rPr>
                <w:sz w:val="22"/>
              </w:rPr>
              <w:t>1551</w:t>
            </w:r>
            <w:r w:rsidRPr="00A85DE5">
              <w:rPr>
                <w:sz w:val="22"/>
              </w:rPr>
              <w:t>/560301001</w:t>
            </w:r>
          </w:p>
          <w:p w:rsidR="00E824FA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 xml:space="preserve">БИК </w:t>
            </w:r>
            <w:r w:rsidRPr="00A85DE5">
              <w:rPr>
                <w:sz w:val="22"/>
                <w:szCs w:val="22"/>
              </w:rPr>
              <w:t>045354601</w:t>
            </w:r>
            <w:r w:rsidRPr="00A85DE5">
              <w:rPr>
                <w:sz w:val="22"/>
              </w:rPr>
              <w:t xml:space="preserve">                                     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 xml:space="preserve">тел </w:t>
            </w:r>
            <w:r>
              <w:rPr>
                <w:sz w:val="22"/>
              </w:rPr>
              <w:t>(35342) 7-78-75</w:t>
            </w:r>
            <w:r w:rsidRPr="00A85DE5">
              <w:rPr>
                <w:sz w:val="22"/>
              </w:rPr>
              <w:t>.</w:t>
            </w:r>
          </w:p>
          <w:p w:rsidR="00E824FA" w:rsidRPr="00D1676E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 xml:space="preserve">Эл. почта: </w:t>
            </w:r>
            <w:proofErr w:type="spellStart"/>
            <w:r>
              <w:rPr>
                <w:sz w:val="22"/>
                <w:lang w:val="en-US"/>
              </w:rPr>
              <w:t>gilkomservis</w:t>
            </w:r>
            <w:proofErr w:type="spellEnd"/>
            <w:r w:rsidRPr="00D1676E">
              <w:rPr>
                <w:sz w:val="22"/>
              </w:rPr>
              <w:t>30@</w:t>
            </w:r>
            <w:r>
              <w:rPr>
                <w:sz w:val="22"/>
                <w:lang w:val="en-US"/>
              </w:rPr>
              <w:t>rambler</w:t>
            </w:r>
            <w:r w:rsidRPr="00D1676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  <w:p w:rsidR="00E824FA" w:rsidRDefault="000A37D7" w:rsidP="004834D8">
            <w:pPr>
              <w:tabs>
                <w:tab w:val="left" w:pos="426"/>
              </w:tabs>
              <w:rPr>
                <w:lang w:val="en-US"/>
              </w:rPr>
            </w:pPr>
            <w:hyperlink r:id="rId10" w:history="1">
              <w:r w:rsidR="00E824FA">
                <w:rPr>
                  <w:rStyle w:val="ab"/>
                  <w:lang w:val="en-US"/>
                </w:rPr>
                <w:t>www</w:t>
              </w:r>
              <w:r w:rsidR="00E824FA">
                <w:rPr>
                  <w:rStyle w:val="ab"/>
                </w:rPr>
                <w:t>.</w:t>
              </w:r>
              <w:hyperlink r:id="rId11" w:history="1">
                <w:r w:rsidR="00E824FA">
                  <w:rPr>
                    <w:rStyle w:val="ab"/>
                  </w:rPr>
                  <w:t>gks5.mya5.ru</w:t>
                </w:r>
              </w:hyperlink>
              <w:r w:rsidR="00E824FA" w:rsidRPr="00F00297">
                <w:t xml:space="preserve"> </w:t>
              </w:r>
            </w:hyperlink>
          </w:p>
          <w:p w:rsidR="00E824FA" w:rsidRPr="00A85DE5" w:rsidRDefault="00E824FA" w:rsidP="004834D8">
            <w:pPr>
              <w:tabs>
                <w:tab w:val="left" w:pos="426"/>
              </w:tabs>
              <w:rPr>
                <w:b/>
                <w:sz w:val="22"/>
                <w:u w:val="single"/>
              </w:rPr>
            </w:pPr>
          </w:p>
        </w:tc>
        <w:tc>
          <w:tcPr>
            <w:tcW w:w="5069" w:type="dxa"/>
          </w:tcPr>
          <w:p w:rsidR="00E824FA" w:rsidRPr="00A85DE5" w:rsidRDefault="00E824FA" w:rsidP="004834D8">
            <w:pPr>
              <w:rPr>
                <w:sz w:val="22"/>
              </w:rPr>
            </w:pPr>
          </w:p>
          <w:p w:rsidR="00E824FA" w:rsidRPr="00A85DE5" w:rsidRDefault="00E824FA" w:rsidP="004834D8">
            <w:pPr>
              <w:rPr>
                <w:sz w:val="22"/>
              </w:rPr>
            </w:pPr>
            <w:r w:rsidRPr="00A85DE5">
              <w:rPr>
                <w:sz w:val="22"/>
              </w:rPr>
              <w:t>____________________________________________</w:t>
            </w:r>
          </w:p>
          <w:p w:rsidR="00E824FA" w:rsidRPr="00A85DE5" w:rsidRDefault="00E824FA" w:rsidP="004834D8">
            <w:pPr>
              <w:rPr>
                <w:sz w:val="22"/>
              </w:rPr>
            </w:pPr>
          </w:p>
          <w:p w:rsidR="00E824FA" w:rsidRPr="00A85DE5" w:rsidRDefault="00E824FA" w:rsidP="004834D8">
            <w:pPr>
              <w:rPr>
                <w:sz w:val="22"/>
              </w:rPr>
            </w:pPr>
            <w:r w:rsidRPr="00A85DE5">
              <w:rPr>
                <w:sz w:val="22"/>
              </w:rPr>
              <w:t>____________________________________________</w:t>
            </w:r>
          </w:p>
          <w:p w:rsidR="00E824FA" w:rsidRPr="00A85DE5" w:rsidRDefault="00E824FA" w:rsidP="004834D8">
            <w:pPr>
              <w:rPr>
                <w:sz w:val="22"/>
              </w:rPr>
            </w:pPr>
          </w:p>
          <w:p w:rsidR="00E824FA" w:rsidRPr="00A85DE5" w:rsidRDefault="00E824FA" w:rsidP="004834D8">
            <w:pPr>
              <w:rPr>
                <w:sz w:val="22"/>
              </w:rPr>
            </w:pPr>
            <w:r w:rsidRPr="00A85DE5">
              <w:rPr>
                <w:sz w:val="22"/>
              </w:rPr>
              <w:t>____________________________________________</w:t>
            </w:r>
          </w:p>
          <w:p w:rsidR="00E824FA" w:rsidRPr="00A85DE5" w:rsidRDefault="00E824FA" w:rsidP="004834D8">
            <w:pPr>
              <w:rPr>
                <w:sz w:val="22"/>
              </w:rPr>
            </w:pPr>
          </w:p>
          <w:p w:rsidR="00E824FA" w:rsidRPr="00A85DE5" w:rsidRDefault="00E824FA" w:rsidP="004834D8">
            <w:pPr>
              <w:rPr>
                <w:sz w:val="22"/>
              </w:rPr>
            </w:pPr>
            <w:r w:rsidRPr="00A85DE5">
              <w:rPr>
                <w:sz w:val="22"/>
              </w:rPr>
              <w:t>____________________________________________</w:t>
            </w:r>
          </w:p>
          <w:p w:rsidR="00E824FA" w:rsidRPr="00A85DE5" w:rsidRDefault="00E824FA" w:rsidP="004834D8">
            <w:pPr>
              <w:rPr>
                <w:sz w:val="22"/>
              </w:rPr>
            </w:pPr>
          </w:p>
          <w:p w:rsidR="00E824FA" w:rsidRPr="00A85DE5" w:rsidRDefault="00E824FA" w:rsidP="004834D8">
            <w:pPr>
              <w:rPr>
                <w:sz w:val="22"/>
              </w:rPr>
            </w:pPr>
            <w:r w:rsidRPr="00A85DE5">
              <w:rPr>
                <w:sz w:val="22"/>
              </w:rPr>
              <w:t>____________________________________________</w:t>
            </w:r>
          </w:p>
          <w:p w:rsidR="00E824FA" w:rsidRPr="00A85DE5" w:rsidRDefault="00E824FA" w:rsidP="004834D8">
            <w:pPr>
              <w:rPr>
                <w:sz w:val="22"/>
              </w:rPr>
            </w:pPr>
          </w:p>
        </w:tc>
      </w:tr>
      <w:tr w:rsidR="00E824FA" w:rsidRPr="00A85DE5" w:rsidTr="004834D8">
        <w:trPr>
          <w:trHeight w:val="311"/>
        </w:trPr>
        <w:tc>
          <w:tcPr>
            <w:tcW w:w="5068" w:type="dxa"/>
          </w:tcPr>
          <w:p w:rsidR="00E824FA" w:rsidRPr="00BC1611" w:rsidRDefault="00E824FA" w:rsidP="004834D8">
            <w:pPr>
              <w:tabs>
                <w:tab w:val="left" w:pos="426"/>
              </w:tabs>
              <w:rPr>
                <w:sz w:val="22"/>
              </w:rPr>
            </w:pPr>
            <w:r w:rsidRPr="00A85DE5">
              <w:rPr>
                <w:sz w:val="22"/>
              </w:rPr>
              <w:t>Директор</w:t>
            </w:r>
            <w:r>
              <w:rPr>
                <w:sz w:val="22"/>
              </w:rPr>
              <w:t xml:space="preserve"> ________________ </w:t>
            </w:r>
            <w:proofErr w:type="spellStart"/>
            <w:r>
              <w:rPr>
                <w:sz w:val="22"/>
              </w:rPr>
              <w:t>Фигурский</w:t>
            </w:r>
            <w:proofErr w:type="spellEnd"/>
            <w:r>
              <w:rPr>
                <w:sz w:val="22"/>
              </w:rPr>
              <w:t xml:space="preserve"> А.В.</w:t>
            </w:r>
          </w:p>
          <w:p w:rsidR="00E824FA" w:rsidRPr="00A85DE5" w:rsidRDefault="00E824FA" w:rsidP="004834D8">
            <w:pPr>
              <w:tabs>
                <w:tab w:val="left" w:pos="426"/>
              </w:tabs>
              <w:rPr>
                <w:b/>
                <w:sz w:val="22"/>
                <w:u w:val="single"/>
              </w:rPr>
            </w:pPr>
            <w:proofErr w:type="spellStart"/>
            <w:r w:rsidRPr="00A85DE5">
              <w:rPr>
                <w:sz w:val="22"/>
              </w:rPr>
              <w:t>м.п</w:t>
            </w:r>
            <w:proofErr w:type="spellEnd"/>
            <w:r w:rsidRPr="00A85DE5">
              <w:rPr>
                <w:sz w:val="22"/>
              </w:rPr>
              <w:t>.</w:t>
            </w:r>
          </w:p>
        </w:tc>
        <w:tc>
          <w:tcPr>
            <w:tcW w:w="5069" w:type="dxa"/>
          </w:tcPr>
          <w:p w:rsidR="00E824FA" w:rsidRPr="00A85DE5" w:rsidRDefault="00E824FA" w:rsidP="004834D8">
            <w:r w:rsidRPr="00A85DE5">
              <w:t>_______________________________________</w:t>
            </w:r>
          </w:p>
        </w:tc>
      </w:tr>
    </w:tbl>
    <w:p w:rsidR="00E824FA" w:rsidRDefault="00E824FA" w:rsidP="008F00A3">
      <w:pPr>
        <w:pStyle w:val="a7"/>
        <w:spacing w:line="360" w:lineRule="auto"/>
        <w:ind w:left="62"/>
      </w:pPr>
    </w:p>
    <w:sectPr w:rsidR="00E824FA" w:rsidSect="00A85DE5">
      <w:headerReference w:type="default" r:id="rId12"/>
      <w:pgSz w:w="11906" w:h="16838"/>
      <w:pgMar w:top="719" w:right="567" w:bottom="540" w:left="1134" w:header="34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00" w:rsidRDefault="00107B00">
      <w:r>
        <w:separator/>
      </w:r>
    </w:p>
  </w:endnote>
  <w:endnote w:type="continuationSeparator" w:id="0">
    <w:p w:rsidR="00107B00" w:rsidRDefault="0010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00" w:rsidRDefault="00107B00">
      <w:r>
        <w:separator/>
      </w:r>
    </w:p>
  </w:footnote>
  <w:footnote w:type="continuationSeparator" w:id="0">
    <w:p w:rsidR="00107B00" w:rsidRDefault="0010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91" w:rsidRDefault="00E824FA">
    <w:pPr>
      <w:pStyle w:val="a5"/>
      <w:jc w:val="right"/>
      <w:rPr>
        <w:sz w:val="20"/>
      </w:rPr>
    </w:pPr>
    <w:r>
      <w:rPr>
        <w:sz w:val="20"/>
        <w:u w:val="single"/>
      </w:rPr>
      <w:t>Проект Договора управления</w:t>
    </w:r>
    <w:r w:rsidRPr="00F51739">
      <w:rPr>
        <w:sz w:val="20"/>
        <w:u w:val="single"/>
      </w:rPr>
      <w:t xml:space="preserve"> межд</w:t>
    </w:r>
    <w:proofErr w:type="gramStart"/>
    <w:r w:rsidRPr="00F51739">
      <w:rPr>
        <w:sz w:val="20"/>
        <w:u w:val="single"/>
      </w:rPr>
      <w:t>у ООО У</w:t>
    </w:r>
    <w:proofErr w:type="gramEnd"/>
    <w:r w:rsidRPr="00F51739">
      <w:rPr>
        <w:sz w:val="20"/>
        <w:u w:val="single"/>
      </w:rPr>
      <w:t>К «</w:t>
    </w:r>
    <w:r>
      <w:rPr>
        <w:sz w:val="20"/>
        <w:u w:val="single"/>
      </w:rPr>
      <w:t>Жилище</w:t>
    </w:r>
    <w:r w:rsidRPr="00F51739">
      <w:rPr>
        <w:sz w:val="20"/>
        <w:u w:val="single"/>
      </w:rPr>
      <w:t>» и собственниками многоквартирн</w:t>
    </w:r>
    <w:r>
      <w:rPr>
        <w:sz w:val="20"/>
        <w:u w:val="single"/>
      </w:rPr>
      <w:t>ого</w:t>
    </w:r>
    <w:r w:rsidRPr="00F51739">
      <w:rPr>
        <w:sz w:val="20"/>
        <w:u w:val="single"/>
      </w:rPr>
      <w:t xml:space="preserve"> дом</w:t>
    </w:r>
    <w:r>
      <w:rPr>
        <w:sz w:val="20"/>
        <w:u w:val="single"/>
      </w:rPr>
      <w:t xml:space="preserve">а         </w:t>
    </w:r>
    <w:r w:rsidRPr="00C6240D">
      <w:rPr>
        <w:sz w:val="20"/>
        <w:u w:val="single"/>
      </w:rPr>
      <w:t xml:space="preserve"> стр. </w:t>
    </w:r>
    <w:r w:rsidRPr="00C6240D">
      <w:rPr>
        <w:sz w:val="20"/>
        <w:u w:val="single"/>
      </w:rPr>
      <w:fldChar w:fldCharType="begin"/>
    </w:r>
    <w:r w:rsidRPr="00C6240D">
      <w:rPr>
        <w:sz w:val="20"/>
        <w:u w:val="single"/>
      </w:rPr>
      <w:instrText xml:space="preserve"> PAGE </w:instrText>
    </w:r>
    <w:r w:rsidRPr="00C6240D">
      <w:rPr>
        <w:sz w:val="20"/>
        <w:u w:val="single"/>
      </w:rPr>
      <w:fldChar w:fldCharType="separate"/>
    </w:r>
    <w:r w:rsidR="000A37D7">
      <w:rPr>
        <w:noProof/>
        <w:sz w:val="20"/>
        <w:u w:val="single"/>
      </w:rPr>
      <w:t>10</w:t>
    </w:r>
    <w:r w:rsidRPr="00C6240D">
      <w:rPr>
        <w:sz w:val="20"/>
        <w:u w:val="single"/>
      </w:rPr>
      <w:fldChar w:fldCharType="end"/>
    </w:r>
    <w:r w:rsidRPr="00C6240D">
      <w:rPr>
        <w:sz w:val="20"/>
        <w:u w:val="single"/>
      </w:rPr>
      <w:t xml:space="preserve"> из </w:t>
    </w:r>
    <w:r w:rsidRPr="00C6240D">
      <w:rPr>
        <w:sz w:val="20"/>
        <w:u w:val="single"/>
      </w:rPr>
      <w:fldChar w:fldCharType="begin"/>
    </w:r>
    <w:r w:rsidRPr="00C6240D">
      <w:rPr>
        <w:sz w:val="20"/>
        <w:u w:val="single"/>
      </w:rPr>
      <w:instrText xml:space="preserve"> NUMPAGES </w:instrText>
    </w:r>
    <w:r w:rsidRPr="00C6240D">
      <w:rPr>
        <w:sz w:val="20"/>
        <w:u w:val="single"/>
      </w:rPr>
      <w:fldChar w:fldCharType="separate"/>
    </w:r>
    <w:r w:rsidR="000A37D7">
      <w:rPr>
        <w:noProof/>
        <w:sz w:val="20"/>
        <w:u w:val="single"/>
      </w:rPr>
      <w:t>10</w:t>
    </w:r>
    <w:r w:rsidRPr="00C6240D">
      <w:rPr>
        <w:sz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5CF"/>
    <w:multiLevelType w:val="multilevel"/>
    <w:tmpl w:val="075486D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A30715"/>
    <w:multiLevelType w:val="multilevel"/>
    <w:tmpl w:val="CEFE5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C963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0"/>
        </w:tabs>
        <w:ind w:left="43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4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7920" w:hanging="1440"/>
      </w:pPr>
      <w:rPr>
        <w:rFonts w:hint="default"/>
      </w:rPr>
    </w:lvl>
  </w:abstractNum>
  <w:abstractNum w:abstractNumId="3">
    <w:nsid w:val="15CB4AFD"/>
    <w:multiLevelType w:val="multilevel"/>
    <w:tmpl w:val="FC222D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A6B356B"/>
    <w:multiLevelType w:val="multilevel"/>
    <w:tmpl w:val="124410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0418A7"/>
    <w:multiLevelType w:val="hybridMultilevel"/>
    <w:tmpl w:val="15CA6050"/>
    <w:lvl w:ilvl="0" w:tplc="26D08314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1CE067E"/>
    <w:multiLevelType w:val="multilevel"/>
    <w:tmpl w:val="CB865F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DE0EC6"/>
    <w:multiLevelType w:val="multilevel"/>
    <w:tmpl w:val="DB9A2138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7444A4"/>
    <w:multiLevelType w:val="multilevel"/>
    <w:tmpl w:val="0ED42F9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6042BD"/>
    <w:multiLevelType w:val="multilevel"/>
    <w:tmpl w:val="0D5A91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A51001"/>
    <w:multiLevelType w:val="multilevel"/>
    <w:tmpl w:val="6216684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716B92"/>
    <w:multiLevelType w:val="multilevel"/>
    <w:tmpl w:val="0576CB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901CDB"/>
    <w:multiLevelType w:val="multilevel"/>
    <w:tmpl w:val="57A0FB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254264"/>
    <w:multiLevelType w:val="multilevel"/>
    <w:tmpl w:val="29B0AC6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724F7D"/>
    <w:multiLevelType w:val="multilevel"/>
    <w:tmpl w:val="83722614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DA6B1C"/>
    <w:multiLevelType w:val="multilevel"/>
    <w:tmpl w:val="D5DE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70B1733E"/>
    <w:multiLevelType w:val="multilevel"/>
    <w:tmpl w:val="E252FBA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6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FA"/>
    <w:rsid w:val="00040C55"/>
    <w:rsid w:val="0006715D"/>
    <w:rsid w:val="000A37D7"/>
    <w:rsid w:val="000E6BC0"/>
    <w:rsid w:val="00107B00"/>
    <w:rsid w:val="001504C3"/>
    <w:rsid w:val="003C6587"/>
    <w:rsid w:val="00413F0F"/>
    <w:rsid w:val="00581D37"/>
    <w:rsid w:val="00614A10"/>
    <w:rsid w:val="0078407A"/>
    <w:rsid w:val="008F00A3"/>
    <w:rsid w:val="00A21BEE"/>
    <w:rsid w:val="00A6049F"/>
    <w:rsid w:val="00A87EA7"/>
    <w:rsid w:val="00BA7696"/>
    <w:rsid w:val="00DD52CD"/>
    <w:rsid w:val="00E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4FA"/>
    <w:pPr>
      <w:jc w:val="both"/>
    </w:pPr>
  </w:style>
  <w:style w:type="character" w:customStyle="1" w:styleId="a4">
    <w:name w:val="Основной текст Знак"/>
    <w:basedOn w:val="a0"/>
    <w:link w:val="a3"/>
    <w:rsid w:val="00E8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2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24FA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rsid w:val="00E8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824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E82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rsid w:val="00E824FA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E824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E8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4FA"/>
    <w:pPr>
      <w:jc w:val="both"/>
    </w:pPr>
  </w:style>
  <w:style w:type="character" w:customStyle="1" w:styleId="a4">
    <w:name w:val="Основной текст Знак"/>
    <w:basedOn w:val="a0"/>
    <w:link w:val="a3"/>
    <w:rsid w:val="00E8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2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24FA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rsid w:val="00E8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824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E82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rsid w:val="00E824FA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E824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E8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ks5.mya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shdom5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ks5.mya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8EC9-D728-4461-A0E1-A0044250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Рябов</dc:creator>
  <cp:lastModifiedBy>work</cp:lastModifiedBy>
  <cp:revision>16</cp:revision>
  <dcterms:created xsi:type="dcterms:W3CDTF">2020-10-20T09:28:00Z</dcterms:created>
  <dcterms:modified xsi:type="dcterms:W3CDTF">2021-03-24T03:35:00Z</dcterms:modified>
</cp:coreProperties>
</file>