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2F2D2" w14:textId="3AD5E874" w:rsidR="001E0A8E" w:rsidRPr="00FE27CB" w:rsidRDefault="003834C2" w:rsidP="001E0A8E">
      <w:pPr>
        <w:rPr>
          <w:rFonts w:ascii="Times New Roman" w:hAnsi="Times New Roman" w:cs="Times New Roman"/>
          <w:b/>
          <w:sz w:val="24"/>
          <w:szCs w:val="24"/>
        </w:rPr>
      </w:pPr>
      <w:r w:rsidRPr="003834C2">
        <w:rPr>
          <w:rFonts w:ascii="Times New Roman" w:hAnsi="Times New Roman" w:cs="Times New Roman"/>
          <w:b/>
          <w:sz w:val="28"/>
          <w:szCs w:val="28"/>
          <w:lang w:val="be-BY"/>
        </w:rPr>
        <w:t>Рэалізацыя выхаваўчага патэнцыялу вучэбнага прадмета “Беларуская</w:t>
      </w:r>
      <w:r>
        <w:rPr>
          <w:rFonts w:ascii="Times New Roman" w:hAnsi="Times New Roman" w:cs="Times New Roman"/>
          <w:b/>
          <w:sz w:val="24"/>
          <w:szCs w:val="24"/>
          <w:lang w:val="be-BY"/>
        </w:rPr>
        <w:t xml:space="preserve"> </w:t>
      </w:r>
      <w:r w:rsidRPr="003834C2">
        <w:rPr>
          <w:rFonts w:ascii="Times New Roman" w:hAnsi="Times New Roman" w:cs="Times New Roman"/>
          <w:b/>
          <w:sz w:val="28"/>
          <w:szCs w:val="28"/>
          <w:lang w:val="be-BY"/>
        </w:rPr>
        <w:t>мова”</w:t>
      </w:r>
      <w:r w:rsidR="001E0A8E" w:rsidRPr="00FE27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E8F97FE" w14:textId="12270F6C" w:rsidR="001E0A8E" w:rsidRPr="00FE27CB" w:rsidRDefault="005B07DD" w:rsidP="001E0A8E">
      <w:pPr>
        <w:rPr>
          <w:rFonts w:ascii="Times New Roman" w:hAnsi="Times New Roman" w:cs="Times New Roman"/>
          <w:sz w:val="24"/>
          <w:szCs w:val="24"/>
        </w:rPr>
      </w:pPr>
      <w:r w:rsidRPr="00FE27CB">
        <w:rPr>
          <w:rFonts w:ascii="Times New Roman" w:hAnsi="Times New Roman" w:cs="Times New Roman"/>
          <w:sz w:val="24"/>
          <w:szCs w:val="24"/>
          <w:lang w:val="be-BY"/>
        </w:rPr>
        <w:t xml:space="preserve">    </w:t>
      </w:r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Углядаючыся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ў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мінулае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мы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імкнемся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зразумець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значнае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убачыць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перспектывы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Любоў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Бацькаўшчыны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патрыятызм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– гэта не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толькі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важнейшая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ўмова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існавання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народаў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рашаючы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маральны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фактар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паспяховага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пераадолення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цяжкасцей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але і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магутны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духоўны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сродак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здольны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забяспечыць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паступальнае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сацыяльна-эканамічнае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развіццё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краіны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сёння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дапамагчы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захаваць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павялічыць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духоўныя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каштоўнасці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народа.  </w:t>
      </w:r>
    </w:p>
    <w:p w14:paraId="45C6D1DA" w14:textId="3D55352C" w:rsidR="001E0A8E" w:rsidRPr="003834C2" w:rsidRDefault="005B07DD" w:rsidP="001E0A8E">
      <w:pPr>
        <w:rPr>
          <w:rFonts w:ascii="Times New Roman" w:hAnsi="Times New Roman" w:cs="Times New Roman"/>
          <w:sz w:val="24"/>
          <w:szCs w:val="24"/>
          <w:lang w:val="be-BY"/>
        </w:rPr>
      </w:pPr>
      <w:r w:rsidRPr="00FE27CB">
        <w:rPr>
          <w:rFonts w:ascii="Times New Roman" w:hAnsi="Times New Roman" w:cs="Times New Roman"/>
          <w:sz w:val="24"/>
          <w:szCs w:val="24"/>
          <w:lang w:val="be-BY"/>
        </w:rPr>
        <w:t xml:space="preserve">     </w:t>
      </w:r>
      <w:r w:rsidR="001E0A8E" w:rsidRPr="003834C2">
        <w:rPr>
          <w:rFonts w:ascii="Times New Roman" w:hAnsi="Times New Roman" w:cs="Times New Roman"/>
          <w:sz w:val="24"/>
          <w:szCs w:val="24"/>
          <w:lang w:val="be-BY"/>
        </w:rPr>
        <w:t xml:space="preserve">Сёння кожны ведае, што тры фундаментальныя гістарычна-аб’ектыўныя фактары – родная мова, нацыя, дзяржава – складаюць базавую аснову развіцця беларускага народа ў рэчышчы цывілізацыі і даюць магчымасць вызначыць нашу нацыянальную ідэю. Яе навуковае фармуляванне можа выглядаць наступным чынам: нацыянальная ідэя – гэта высокі ўзровень філасофскай, грамадска-палітычнай і маральна-этычнай свядомасці беларускага народа ў барацьбе за свабоду і незалежнасць. </w:t>
      </w:r>
    </w:p>
    <w:p w14:paraId="776D6538" w14:textId="4864AFA4" w:rsidR="001E0A8E" w:rsidRPr="003834C2" w:rsidRDefault="005B07DD" w:rsidP="001E0A8E">
      <w:pPr>
        <w:rPr>
          <w:rFonts w:ascii="Times New Roman" w:hAnsi="Times New Roman" w:cs="Times New Roman"/>
          <w:sz w:val="24"/>
          <w:szCs w:val="24"/>
          <w:lang w:val="be-BY"/>
        </w:rPr>
      </w:pPr>
      <w:r w:rsidRPr="00FE27CB">
        <w:rPr>
          <w:rFonts w:ascii="Times New Roman" w:hAnsi="Times New Roman" w:cs="Times New Roman"/>
          <w:sz w:val="24"/>
          <w:szCs w:val="24"/>
          <w:lang w:val="be-BY"/>
        </w:rPr>
        <w:t xml:space="preserve">     </w:t>
      </w:r>
      <w:r w:rsidR="001E0A8E" w:rsidRPr="003834C2">
        <w:rPr>
          <w:rFonts w:ascii="Times New Roman" w:hAnsi="Times New Roman" w:cs="Times New Roman"/>
          <w:sz w:val="24"/>
          <w:szCs w:val="24"/>
          <w:lang w:val="be-BY"/>
        </w:rPr>
        <w:t xml:space="preserve">Сярод крыніц патрыятызму беларусаў найбольшае значэнне маюць развітая прамысловасць, гераізм у гады Вялікай Айчыннай вайны, нядрэнныя транспартныя камунікацыі, чысціня і парадак ў гарадах, гасціннасць і талерантнасць народа, культурныя і спартыўныя дасягненні. У  Беларусі адбываецца пэўнае зрушэнне акцэнтаў, пераацэнка некаторых духоўных каштоўнасцей. Адной з самых важных задач у ідэалагічнай сферы з’ўяляецца ўглубленая распрацоўка крыніц патрыятызму, набытак дыяментаў духоўнага багацця беларусаў і стварэнне міжнароднага іміджа Беларусі. </w:t>
      </w:r>
    </w:p>
    <w:p w14:paraId="3AD10B0F" w14:textId="42C0BA42" w:rsidR="001E0A8E" w:rsidRPr="00FE27CB" w:rsidRDefault="005B07DD" w:rsidP="001E0A8E">
      <w:pPr>
        <w:rPr>
          <w:rFonts w:ascii="Times New Roman" w:hAnsi="Times New Roman" w:cs="Times New Roman"/>
          <w:sz w:val="24"/>
          <w:szCs w:val="24"/>
        </w:rPr>
      </w:pPr>
      <w:r w:rsidRPr="00FE27CB">
        <w:rPr>
          <w:rFonts w:ascii="Times New Roman" w:hAnsi="Times New Roman" w:cs="Times New Roman"/>
          <w:sz w:val="24"/>
          <w:szCs w:val="24"/>
          <w:lang w:val="be-BY"/>
        </w:rPr>
        <w:t xml:space="preserve">    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Развіццё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беларускай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мовы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стала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фундаментальнай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асновай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ўзнікнення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станаўлення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развіцця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нашай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нацыі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Некаторыя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даследчыкі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памылкова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адмаўляюць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такую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гістарычную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заканамернасць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але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думаецца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што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гэта проста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нежаданне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глыбока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пранікаць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складаную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праблему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беларуская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мова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стала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энергетычным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рухавіком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узнікнення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беларускага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народа. </w:t>
      </w:r>
    </w:p>
    <w:p w14:paraId="00A1FFB7" w14:textId="7FD567CF" w:rsidR="001E0A8E" w:rsidRPr="003834C2" w:rsidRDefault="005B07DD" w:rsidP="001E0A8E">
      <w:pPr>
        <w:rPr>
          <w:rFonts w:ascii="Times New Roman" w:hAnsi="Times New Roman" w:cs="Times New Roman"/>
          <w:sz w:val="24"/>
          <w:szCs w:val="24"/>
          <w:lang w:val="be-BY"/>
        </w:rPr>
      </w:pPr>
      <w:r w:rsidRPr="00FE27CB">
        <w:rPr>
          <w:rFonts w:ascii="Times New Roman" w:hAnsi="Times New Roman" w:cs="Times New Roman"/>
          <w:sz w:val="24"/>
          <w:szCs w:val="24"/>
          <w:lang w:val="be-BY"/>
        </w:rPr>
        <w:t xml:space="preserve">     </w:t>
      </w:r>
      <w:r w:rsidR="001E0A8E" w:rsidRPr="003834C2">
        <w:rPr>
          <w:rFonts w:ascii="Times New Roman" w:hAnsi="Times New Roman" w:cs="Times New Roman"/>
          <w:sz w:val="24"/>
          <w:szCs w:val="24"/>
          <w:lang w:val="be-BY"/>
        </w:rPr>
        <w:t xml:space="preserve">Вось чаму вялікі ўрон нацыянальнаму патрыятызму наносяць непаважлівыя адносіны да беларускай мовы, таму што менавіта яна павінна стаць прадметам усеагульнага клопату, і гэта зусім не азначае яе татальнае ўжыванне ў грамадскай практыцы, бо мова – родная маці, якая нарадзіла цудоўнае дзіця – беларускую нацыю дзеля жыцця ў сваім шчаслівым доме – у Рэспубліцы Беларусь. </w:t>
      </w:r>
    </w:p>
    <w:p w14:paraId="61DBCAF9" w14:textId="5BC4DEC5" w:rsidR="001E0A8E" w:rsidRPr="003834C2" w:rsidRDefault="005B07DD" w:rsidP="001E0A8E">
      <w:pPr>
        <w:rPr>
          <w:rFonts w:ascii="Times New Roman" w:hAnsi="Times New Roman" w:cs="Times New Roman"/>
          <w:sz w:val="24"/>
          <w:szCs w:val="24"/>
          <w:lang w:val="be-BY"/>
        </w:rPr>
      </w:pPr>
      <w:r w:rsidRPr="00FE27CB">
        <w:rPr>
          <w:rFonts w:ascii="Times New Roman" w:hAnsi="Times New Roman" w:cs="Times New Roman"/>
          <w:sz w:val="24"/>
          <w:szCs w:val="24"/>
          <w:lang w:val="be-BY"/>
        </w:rPr>
        <w:t xml:space="preserve">     </w:t>
      </w:r>
      <w:r w:rsidR="001E0A8E" w:rsidRPr="003834C2">
        <w:rPr>
          <w:rFonts w:ascii="Times New Roman" w:hAnsi="Times New Roman" w:cs="Times New Roman"/>
          <w:sz w:val="24"/>
          <w:szCs w:val="24"/>
          <w:lang w:val="be-BY"/>
        </w:rPr>
        <w:t>Выхаванне патрыятызму праз роднае сл</w:t>
      </w:r>
      <w:r w:rsidR="001E0A8E" w:rsidRPr="00FE27CB">
        <w:rPr>
          <w:rFonts w:ascii="Times New Roman" w:hAnsi="Times New Roman" w:cs="Times New Roman"/>
          <w:sz w:val="24"/>
          <w:szCs w:val="24"/>
        </w:rPr>
        <w:t>o</w:t>
      </w:r>
      <w:r w:rsidR="001E0A8E" w:rsidRPr="003834C2">
        <w:rPr>
          <w:rFonts w:ascii="Times New Roman" w:hAnsi="Times New Roman" w:cs="Times New Roman"/>
          <w:sz w:val="24"/>
          <w:szCs w:val="24"/>
          <w:lang w:val="be-BY"/>
        </w:rPr>
        <w:t xml:space="preserve">ва ў Беларусі яшчэ толькі пачынаецца. Адраджэнне беларускай культуры – складаны і шматгранны працэс, у аснове якога ляжыць пашана да роднай мовы як галоўнага духоўнага здабытку народа з усімі яго, на першы погляд, нават нязначнымі нацыянальнымі асаблівасцямі. </w:t>
      </w:r>
    </w:p>
    <w:p w14:paraId="3F88CE01" w14:textId="39DF0F0F" w:rsidR="001E0A8E" w:rsidRPr="00FE27CB" w:rsidRDefault="005B07DD" w:rsidP="001E0A8E">
      <w:pPr>
        <w:rPr>
          <w:rFonts w:ascii="Times New Roman" w:hAnsi="Times New Roman" w:cs="Times New Roman"/>
          <w:sz w:val="24"/>
          <w:szCs w:val="24"/>
        </w:rPr>
      </w:pPr>
      <w:r w:rsidRPr="00FE27CB">
        <w:rPr>
          <w:rFonts w:ascii="Times New Roman" w:hAnsi="Times New Roman" w:cs="Times New Roman"/>
          <w:sz w:val="24"/>
          <w:szCs w:val="24"/>
          <w:lang w:val="be-BY"/>
        </w:rPr>
        <w:t xml:space="preserve">     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Адносіны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духоўнай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спадчыны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свайго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народа, да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мовы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продкаў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выяўляюць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агульную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культуру і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грамадскую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годнасць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чалавека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. І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хоць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сталася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так,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што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сёння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беларуская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мова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нячаста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гучыць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гарадскіх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нават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вясковых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вуліцах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на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працоўных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сходах і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афіцыйных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нарадах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навуковых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навучальных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установах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нават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школах,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большасць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насельніцтва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Рэспублікі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Беларусь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лічыць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яе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роднай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53C44A" w14:textId="3CE67A49" w:rsidR="001E0A8E" w:rsidRPr="003834C2" w:rsidRDefault="005B07DD" w:rsidP="001E0A8E">
      <w:pPr>
        <w:rPr>
          <w:rFonts w:ascii="Times New Roman" w:hAnsi="Times New Roman" w:cs="Times New Roman"/>
          <w:sz w:val="24"/>
          <w:szCs w:val="24"/>
          <w:lang w:val="be-BY"/>
        </w:rPr>
      </w:pPr>
      <w:r w:rsidRPr="00FE27CB">
        <w:rPr>
          <w:rFonts w:ascii="Times New Roman" w:hAnsi="Times New Roman" w:cs="Times New Roman"/>
          <w:sz w:val="24"/>
          <w:szCs w:val="24"/>
          <w:lang w:val="be-BY"/>
        </w:rPr>
        <w:lastRenderedPageBreak/>
        <w:t xml:space="preserve">     </w:t>
      </w:r>
      <w:r w:rsidR="001E0A8E" w:rsidRPr="003834C2">
        <w:rPr>
          <w:rFonts w:ascii="Times New Roman" w:hAnsi="Times New Roman" w:cs="Times New Roman"/>
          <w:sz w:val="24"/>
          <w:szCs w:val="24"/>
          <w:lang w:val="be-BY"/>
        </w:rPr>
        <w:t xml:space="preserve">На </w:t>
      </w:r>
      <w:r w:rsidRPr="00FE27CB">
        <w:rPr>
          <w:rFonts w:ascii="Times New Roman" w:hAnsi="Times New Roman" w:cs="Times New Roman"/>
          <w:sz w:val="24"/>
          <w:szCs w:val="24"/>
          <w:lang w:val="be-BY"/>
        </w:rPr>
        <w:t>настаўніка</w:t>
      </w:r>
      <w:r w:rsidR="001E0A8E" w:rsidRPr="003834C2">
        <w:rPr>
          <w:rFonts w:ascii="Times New Roman" w:hAnsi="Times New Roman" w:cs="Times New Roman"/>
          <w:sz w:val="24"/>
          <w:szCs w:val="24"/>
          <w:lang w:val="be-BY"/>
        </w:rPr>
        <w:t xml:space="preserve"> ўскладваецца вялікая адказнасць за фарміраванне высокамаральнай творчай асобы з высокім узроўнем культуры і нацыянальнай самасвядомасці, здольнай дзейнічаць у інтарэсах свайго народа. Патрыятычны элемент у першую чаргу павінен уключацца ў навучальныя заняткі, што патрабуе правільнага вызначэння выхаваўчай задачы кожнай тэмы заняткаў і спосабу яе вырашэння. Не апошнюю ролю ў гэтым адыгрывае правільны і старанны падбор навучальнага матэрыялу, патрыятычнага па зместу (тэматычна звязаныя тэксты, практыкаванні і інш.). Гэта павінны быць і тэматычныя гутаркі, і круглыя сталы, і дыспуты, і відэагадзіны. Такія ж падыходы выкарыстоўваюцца і пры напісанні вучэбных і вучэбна-метадычных дапаможнікаў, таму сёння яны рыхтуюцца з улікам новых патрабаванняў (выхоўваючы навучаем). </w:t>
      </w:r>
    </w:p>
    <w:p w14:paraId="6E9E5978" w14:textId="1C983FE2" w:rsidR="001E0A8E" w:rsidRPr="00FE27CB" w:rsidRDefault="00470639" w:rsidP="001E0A8E">
      <w:pPr>
        <w:rPr>
          <w:rFonts w:ascii="Times New Roman" w:hAnsi="Times New Roman" w:cs="Times New Roman"/>
          <w:sz w:val="24"/>
          <w:szCs w:val="24"/>
        </w:rPr>
      </w:pPr>
      <w:r w:rsidRPr="00FE27CB">
        <w:rPr>
          <w:rFonts w:ascii="Times New Roman" w:hAnsi="Times New Roman" w:cs="Times New Roman"/>
          <w:sz w:val="24"/>
          <w:szCs w:val="24"/>
          <w:lang w:val="be-BY"/>
        </w:rPr>
        <w:t xml:space="preserve">   </w:t>
      </w:r>
      <w:r w:rsidR="001E0A8E" w:rsidRPr="003834C2">
        <w:rPr>
          <w:rFonts w:ascii="Times New Roman" w:hAnsi="Times New Roman" w:cs="Times New Roman"/>
          <w:sz w:val="24"/>
          <w:szCs w:val="24"/>
          <w:lang w:val="be-BY"/>
        </w:rPr>
        <w:t xml:space="preserve">Належнае месца займае такі від самастойнай працы </w:t>
      </w:r>
      <w:r w:rsidR="005B07DD" w:rsidRPr="00FE27CB">
        <w:rPr>
          <w:rFonts w:ascii="Times New Roman" w:hAnsi="Times New Roman" w:cs="Times New Roman"/>
          <w:sz w:val="24"/>
          <w:szCs w:val="24"/>
          <w:lang w:val="be-BY"/>
        </w:rPr>
        <w:t>вучня</w:t>
      </w:r>
      <w:r w:rsidR="001E0A8E" w:rsidRPr="003834C2">
        <w:rPr>
          <w:rFonts w:ascii="Times New Roman" w:hAnsi="Times New Roman" w:cs="Times New Roman"/>
          <w:sz w:val="24"/>
          <w:szCs w:val="24"/>
          <w:lang w:val="be-BY"/>
        </w:rPr>
        <w:t>ў, як падрыхтоўка рэфератаў, што ўключаюць шырокі тэматычны спектр патрыятычнай накіраванасці. Гэта такія, як “Славутыя імёны Бацькаўшчыны”, “Гераічная Беларусь”</w:t>
      </w:r>
      <w:r w:rsidR="005B07DD" w:rsidRPr="00FE27CB">
        <w:rPr>
          <w:rFonts w:ascii="Times New Roman" w:hAnsi="Times New Roman" w:cs="Times New Roman"/>
          <w:sz w:val="24"/>
          <w:szCs w:val="24"/>
          <w:lang w:val="be-BY"/>
        </w:rPr>
        <w:t xml:space="preserve"> і інш</w:t>
      </w:r>
      <w:r w:rsidR="001E0A8E" w:rsidRPr="003834C2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Абарона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рэферата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можа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суправаджацца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дыскусіяй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бо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кожны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r w:rsidR="005B07DD" w:rsidRPr="00FE27CB">
        <w:rPr>
          <w:rFonts w:ascii="Times New Roman" w:hAnsi="Times New Roman" w:cs="Times New Roman"/>
          <w:sz w:val="24"/>
          <w:szCs w:val="24"/>
          <w:lang w:val="be-BY"/>
        </w:rPr>
        <w:t>вучань</w:t>
      </w:r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мае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што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сказаць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пра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свой край,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яго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гераічнае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мінулае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стваральнае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сёння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DB43E8" w14:textId="104941ED" w:rsidR="001E0A8E" w:rsidRPr="00FE27CB" w:rsidRDefault="00470639" w:rsidP="001E0A8E">
      <w:pPr>
        <w:rPr>
          <w:rFonts w:ascii="Times New Roman" w:hAnsi="Times New Roman" w:cs="Times New Roman"/>
          <w:sz w:val="24"/>
          <w:szCs w:val="24"/>
        </w:rPr>
      </w:pPr>
      <w:r w:rsidRPr="00FE27CB">
        <w:rPr>
          <w:rFonts w:ascii="Times New Roman" w:hAnsi="Times New Roman" w:cs="Times New Roman"/>
          <w:sz w:val="24"/>
          <w:szCs w:val="24"/>
          <w:lang w:val="be-BY"/>
        </w:rPr>
        <w:t xml:space="preserve">  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Духоўная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самабытнасць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кожнага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народа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найлепш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выяўляецца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ў родным слове.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Беларуская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мова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адметная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форма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нашай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культуры,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якую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народ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абавязаны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шанаваць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аберагаць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адысці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ў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нябыт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непаўторны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этнас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C90A1A" w14:textId="5E328BD2" w:rsidR="001E0A8E" w:rsidRPr="00FE27CB" w:rsidRDefault="00470639" w:rsidP="001E0A8E">
      <w:pPr>
        <w:rPr>
          <w:rFonts w:ascii="Times New Roman" w:hAnsi="Times New Roman" w:cs="Times New Roman"/>
          <w:sz w:val="24"/>
          <w:szCs w:val="24"/>
        </w:rPr>
      </w:pPr>
      <w:r w:rsidRPr="00FE27CB">
        <w:rPr>
          <w:rFonts w:ascii="Times New Roman" w:hAnsi="Times New Roman" w:cs="Times New Roman"/>
          <w:sz w:val="24"/>
          <w:szCs w:val="24"/>
          <w:lang w:val="be-BY"/>
        </w:rPr>
        <w:t xml:space="preserve">  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Безумоўна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чалавек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павінен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быць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высокакваліфікаваным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спецыялістам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майстрам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сваёй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справы. Але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яшчэ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пры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ўсіх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сваіх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прафесійных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ведах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ён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павінен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быць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сапраўднай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асобай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чалавекам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высокай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унутранай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знешняй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культуры,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носьбітам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глыбокай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маральнасці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9553B8" w14:textId="4B669DC8" w:rsidR="001E0A8E" w:rsidRPr="003834C2" w:rsidRDefault="00470639" w:rsidP="001E0A8E">
      <w:pPr>
        <w:rPr>
          <w:rFonts w:ascii="Times New Roman" w:hAnsi="Times New Roman" w:cs="Times New Roman"/>
          <w:sz w:val="24"/>
          <w:szCs w:val="24"/>
          <w:lang w:val="be-BY"/>
        </w:rPr>
      </w:pPr>
      <w:r w:rsidRPr="00FE27CB">
        <w:rPr>
          <w:rFonts w:ascii="Times New Roman" w:hAnsi="Times New Roman" w:cs="Times New Roman"/>
          <w:sz w:val="24"/>
          <w:szCs w:val="24"/>
          <w:lang w:val="be-BY"/>
        </w:rPr>
        <w:t xml:space="preserve">   </w:t>
      </w:r>
      <w:r w:rsidR="001E0A8E" w:rsidRPr="003834C2">
        <w:rPr>
          <w:rFonts w:ascii="Times New Roman" w:hAnsi="Times New Roman" w:cs="Times New Roman"/>
          <w:sz w:val="24"/>
          <w:szCs w:val="24"/>
          <w:lang w:val="be-BY"/>
        </w:rPr>
        <w:t xml:space="preserve">Для паспяховай арганізацыі сістэмы патрыятычнага выхавання неабходна не толькі дэклараваць прынцыпы патрыятызму, але і прыкладваць максімум намаганняў на ўсіх узроўнях навучальнага і выхаваўчага працэсу. Каб пераадолець сацыяльную абыякавасць і выхаваць у навучэнцаў любоў да Радзімы, грамадзянскую адказнасць , </w:t>
      </w:r>
      <w:r w:rsidR="005B07DD" w:rsidRPr="00FE27CB">
        <w:rPr>
          <w:rFonts w:ascii="Times New Roman" w:hAnsi="Times New Roman" w:cs="Times New Roman"/>
          <w:sz w:val="24"/>
          <w:szCs w:val="24"/>
          <w:lang w:val="be-BY"/>
        </w:rPr>
        <w:t>настаўнікам</w:t>
      </w:r>
      <w:r w:rsidR="001E0A8E" w:rsidRPr="003834C2">
        <w:rPr>
          <w:rFonts w:ascii="Times New Roman" w:hAnsi="Times New Roman" w:cs="Times New Roman"/>
          <w:sz w:val="24"/>
          <w:szCs w:val="24"/>
          <w:lang w:val="be-BY"/>
        </w:rPr>
        <w:t xml:space="preserve"> трэба пачынаць патрыятычнае выхаванне з сябе, са свайго ўласнага патрыятызму, бо ніякія інавацыі і сучасныя методыкі не здольныя замяніць асабістага прыкладу выкладчыка-патрыёта і грамадзяніна. </w:t>
      </w:r>
    </w:p>
    <w:p w14:paraId="07B9B69A" w14:textId="0312FC84" w:rsidR="001E0A8E" w:rsidRPr="00FE27CB" w:rsidRDefault="00470639" w:rsidP="001E0A8E">
      <w:pPr>
        <w:rPr>
          <w:rFonts w:ascii="Times New Roman" w:hAnsi="Times New Roman" w:cs="Times New Roman"/>
          <w:sz w:val="24"/>
          <w:szCs w:val="24"/>
        </w:rPr>
      </w:pPr>
      <w:r w:rsidRPr="00FE27CB">
        <w:rPr>
          <w:rFonts w:ascii="Times New Roman" w:hAnsi="Times New Roman" w:cs="Times New Roman"/>
          <w:sz w:val="24"/>
          <w:szCs w:val="24"/>
          <w:lang w:val="be-BY"/>
        </w:rPr>
        <w:t xml:space="preserve">    </w:t>
      </w:r>
      <w:r w:rsidR="001E0A8E" w:rsidRPr="00FE27CB">
        <w:rPr>
          <w:rFonts w:ascii="Times New Roman" w:hAnsi="Times New Roman" w:cs="Times New Roman"/>
          <w:sz w:val="24"/>
          <w:szCs w:val="24"/>
        </w:rPr>
        <w:t xml:space="preserve">Стан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беларускай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мовы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ў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сучасным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грамадстве</w:t>
      </w:r>
      <w:proofErr w:type="spellEnd"/>
      <w:r w:rsidR="005B07DD" w:rsidRPr="00FE27CB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proofErr w:type="gramStart"/>
      <w:r w:rsidR="005B07DD" w:rsidRPr="00FE27CB">
        <w:rPr>
          <w:rFonts w:ascii="Times New Roman" w:hAnsi="Times New Roman" w:cs="Times New Roman"/>
          <w:sz w:val="24"/>
          <w:szCs w:val="24"/>
          <w:lang w:val="be-BY"/>
        </w:rPr>
        <w:t xml:space="preserve">– </w:t>
      </w:r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наш</w:t>
      </w:r>
      <w:proofErr w:type="gram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агульны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клопат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Таму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праца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r w:rsidRPr="00FE27CB">
        <w:rPr>
          <w:rFonts w:ascii="Times New Roman" w:hAnsi="Times New Roman" w:cs="Times New Roman"/>
          <w:sz w:val="24"/>
          <w:szCs w:val="24"/>
          <w:lang w:val="be-BY"/>
        </w:rPr>
        <w:t>настаўніка павінна быць</w:t>
      </w:r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накіравана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перш за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ўсё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на тое,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навучэнцы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ў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належнай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ступені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асэнсавалі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той факт,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што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мова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не проста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этнічная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прымета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асноўны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элемент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духоўнай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культуры,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фальклору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літаратуры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рэлігіі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філасофіі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мастацтва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і г. д.,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што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гэта не абстрактная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навука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дысцыпліна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. Як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аксіёма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ўсведамляецца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той факт,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што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разнастайнасць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духоўнага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жыцця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нацый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народнасцей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павінна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грунтавацца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сапраўдным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росквіце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нацыянальных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моў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Вось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найважнейшая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ўмова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якая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дапаможа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нам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пазбегнуць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эстэтычнай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шэрасці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Відавочным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застаецца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і тое,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што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ў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свеце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няма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мацнейшай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сілы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ўздзеяння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чалавека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чым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тая,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якую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нясуць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мова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і культура народа,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спрыяючы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станаўленню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інтэлектуальнага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нацыянальна-культурнага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патрыятычнага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аблічча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грамадзяніна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сваёй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краіны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9EF60D" w14:textId="3B7B181F" w:rsidR="001E0A8E" w:rsidRPr="003834C2" w:rsidRDefault="00470639" w:rsidP="001E0A8E">
      <w:pPr>
        <w:rPr>
          <w:rFonts w:ascii="Times New Roman" w:hAnsi="Times New Roman" w:cs="Times New Roman"/>
          <w:sz w:val="24"/>
          <w:szCs w:val="24"/>
          <w:lang w:val="be-BY"/>
        </w:rPr>
      </w:pPr>
      <w:r w:rsidRPr="00FE27CB">
        <w:rPr>
          <w:rFonts w:ascii="Times New Roman" w:hAnsi="Times New Roman" w:cs="Times New Roman"/>
          <w:sz w:val="24"/>
          <w:szCs w:val="24"/>
          <w:lang w:val="be-BY"/>
        </w:rPr>
        <w:t xml:space="preserve">       </w:t>
      </w:r>
      <w:r w:rsidR="001E0A8E" w:rsidRPr="003834C2">
        <w:rPr>
          <w:rFonts w:ascii="Times New Roman" w:hAnsi="Times New Roman" w:cs="Times New Roman"/>
          <w:sz w:val="24"/>
          <w:szCs w:val="24"/>
          <w:lang w:val="be-BY"/>
        </w:rPr>
        <w:t xml:space="preserve">Мова дапамагла людзям вылучыцца з жывёльнага свету, развіць сваё мысленне, весці паспяховую барацьбу з сіламі прыроды і дасягаць таго працэсу, які мы маем сёння. </w:t>
      </w:r>
    </w:p>
    <w:p w14:paraId="3F525532" w14:textId="104C1F13" w:rsidR="001E0A8E" w:rsidRPr="00FE27CB" w:rsidRDefault="00470639" w:rsidP="001E0A8E">
      <w:pPr>
        <w:rPr>
          <w:rFonts w:ascii="Times New Roman" w:hAnsi="Times New Roman" w:cs="Times New Roman"/>
          <w:sz w:val="24"/>
          <w:szCs w:val="24"/>
        </w:rPr>
      </w:pPr>
      <w:r w:rsidRPr="00FE27CB">
        <w:rPr>
          <w:rFonts w:ascii="Times New Roman" w:hAnsi="Times New Roman" w:cs="Times New Roman"/>
          <w:sz w:val="24"/>
          <w:szCs w:val="24"/>
          <w:lang w:val="be-BY"/>
        </w:rPr>
        <w:lastRenderedPageBreak/>
        <w:t xml:space="preserve">    </w:t>
      </w:r>
      <w:r w:rsidR="001E0A8E" w:rsidRPr="003834C2">
        <w:rPr>
          <w:rFonts w:ascii="Times New Roman" w:hAnsi="Times New Roman" w:cs="Times New Roman"/>
          <w:sz w:val="24"/>
          <w:szCs w:val="24"/>
          <w:lang w:val="be-BY"/>
        </w:rPr>
        <w:t xml:space="preserve">Праца, мова, думка фарміруюцца і развіваюцца цяпер у адзінстве і ўзаемадзеянні. Мова ўзнікла ў працэсе калектыўнай працы, і на ўсіх стадыях развіцця чалавецтва яна служыла сродкам самога фарміравання патрыятычнай асобы – г. зн. выконвала грамадскую функцыю. Надзвычай важную ролю адыгрывае яна ў духоўным жыцці народа. Дасягненні кожнага народа ў развіцці навукі і культуры магчымы толькі пры непасрэдным удзеле роднай мовы.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Вядомая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беларуская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паэтэса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Цётка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пісала</w:t>
      </w:r>
      <w:proofErr w:type="spellEnd"/>
      <w:proofErr w:type="gramStart"/>
      <w:r w:rsidR="001E0A8E" w:rsidRPr="00FE27CB">
        <w:rPr>
          <w:rFonts w:ascii="Times New Roman" w:hAnsi="Times New Roman" w:cs="Times New Roman"/>
          <w:sz w:val="24"/>
          <w:szCs w:val="24"/>
        </w:rPr>
        <w:t>: ”Бедны</w:t>
      </w:r>
      <w:proofErr w:type="gram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той,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хто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... не мае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скарбаў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вечных –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скарбаў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душы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Такі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скарб,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каторы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ніхто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ніколі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адабраць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ад нас не </w:t>
      </w:r>
      <w:proofErr w:type="spellStart"/>
      <w:proofErr w:type="gramStart"/>
      <w:r w:rsidR="001E0A8E" w:rsidRPr="00FE27CB">
        <w:rPr>
          <w:rFonts w:ascii="Times New Roman" w:hAnsi="Times New Roman" w:cs="Times New Roman"/>
          <w:sz w:val="24"/>
          <w:szCs w:val="24"/>
        </w:rPr>
        <w:t>здолее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>,-</w:t>
      </w:r>
      <w:proofErr w:type="gram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гэта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любоў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Бацькаўшчыны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да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свайго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народа, да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роднай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мовы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...” .Для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сучаснага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развіцця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грамадства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характэрным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з’ўляецца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рост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інфармацыі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ўсіх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відах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чалавечай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дзенасці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. Але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незалежна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ад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таго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як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яна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распаўсюджваецца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усё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роўна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асновай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існавання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была і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застаецца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мова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Пры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гэтым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істотна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ўзмацняецца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яе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камунікатыўная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функцыя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толькі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ў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сваім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традыцыйным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сэнсе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спосаб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ажыццяўлення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суразмоўніцтва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абмен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вуснай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пісьмовай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інфармацыяй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паміж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камунікантамі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але і ў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выглядзе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назапашвання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захавання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інфармацыі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наладжвання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кантактаў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рэгулявання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ўзаемаадносін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паміж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людзьмі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Важнае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значэнне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ў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сучасных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калі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ў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камп’ютэрных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сістэмах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ёсць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спецыяльна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распрацаваныя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праграмы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кантролю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памылак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набывае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столькі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пісьменнасць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самадастатковая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каштоўнасць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колькі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працэс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стварэння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асэнсавання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інфармацыі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якая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поўнасцю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залежыць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ад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маўленча-камунікатыўных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здольнасцей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чалавека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Розніца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ўсведамленні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функцыі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мовы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паміж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нядаўнім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мінулым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сучаснасцю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даволі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відавочная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трэба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толькі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ўмець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чытаць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пісаць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але і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ўмець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успрымаць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перапрацоўваць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ствараць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перадаваць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інфармацыю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9B3E66" w14:textId="74775F8B" w:rsidR="001E0A8E" w:rsidRPr="00FE27CB" w:rsidRDefault="00FE27CB" w:rsidP="001E0A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 xml:space="preserve">   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Мова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суправаджае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свядомую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дзейнасць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чалавека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працягу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ўсяго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жыцця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вось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чаму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мове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вучаць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ад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нараджэння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. Яна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выступае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сродак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навучання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развіцця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патрыятычнага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выхавання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асобы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Іншага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раўназначнага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мовай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па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сваіх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магчымасцях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дыдактычнага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сродку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педагогіка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не мае,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паколькі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па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значэнні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яна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звязана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чалавекам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носьбітам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свядомасці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свядомасць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знаходзіцца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ў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адзінстве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мовай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1E0A8E" w:rsidRPr="00FE27CB">
        <w:rPr>
          <w:rFonts w:ascii="Times New Roman" w:hAnsi="Times New Roman" w:cs="Times New Roman"/>
          <w:sz w:val="24"/>
          <w:szCs w:val="24"/>
        </w:rPr>
        <w:t>маўленнем</w:t>
      </w:r>
      <w:proofErr w:type="spellEnd"/>
      <w:r w:rsidR="001E0A8E" w:rsidRPr="00FE27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B5A3B9" w14:textId="707EEB5D" w:rsidR="001E0A8E" w:rsidRPr="003834C2" w:rsidRDefault="00FE27CB" w:rsidP="001E0A8E">
      <w:pPr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 xml:space="preserve">   </w:t>
      </w:r>
      <w:r w:rsidR="001E0A8E" w:rsidRPr="003834C2">
        <w:rPr>
          <w:rFonts w:ascii="Times New Roman" w:hAnsi="Times New Roman" w:cs="Times New Roman"/>
          <w:sz w:val="24"/>
          <w:szCs w:val="24"/>
          <w:lang w:val="be-BY"/>
        </w:rPr>
        <w:t xml:space="preserve">Мова з’яўляецца сховішчам культуры, крыніцай пазнання, узбагачэння і развіцця. Змест і межы гэтага пазнання ўвесь час мяняюцца ў залежнасці ад дасягненняў цывілізацыі, патрэб грамадства. Менавіта гэтым тлумачацца змены ў змесце моўнай адукацыі і ў навучальных планах. Мова ўплывае на фарміраванне думкі, актывізуе разумовыя працэсы, што адбываюцца ў свядомасці чалавека, паколькі мысленне заўсёды ажыццяўляецца ў моўных формах і з дапамогай моўных сродкаў. Асноўнай задачай адукацыі павінна стаць імкненне кожнага выкладчыка зрабіць родную мову аб’ектам сваёй асаблівай увагі і клопату ў накірунку развіцця маўленча-камунікатыўных здольнасцей чалавека, бо без іх немагчыма паспяховая адукацыя і выхаванне патрыятызму, г. зн. фарміраванне і ўзмацненне пачуццёвых адносін да Айчыны. </w:t>
      </w:r>
    </w:p>
    <w:p w14:paraId="6D56D3C9" w14:textId="1953CA70" w:rsidR="00C551B4" w:rsidRPr="003834C2" w:rsidRDefault="00C551B4" w:rsidP="001E0A8E">
      <w:pPr>
        <w:rPr>
          <w:rFonts w:ascii="Times New Roman" w:hAnsi="Times New Roman" w:cs="Times New Roman"/>
          <w:sz w:val="24"/>
          <w:szCs w:val="24"/>
          <w:lang w:val="be-BY"/>
        </w:rPr>
      </w:pPr>
    </w:p>
    <w:sectPr w:rsidR="00C551B4" w:rsidRPr="00383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0A8E"/>
    <w:rsid w:val="000C4798"/>
    <w:rsid w:val="001E0A8E"/>
    <w:rsid w:val="003834C2"/>
    <w:rsid w:val="00470639"/>
    <w:rsid w:val="005B07DD"/>
    <w:rsid w:val="00C551B4"/>
    <w:rsid w:val="00FE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9D215"/>
  <w15:docId w15:val="{0E126E45-3E10-4161-83BE-4BED2D728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1329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Onza.by</dc:creator>
  <cp:keywords/>
  <dc:description/>
  <cp:lastModifiedBy>ампро вапро</cp:lastModifiedBy>
  <cp:revision>6</cp:revision>
  <dcterms:created xsi:type="dcterms:W3CDTF">2012-01-17T20:03:00Z</dcterms:created>
  <dcterms:modified xsi:type="dcterms:W3CDTF">2022-02-28T20:02:00Z</dcterms:modified>
</cp:coreProperties>
</file>