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03" w:rsidRPr="00683687" w:rsidRDefault="00AE1503" w:rsidP="0068368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683687" w:rsidRDefault="00F54215" w:rsidP="00683687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7A2DC" wp14:editId="1ACFBE32">
                <wp:simplePos x="0" y="0"/>
                <wp:positionH relativeFrom="column">
                  <wp:posOffset>4680585</wp:posOffset>
                </wp:positionH>
                <wp:positionV relativeFrom="paragraph">
                  <wp:posOffset>99060</wp:posOffset>
                </wp:positionV>
                <wp:extent cx="4381500" cy="2524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5241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503" w:rsidRPr="00F54215" w:rsidRDefault="00AE1503" w:rsidP="00AE1503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 w:rsidRPr="00F54215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>Раздел</w:t>
                            </w: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>.</w:t>
                            </w:r>
                            <w:r w:rsidR="00F54215" w:rsidRPr="00F54215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>Д</w:t>
                            </w:r>
                            <w:proofErr w:type="gramEnd"/>
                            <w:r w:rsidR="00F54215" w:rsidRPr="00F54215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>ЕНЬГИ</w:t>
                            </w:r>
                            <w:proofErr w:type="spellEnd"/>
                            <w:r w:rsidRPr="00F54215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E1503" w:rsidRPr="00F54215" w:rsidRDefault="00AE1503" w:rsidP="00AE1503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</w:rPr>
                              <w:t>Дидактический материал: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«Магазин», «Сберкасса»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Презентация, карточки разных банков.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Виртуальная экскурсия в банк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Д/Игра «Монетки»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Д/</w:t>
                            </w: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Игра</w:t>
                            </w:r>
                            <w:proofErr w:type="gramEnd"/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 xml:space="preserve"> «Какие разные деньги»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Купи другу подарок»,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4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4"/>
                              </w:rPr>
                              <w:t>Словарь экономических терминов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4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4"/>
                              </w:rPr>
                              <w:t>Сюжетно-ролевые игры</w:t>
                            </w: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4"/>
                              </w:rPr>
                              <w:t xml:space="preserve"> :</w:t>
                            </w:r>
                            <w:proofErr w:type="gramEnd"/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</w:pP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6"/>
                              </w:rPr>
                              <w:t>(«Супермаркет», «Магазин игрушек», «Овощной магазин»</w:t>
                            </w:r>
                            <w:proofErr w:type="gramEnd"/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«Ярмарка», «Поликлиника», «Парикмахер»).</w:t>
                            </w:r>
                            <w:proofErr w:type="gramEnd"/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Д/Игра «за покупками»</w:t>
                            </w:r>
                          </w:p>
                          <w:p w:rsidR="00AE1503" w:rsidRPr="00F54215" w:rsidRDefault="00AE1503" w:rsidP="00F54215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368.55pt;margin-top:7.8pt;width:345pt;height:1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" fillcolor="#f60" strokecolor="#f79646 [3209]" strokeweight="2pt">
                <v:textbox>
                  <w:txbxContent>
                    <w:p w:rsidR="00AE1503" w:rsidRPr="00F54215" w:rsidRDefault="00AE1503" w:rsidP="00AE1503">
                      <w:pPr>
                        <w:spacing w:after="0"/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</w:pPr>
                      <w:proofErr w:type="spellStart"/>
                      <w:r w:rsidRPr="00F54215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>Раздел</w:t>
                      </w: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>.</w:t>
                      </w:r>
                      <w:r w:rsidR="00F54215" w:rsidRPr="00F54215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>Д</w:t>
                      </w:r>
                      <w:proofErr w:type="gramEnd"/>
                      <w:r w:rsidR="00F54215" w:rsidRPr="00F54215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>ЕНЬГИ</w:t>
                      </w:r>
                      <w:proofErr w:type="spellEnd"/>
                      <w:r w:rsidRPr="00F54215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>.</w:t>
                      </w:r>
                    </w:p>
                    <w:p w:rsidR="00AE1503" w:rsidRPr="00F54215" w:rsidRDefault="00AE1503" w:rsidP="00AE1503">
                      <w:pPr>
                        <w:spacing w:after="0"/>
                        <w:rPr>
                          <w:rFonts w:ascii="Times New Roman" w:eastAsia="Calibri" w:hAnsi="Times New Roman" w:cs="Times New Roman"/>
                          <w:b/>
                          <w:sz w:val="18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b/>
                          <w:sz w:val="18"/>
                        </w:rPr>
                        <w:t>Дидактический материал: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«Магазин», «Сберкасса»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Презентация, карточки разных банков.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Виртуальная экскурсия в банк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Д/Игра «Монетки»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Д/</w:t>
                      </w: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Игра</w:t>
                      </w:r>
                      <w:proofErr w:type="gramEnd"/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 xml:space="preserve"> «Какие разные деньги»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Купи другу подарок»,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4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4"/>
                        </w:rPr>
                        <w:t>Словарь экономических терминов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4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4"/>
                        </w:rPr>
                        <w:t>Сюжетно-ролевые игры</w:t>
                      </w: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sz w:val="14"/>
                        </w:rPr>
                        <w:t xml:space="preserve"> :</w:t>
                      </w:r>
                      <w:proofErr w:type="gramEnd"/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6"/>
                        </w:rPr>
                      </w:pP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sz w:val="16"/>
                        </w:rPr>
                        <w:t>(«Супермаркет», «Магазин игрушек», «Овощной магазин»</w:t>
                      </w:r>
                      <w:proofErr w:type="gramEnd"/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sz w:val="18"/>
                        </w:rPr>
                        <w:t>«Ярмарка», «Поликлиника», «Парикмахер»).</w:t>
                      </w:r>
                      <w:proofErr w:type="gramEnd"/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sz w:val="18"/>
                        </w:rPr>
                        <w:t>Д/Игра «за покупками»</w:t>
                      </w:r>
                    </w:p>
                    <w:p w:rsidR="00AE1503" w:rsidRPr="00F54215" w:rsidRDefault="00AE1503" w:rsidP="00F54215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36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D288" wp14:editId="5440826F">
                <wp:simplePos x="0" y="0"/>
                <wp:positionH relativeFrom="column">
                  <wp:posOffset>41910</wp:posOffset>
                </wp:positionH>
                <wp:positionV relativeFrom="paragraph">
                  <wp:posOffset>97155</wp:posOffset>
                </wp:positionV>
                <wp:extent cx="4371975" cy="2524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524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503" w:rsidRPr="00F54215" w:rsidRDefault="00683687" w:rsidP="00AE15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Раздел</w:t>
                            </w:r>
                            <w:r w:rsidR="00F54215" w:rsidRPr="00F542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. ТРУД</w:t>
                            </w:r>
                            <w:r w:rsidR="00AE1503" w:rsidRPr="00F542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:rsidR="00AE1503" w:rsidRPr="00F54215" w:rsidRDefault="00AE1503" w:rsidP="00AE15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>Дидактический</w:t>
                            </w:r>
                            <w:r w:rsidRPr="00F542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материал:</w:t>
                            </w:r>
                          </w:p>
                          <w:p w:rsidR="00F54215" w:rsidRPr="00F54215" w:rsidRDefault="00F54215" w:rsidP="00AE15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683687" w:rsidRPr="00F54215" w:rsidRDefault="00683687" w:rsidP="00F542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Беседа «Что такое труд»</w:t>
                            </w:r>
                          </w:p>
                          <w:p w:rsidR="00683687" w:rsidRPr="00F54215" w:rsidRDefault="00683687" w:rsidP="00F542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Лэпбук</w:t>
                            </w:r>
                            <w:proofErr w:type="spellEnd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 xml:space="preserve"> «Профессии (Колесо </w:t>
                            </w:r>
                            <w:proofErr w:type="spellStart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Професий</w:t>
                            </w:r>
                            <w:proofErr w:type="spellEnd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:rsidR="00683687" w:rsidRPr="00F54215" w:rsidRDefault="00683687" w:rsidP="00F542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Серия картинок «Расскажи о рабочих инструментах»</w:t>
                            </w:r>
                          </w:p>
                          <w:p w:rsidR="00683687" w:rsidRPr="00F54215" w:rsidRDefault="00683687" w:rsidP="00F542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Дидактические игры</w:t>
                            </w:r>
                            <w:r w:rsidRPr="00F54215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«</w:t>
                            </w: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Кому</w:t>
                            </w:r>
                            <w:proofErr w:type="gramEnd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 xml:space="preserve"> что нужно для работы» «Телепередача «Почта гнома Эконома», «Кто лучше знает инструменты», «Чудесный мешочек»</w:t>
                            </w:r>
                          </w:p>
                          <w:p w:rsidR="00683687" w:rsidRPr="00F54215" w:rsidRDefault="00683687" w:rsidP="00F5421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 xml:space="preserve">Словарь экономических терминов (Деньги, </w:t>
                            </w:r>
                            <w:proofErr w:type="spellStart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доход</w:t>
                            </w:r>
                            <w:proofErr w:type="gramStart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,р</w:t>
                            </w:r>
                            <w:proofErr w:type="gramEnd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>асход</w:t>
                            </w:r>
                            <w:proofErr w:type="spellEnd"/>
                            <w:r w:rsidRPr="00F54215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18"/>
                              </w:rPr>
                              <w:t xml:space="preserve"> бюджет, торговля)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left="709" w:hanging="42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Дидактическая игра «Путешествие в страну товаров», «угадай товар».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left="709" w:hanging="42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Дидактическая игра «Определи профессию по результату труда»</w:t>
                            </w:r>
                          </w:p>
                          <w:p w:rsidR="00F54215" w:rsidRPr="00F54215" w:rsidRDefault="00F54215" w:rsidP="00F54215">
                            <w:pPr>
                              <w:spacing w:after="0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F54215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•</w:t>
                            </w:r>
                            <w:r w:rsidRPr="00F54215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ab/>
                            </w:r>
                            <w:r w:rsidRPr="00F54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Д/и « Свари Компот», «Пицца», </w:t>
                            </w:r>
                            <w:r w:rsidRPr="00F54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ab/>
                            </w:r>
                          </w:p>
                          <w:p w:rsidR="00683687" w:rsidRPr="00F54215" w:rsidRDefault="00F54215" w:rsidP="00F54215">
                            <w:pPr>
                              <w:spacing w:after="0"/>
                              <w:ind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•</w:t>
                            </w:r>
                            <w:r w:rsidRPr="00F54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ab/>
                              <w:t>Развивающая игра из фетра «Одежда для куклы»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3.3pt;margin-top:7.65pt;width:344.25pt;height:19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" fillcolor="#4f81bd [3204]" strokecolor="#243f60 [1604]" strokeweight="2pt">
                <v:textbox>
                  <w:txbxContent>
                    <w:p w:rsidR="00AE1503" w:rsidRPr="00F54215" w:rsidRDefault="00683687" w:rsidP="00AE150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Раздел</w:t>
                      </w:r>
                      <w:r w:rsidR="00F54215" w:rsidRPr="00F542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. ТРУД</w:t>
                      </w:r>
                      <w:r w:rsidR="00AE1503" w:rsidRPr="00F542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.</w:t>
                      </w:r>
                    </w:p>
                    <w:p w:rsidR="00AE1503" w:rsidRPr="00F54215" w:rsidRDefault="00AE1503" w:rsidP="00AE150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</w:rPr>
                        <w:t>Дидактический</w:t>
                      </w:r>
                      <w:r w:rsidRPr="00F542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материал:</w:t>
                      </w:r>
                    </w:p>
                    <w:p w:rsidR="00F54215" w:rsidRPr="00F54215" w:rsidRDefault="00F54215" w:rsidP="00AE150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683687" w:rsidRPr="00F54215" w:rsidRDefault="00683687" w:rsidP="00F5421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Беседа «Что такое труд»</w:t>
                      </w:r>
                    </w:p>
                    <w:p w:rsidR="00683687" w:rsidRPr="00F54215" w:rsidRDefault="00683687" w:rsidP="00F5421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Лэпбук</w:t>
                      </w:r>
                      <w:proofErr w:type="spellEnd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 xml:space="preserve"> «Профессии (Колесо </w:t>
                      </w:r>
                      <w:proofErr w:type="spellStart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Професий</w:t>
                      </w:r>
                      <w:proofErr w:type="spellEnd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)</w:t>
                      </w:r>
                    </w:p>
                    <w:p w:rsidR="00683687" w:rsidRPr="00F54215" w:rsidRDefault="00683687" w:rsidP="00F5421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Серия картинок «Расскажи о рабочих инструментах»</w:t>
                      </w:r>
                    </w:p>
                    <w:p w:rsidR="00683687" w:rsidRPr="00F54215" w:rsidRDefault="00683687" w:rsidP="00F5421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Дидактические игры</w:t>
                      </w:r>
                      <w:r w:rsidRPr="00F54215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«</w:t>
                      </w: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Кому</w:t>
                      </w:r>
                      <w:proofErr w:type="gramEnd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 xml:space="preserve"> что нужно для работы» «Телепередача «Почта гнома Эконома», «Кто лучше знает инструменты», «Чудесный мешочек»</w:t>
                      </w:r>
                    </w:p>
                    <w:p w:rsidR="00683687" w:rsidRPr="00F54215" w:rsidRDefault="00683687" w:rsidP="00F5421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 xml:space="preserve">Словарь экономических терминов (Деньги, </w:t>
                      </w:r>
                      <w:proofErr w:type="spellStart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доход</w:t>
                      </w:r>
                      <w:proofErr w:type="gramStart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,р</w:t>
                      </w:r>
                      <w:proofErr w:type="gramEnd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>асход</w:t>
                      </w:r>
                      <w:proofErr w:type="spellEnd"/>
                      <w:r w:rsidRPr="00F54215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18"/>
                        </w:rPr>
                        <w:t xml:space="preserve"> бюджет, торговля)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1"/>
                          <w:numId w:val="1"/>
                        </w:numPr>
                        <w:spacing w:after="0"/>
                        <w:ind w:left="709" w:hanging="425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Дидактическая игра «Путешествие в страну товаров», «угадай товар».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1"/>
                          <w:numId w:val="1"/>
                        </w:numPr>
                        <w:spacing w:after="0"/>
                        <w:ind w:left="709" w:hanging="425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Дидактическая игра «Определи профессию по результату труда»</w:t>
                      </w:r>
                    </w:p>
                    <w:p w:rsidR="00F54215" w:rsidRPr="00F54215" w:rsidRDefault="00F54215" w:rsidP="00F54215">
                      <w:pPr>
                        <w:spacing w:after="0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F54215">
                        <w:rPr>
                          <w:b/>
                          <w:color w:val="000000" w:themeColor="text1"/>
                          <w:sz w:val="18"/>
                        </w:rPr>
                        <w:t>•</w:t>
                      </w:r>
                      <w:r w:rsidRPr="00F54215">
                        <w:rPr>
                          <w:b/>
                          <w:color w:val="000000" w:themeColor="text1"/>
                          <w:sz w:val="18"/>
                        </w:rPr>
                        <w:tab/>
                      </w:r>
                      <w:r w:rsidRPr="00F5421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Д/и « Свари Компот», «Пицца», </w:t>
                      </w:r>
                      <w:r w:rsidRPr="00F5421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ab/>
                      </w:r>
                    </w:p>
                    <w:p w:rsidR="00683687" w:rsidRPr="00F54215" w:rsidRDefault="00F54215" w:rsidP="00F54215">
                      <w:pPr>
                        <w:spacing w:after="0"/>
                        <w:ind w:firstLine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•</w:t>
                      </w:r>
                      <w:r w:rsidRPr="00F5421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ab/>
                        <w:t>Развивающая игра из фетра «Одежда для куклы»</w:t>
                      </w:r>
                    </w:p>
                  </w:txbxContent>
                </v:textbox>
              </v:rect>
            </w:pict>
          </mc:Fallback>
        </mc:AlternateContent>
      </w:r>
    </w:p>
    <w:p w:rsidR="00683687" w:rsidRPr="00683687" w:rsidRDefault="00683687" w:rsidP="00683687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1502C5" w:rsidRDefault="006527F4">
      <w:bookmarkStart w:id="0" w:name="_GoBack"/>
      <w:bookmarkEnd w:id="0"/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2571750</wp:posOffset>
                </wp:positionV>
                <wp:extent cx="4324350" cy="2828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828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F4" w:rsidRPr="006527F4" w:rsidRDefault="006527F4" w:rsidP="006527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6527F4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Раздел</w:t>
                            </w:r>
                            <w:proofErr w:type="gramStart"/>
                            <w:r w:rsidRPr="006527F4">
                              <w:rPr>
                                <w:rFonts w:ascii="Times New Roman" w:hAnsi="Times New Roman" w:cs="Times New Roman"/>
                                <w:b/>
                              </w:rPr>
                              <w:t>.Р</w:t>
                            </w:r>
                            <w:proofErr w:type="gramEnd"/>
                            <w:r w:rsidRPr="006527F4">
                              <w:rPr>
                                <w:rFonts w:ascii="Times New Roman" w:hAnsi="Times New Roman" w:cs="Times New Roman"/>
                                <w:b/>
                              </w:rPr>
                              <w:t>ЕКЛАМА</w:t>
                            </w:r>
                            <w:proofErr w:type="spellEnd"/>
                            <w:r w:rsidRPr="006527F4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  <w:p w:rsidR="006527F4" w:rsidRPr="006527F4" w:rsidRDefault="006527F4" w:rsidP="006527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b/>
                              </w:rPr>
                              <w:t>Дидактический материал:</w:t>
                            </w:r>
                          </w:p>
                          <w:p w:rsidR="006527F4" w:rsidRPr="006527F4" w:rsidRDefault="006527F4" w:rsidP="006527F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Купи другу подарок»,</w:t>
                            </w:r>
                          </w:p>
                          <w:p w:rsidR="006527F4" w:rsidRPr="006527F4" w:rsidRDefault="006527F4" w:rsidP="006527F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«Рекламный мешочек»,</w:t>
                            </w:r>
                          </w:p>
                          <w:p w:rsidR="006527F4" w:rsidRPr="006527F4" w:rsidRDefault="006527F4" w:rsidP="006527F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«Виды Рекламы».</w:t>
                            </w:r>
                          </w:p>
                          <w:p w:rsidR="006527F4" w:rsidRPr="006527F4" w:rsidRDefault="006527F4" w:rsidP="006527F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Деловая игра «Рекламное агентство».</w:t>
                            </w:r>
                          </w:p>
                          <w:p w:rsidR="006527F4" w:rsidRPr="006527F4" w:rsidRDefault="006527F4" w:rsidP="006527F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Д/Игра «Прорекламируй товар»</w:t>
                            </w:r>
                          </w:p>
                          <w:p w:rsidR="006527F4" w:rsidRPr="006527F4" w:rsidRDefault="006527F4" w:rsidP="006527F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527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Словарь экономических терминов</w:t>
                            </w:r>
                          </w:p>
                          <w:p w:rsidR="006527F4" w:rsidRPr="006527F4" w:rsidRDefault="006527F4" w:rsidP="006527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:rsidR="006527F4" w:rsidRDefault="006527F4" w:rsidP="00652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376.8pt;margin-top:202.5pt;width:340.5pt;height:2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" fillcolor="#a5a5a5 [2092]" strokecolor="#a5a5a5 [2092]" strokeweight="2pt">
                <v:textbox>
                  <w:txbxContent>
                    <w:p w:rsidR="006527F4" w:rsidRPr="006527F4" w:rsidRDefault="006527F4" w:rsidP="006527F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6527F4">
                        <w:rPr>
                          <w:rFonts w:ascii="Times New Roman" w:hAnsi="Times New Roman" w:cs="Times New Roman"/>
                          <w:b/>
                        </w:rPr>
                        <w:t>Раздел</w:t>
                      </w:r>
                      <w:proofErr w:type="gramStart"/>
                      <w:r w:rsidRPr="006527F4">
                        <w:rPr>
                          <w:rFonts w:ascii="Times New Roman" w:hAnsi="Times New Roman" w:cs="Times New Roman"/>
                          <w:b/>
                        </w:rPr>
                        <w:t>.Р</w:t>
                      </w:r>
                      <w:proofErr w:type="gramEnd"/>
                      <w:r w:rsidRPr="006527F4">
                        <w:rPr>
                          <w:rFonts w:ascii="Times New Roman" w:hAnsi="Times New Roman" w:cs="Times New Roman"/>
                          <w:b/>
                        </w:rPr>
                        <w:t>ЕКЛАМА</w:t>
                      </w:r>
                      <w:proofErr w:type="spellEnd"/>
                      <w:r w:rsidRPr="006527F4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  <w:p w:rsidR="006527F4" w:rsidRPr="006527F4" w:rsidRDefault="006527F4" w:rsidP="006527F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b/>
                        </w:rPr>
                        <w:t>Дидактический материал:</w:t>
                      </w:r>
                    </w:p>
                    <w:p w:rsidR="006527F4" w:rsidRPr="006527F4" w:rsidRDefault="006527F4" w:rsidP="006527F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sz w:val="18"/>
                        </w:rPr>
                        <w:t>Купи другу подарок»,</w:t>
                      </w:r>
                    </w:p>
                    <w:p w:rsidR="006527F4" w:rsidRPr="006527F4" w:rsidRDefault="006527F4" w:rsidP="006527F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sz w:val="18"/>
                        </w:rPr>
                        <w:t>«Рекламный мешочек»,</w:t>
                      </w:r>
                    </w:p>
                    <w:p w:rsidR="006527F4" w:rsidRPr="006527F4" w:rsidRDefault="006527F4" w:rsidP="006527F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sz w:val="18"/>
                        </w:rPr>
                        <w:t>«Виды Рекламы».</w:t>
                      </w:r>
                    </w:p>
                    <w:p w:rsidR="006527F4" w:rsidRPr="006527F4" w:rsidRDefault="006527F4" w:rsidP="006527F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sz w:val="18"/>
                        </w:rPr>
                        <w:t>Деловая игра «Рекламное агентство».</w:t>
                      </w:r>
                    </w:p>
                    <w:p w:rsidR="006527F4" w:rsidRPr="006527F4" w:rsidRDefault="006527F4" w:rsidP="006527F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sz w:val="18"/>
                        </w:rPr>
                        <w:t>Д/Игра «Прорекламируй товар»</w:t>
                      </w:r>
                    </w:p>
                    <w:p w:rsidR="006527F4" w:rsidRPr="006527F4" w:rsidRDefault="006527F4" w:rsidP="006527F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527F4">
                        <w:rPr>
                          <w:rFonts w:ascii="Times New Roman" w:hAnsi="Times New Roman" w:cs="Times New Roman"/>
                          <w:sz w:val="18"/>
                        </w:rPr>
                        <w:t>Словарь экономических терминов</w:t>
                      </w:r>
                    </w:p>
                    <w:p w:rsidR="006527F4" w:rsidRPr="006527F4" w:rsidRDefault="006527F4" w:rsidP="006527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:rsidR="006527F4" w:rsidRDefault="006527F4" w:rsidP="006527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E1503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97A3F" wp14:editId="6B03A3C4">
                <wp:simplePos x="0" y="0"/>
                <wp:positionH relativeFrom="column">
                  <wp:posOffset>-34291</wp:posOffset>
                </wp:positionH>
                <wp:positionV relativeFrom="paragraph">
                  <wp:posOffset>2514600</wp:posOffset>
                </wp:positionV>
                <wp:extent cx="4448175" cy="28860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448175" cy="2886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3822" w:rsidRDefault="00F54215" w:rsidP="002638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Раздел. ПОЛЕЗНЫЕ ПРИВЫЧКИ.</w:t>
                            </w:r>
                          </w:p>
                          <w:p w:rsidR="00F54215" w:rsidRPr="00F54215" w:rsidRDefault="00F54215" w:rsidP="002638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gramStart"/>
                            <w:r w:rsidRPr="00F54215">
                              <w:rPr>
                                <w:rFonts w:ascii="Times New Roman" w:hAnsi="Times New Roman" w:cs="Times New Roman"/>
                                <w:b/>
                              </w:rPr>
                              <w:t>Дидактические</w:t>
                            </w:r>
                            <w:proofErr w:type="gramEnd"/>
                            <w:r w:rsidRPr="00F5421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материал:</w:t>
                            </w:r>
                          </w:p>
                          <w:p w:rsidR="00F54215" w:rsidRPr="00F54215" w:rsidRDefault="00F54215" w:rsidP="0026382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Дидактические игры «Кому что нужно», «Собираясь в дальний путь взять с собою не забудь!»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Картотека игр по финансовой грамотности.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Ситуативные  задачи «Копи и сберегаем» обсуждение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Картинки на тему "Экономим воду, электроэнергию и газ"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Картотека игр по финансовой грамотности.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Социо</w:t>
                            </w:r>
                            <w:proofErr w:type="spellEnd"/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-игровая технология (работа в малых группах)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Ситуационные задачки,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папка-передвижка «Мы копим», обсуждения,</w:t>
                            </w:r>
                          </w:p>
                          <w:p w:rsidR="00F54215" w:rsidRP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Д/игра «Копим и сберегаем»</w:t>
                            </w:r>
                          </w:p>
                          <w:p w:rsidR="00F54215" w:rsidRDefault="00F54215" w:rsidP="00F5421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5421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Игра – таблица «Семейный доход»</w:t>
                            </w:r>
                          </w:p>
                          <w:p w:rsidR="00263822" w:rsidRPr="00263822" w:rsidRDefault="00263822" w:rsidP="0026382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gramStart"/>
                            <w:r w:rsidRPr="002638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Словарик экономических терминов Основные понятия: «бережливость», «привычка», «полезные привычки», «бюджет», «копилка», «хозяйственный», «запасливый».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-2.7pt;margin-top:198pt;width:350.25pt;height:227.2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" fillcolor="red" strokecolor="red" strokeweight="2pt">
                <v:textbox>
                  <w:txbxContent>
                    <w:p w:rsidR="00263822" w:rsidRDefault="00F54215" w:rsidP="0026382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b/>
                        </w:rPr>
                        <w:t>Раздел. ПОЛЕЗНЫЕ ПРИВЫЧКИ.</w:t>
                      </w:r>
                    </w:p>
                    <w:p w:rsidR="00F54215" w:rsidRPr="00F54215" w:rsidRDefault="00F54215" w:rsidP="0026382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 w:rsidRPr="00F54215">
                        <w:rPr>
                          <w:rFonts w:ascii="Times New Roman" w:hAnsi="Times New Roman" w:cs="Times New Roman"/>
                          <w:b/>
                        </w:rPr>
                        <w:t>Дидактические</w:t>
                      </w:r>
                      <w:proofErr w:type="gramEnd"/>
                      <w:r w:rsidRPr="00F54215">
                        <w:rPr>
                          <w:rFonts w:ascii="Times New Roman" w:hAnsi="Times New Roman" w:cs="Times New Roman"/>
                          <w:b/>
                        </w:rPr>
                        <w:t xml:space="preserve"> материал:</w:t>
                      </w:r>
                    </w:p>
                    <w:p w:rsidR="00F54215" w:rsidRPr="00F54215" w:rsidRDefault="00F54215" w:rsidP="0026382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Дидактические игры «Кому что нужно», «Собираясь в дальний путь взять с собою не забудь!»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Картотека игр по финансовой грамотности.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Ситуативные  задачи «Копи и сберегаем» обсуждение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Картинки на тему "Экономим воду, электроэнергию и газ"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Картотека игр по финансовой грамотности.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spellStart"/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Социо</w:t>
                      </w:r>
                      <w:proofErr w:type="spellEnd"/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-игровая технология (работа в малых группах)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Ситуационные задачки,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папка-передвижка «Мы копим», обсуждения,</w:t>
                      </w:r>
                    </w:p>
                    <w:p w:rsidR="00F54215" w:rsidRP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Д/игра «Копим и сберегаем»</w:t>
                      </w:r>
                    </w:p>
                    <w:p w:rsidR="00F54215" w:rsidRDefault="00F54215" w:rsidP="00F54215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54215">
                        <w:rPr>
                          <w:rFonts w:ascii="Times New Roman" w:hAnsi="Times New Roman" w:cs="Times New Roman"/>
                          <w:sz w:val="18"/>
                        </w:rPr>
                        <w:t>Игра – таблица «Семейный доход»</w:t>
                      </w:r>
                    </w:p>
                    <w:p w:rsidR="00263822" w:rsidRPr="00263822" w:rsidRDefault="00263822" w:rsidP="00263822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gramStart"/>
                      <w:r w:rsidRPr="00263822">
                        <w:rPr>
                          <w:rFonts w:ascii="Times New Roman" w:hAnsi="Times New Roman" w:cs="Times New Roman"/>
                          <w:sz w:val="18"/>
                        </w:rPr>
                        <w:t>Словарик экономических терминов Основные понятия: «бережливость», «привычка», «полезные привычки», «бюджет», «копилка», «хозяйственный», «запасливый».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1502C5" w:rsidSect="00683687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BD1"/>
    <w:multiLevelType w:val="hybridMultilevel"/>
    <w:tmpl w:val="33B4F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8048B"/>
    <w:multiLevelType w:val="hybridMultilevel"/>
    <w:tmpl w:val="8BC6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B6B07"/>
    <w:multiLevelType w:val="hybridMultilevel"/>
    <w:tmpl w:val="64C0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87D8D"/>
    <w:multiLevelType w:val="hybridMultilevel"/>
    <w:tmpl w:val="D5C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D1575"/>
    <w:multiLevelType w:val="hybridMultilevel"/>
    <w:tmpl w:val="5120AC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A7A2A26">
      <w:numFmt w:val="bullet"/>
      <w:lvlText w:val="•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58"/>
    <w:rsid w:val="000755D8"/>
    <w:rsid w:val="001502C5"/>
    <w:rsid w:val="00263822"/>
    <w:rsid w:val="00410374"/>
    <w:rsid w:val="005A3962"/>
    <w:rsid w:val="00601BA9"/>
    <w:rsid w:val="006527F4"/>
    <w:rsid w:val="00683687"/>
    <w:rsid w:val="006B2C6A"/>
    <w:rsid w:val="006D6F58"/>
    <w:rsid w:val="008221D1"/>
    <w:rsid w:val="00AD505A"/>
    <w:rsid w:val="00AE1503"/>
    <w:rsid w:val="00B11D81"/>
    <w:rsid w:val="00F5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12</cp:revision>
  <dcterms:created xsi:type="dcterms:W3CDTF">2022-02-19T17:01:00Z</dcterms:created>
  <dcterms:modified xsi:type="dcterms:W3CDTF">2022-07-24T16:50:00Z</dcterms:modified>
</cp:coreProperties>
</file>