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 сельского поселения Новосильский сельсовет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Тербунского муниципального района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Пятого созыва 18 сессия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РЕШЕНИЕ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03.10.2016 г.                         с. Новосильское                         № 32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4977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О принятии Положения о денежном вознаграждении Главы сельского поселения Новосильский сельсовет Тербунского муниципального района Липецкой области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Рассмотрев, внесённый главой сельского поселения Новосильский сельсовет Тербунского муниципального района проект Положения о денежном вознаграждении Главы сельского поселения Новосильский сельсовет Тербунского муниципального района Липецкой области, руководствуясь статьями 30,35,44 </w:t>
      </w:r>
      <w:hyperlink r:id="rId4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и учитывая решение постоянной комиссии по вопросам финансово- экономической деятельности и имущественных отношений, Совет депутатов сельского поселения Новосильский сельсовет Тербунского муниципального района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 Принять Положение о денежном вознаграждении Главы сельского поселения Новосильский сельсовет Тербунского муниципального района Липецкой области (прилагается).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в соответствии с частью 3 статьи 44 </w:t>
      </w:r>
      <w:hyperlink r:id="rId5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Российской Федерации главе сельского поселения Новосильский сельсовет Тербунского муниципального района для подписания и обнародования.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вступает в силу со дня принятия.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Новосильский сельсовет Тербунского муниципального района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В.М. Панарин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Тербунский муниципальный район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сельское поселение Новосильский сельсовет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74977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 денежном вознаграждении Главы сельского поселения Новосильский сельсовет Тербунского муниципального района Липецкой области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Принято Советом депутатов сельского поселения Новосильский сельсовет Тербунского муниципального района 03.10.2016 года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6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Законом Липецкой области </w:t>
      </w:r>
      <w:hyperlink r:id="rId7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7 июня 2016 года № 537-ОЗ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«О гарантиях осуществления полномочий выборного должностного лица местного самоуправления Липецкой области», статьёй 32 </w:t>
      </w:r>
      <w:hyperlink r:id="rId8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Российской Федерации и определяет состав денежного вознаграждения, размер и условия его выплаты Главе сельского поселения Новосильский сельсовет Тербунского муниципального района Липецкой области (далее – Глава).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2. Оплата труда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 Оплата труда Главы включает: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1.1. ежемесячное денежное вознаграждение и ежемесячное денежное поощрение в размерах, предусмотренных в приложении 1 к настоящему Положению;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1.2. премии по итогам работы за полугодие в размере 100% ежемесячного денежного вознаграждения;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1.3. премию по итогам работы за год в размере 100% ежемесячного денежного вознаграждения;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1.4. материальную помощь в размере 100% ежемесячного денежного вознаграждения;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1.5. единовременную выплату при предоставлении отпуска в размере 200% ежемесячного денежного вознаграждения. Указанная выплата производится также в случае не предоставления Главе ежегодного оплачиваемого отпуска в текущем году.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1.6. ежемесячная надбавка за работу со сведениями, составляющими государственную тайну, устанавливаемая в порядке и размерах, предусмотренных Постановлением Правительства Российской Федерации </w:t>
      </w:r>
      <w:hyperlink r:id="rId9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18.09.2006 года № 573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2. За счет экономии средств по фонду оплаты труда Главе сельского поселения может оказываться материальная помощь дополнительно в размере 100% ежемесячного денежного вознаграждения.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3. Главе сельского поселения выплачиваются премии за счет экономии средств по фонду оплаты труда без ограничения максимальным размером.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Премии начисляются за фактически отработанное время, включая период нахождения в ежегодном оплачиваемом отпуске.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3. Формирование фонда оплаты труда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При формировании фонда оплаты труда Главы предусматриваются средства на выплату (в расчете на год):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1) ежемесячного денежного вознаграждения - в размере 12 ежемесячных денежных вознаграждений;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2) ежемесячного денежного поощрения - в размере 6 ежемесячных денежных вознаграждений;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3) премий по итогам работы за полугодие - в размере 2 ежемесячных денежных вознаграждений;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4) премий по итогам работы за год - в размере 1 ежемесячного денежного вознаграждения;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5) материальной помощи - в размере 1 ежемесячного денежного вознаграждения;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6) единовременной выплаты при предоставлении отпуска - в размере 2 ежемесячных денежных вознаграждений.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4. Возмещение расходов, связанных со служебными командировками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Возмещение расходов, связанных со служебными командировками, Главе производится в порядке и на условиях, установленных приложением 2 к Закону Липецкой области </w:t>
      </w:r>
      <w:hyperlink r:id="rId10" w:history="1">
        <w:r w:rsidRPr="00F74977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30 декабря 2005 года № 259 –ОЗ</w:t>
        </w:r>
      </w:hyperlink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«О государственной гражданской службе Липецкой области», применительно к лицам замещающим высшую должность государственной гражданской службы области.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5. Санаторно-курортное лечение и оплата проезда к месту отдыха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1. Главе один раз в год предоставляется путевка в санаторий или дом отдыха в пределах Российской Федерации или по его желанию денежная компенсация за неиспользованную путевку в размере ежемесячного денежного вознаграждения с учетом доплат.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2. Главе один раз в год оплачивается проезд к месту отдыха туда и обратно в пределах Российской Федерации при наличии проездных документов в размерах и порядке, предусмотренных статьей 4 настоящего Положения.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6. Финансирование расходов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Финансирование расходов связанных с предоставлений гарантий Главе осуществляется за счёт средств бюджета сельского поселения Новосильский сельсовет Тербунского муниципального района с учётом нормативов формирования расходов, установленных нормативным правовым актом администрации Липецкой области.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749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7. Заключительные положения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Настоящий нормативный правовой акт подлежит обнародованию и распространяется на правоотношения возникшие с 1 октября 2016 года.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Глава сельского поселения Новосильский сельсовет Тербунского муниципального района</w:t>
      </w:r>
    </w:p>
    <w:p w:rsidR="002D2D28" w:rsidRPr="00F74977" w:rsidRDefault="002D2D28" w:rsidP="00F749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В.М. Панарин</w:t>
      </w:r>
    </w:p>
    <w:p w:rsidR="002D2D28" w:rsidRPr="00F74977" w:rsidRDefault="002D2D28" w:rsidP="00F749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7497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D2D28" w:rsidRPr="002F0CBA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2F0CBA">
        <w:rPr>
          <w:rFonts w:ascii="Times New Roman" w:hAnsi="Times New Roman"/>
          <w:bCs/>
          <w:sz w:val="24"/>
          <w:szCs w:val="24"/>
        </w:rPr>
        <w:t>Приложение №1</w:t>
      </w:r>
    </w:p>
    <w:p w:rsidR="002D2D28" w:rsidRPr="002F0CBA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2F0CBA">
        <w:rPr>
          <w:rFonts w:ascii="Times New Roman" w:hAnsi="Times New Roman"/>
          <w:bCs/>
          <w:sz w:val="24"/>
          <w:szCs w:val="24"/>
        </w:rPr>
        <w:t xml:space="preserve">к Положению о денежном вознаграждении </w:t>
      </w:r>
    </w:p>
    <w:p w:rsidR="002D2D28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2F0CBA">
        <w:rPr>
          <w:rFonts w:ascii="Times New Roman" w:hAnsi="Times New Roman"/>
          <w:bCs/>
          <w:sz w:val="24"/>
          <w:szCs w:val="24"/>
        </w:rPr>
        <w:t xml:space="preserve"> Главы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Новосильский </w:t>
      </w:r>
    </w:p>
    <w:p w:rsidR="002D2D28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2F0CBA">
        <w:rPr>
          <w:rFonts w:ascii="Times New Roman" w:hAnsi="Times New Roman"/>
          <w:bCs/>
          <w:sz w:val="24"/>
          <w:szCs w:val="24"/>
        </w:rPr>
        <w:t xml:space="preserve">Тербунского муниципального </w:t>
      </w:r>
    </w:p>
    <w:p w:rsidR="002D2D28" w:rsidRPr="002F0CBA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2F0CBA">
        <w:rPr>
          <w:rFonts w:ascii="Times New Roman" w:hAnsi="Times New Roman"/>
          <w:bCs/>
          <w:sz w:val="24"/>
          <w:szCs w:val="24"/>
        </w:rPr>
        <w:t>района Липецкой области</w:t>
      </w:r>
    </w:p>
    <w:p w:rsidR="002D2D28" w:rsidRPr="00934991" w:rsidRDefault="002D2D28" w:rsidP="008A2544">
      <w:pPr>
        <w:pStyle w:val="BodyText2"/>
        <w:spacing w:after="0" w:line="240" w:lineRule="auto"/>
        <w:ind w:firstLine="709"/>
        <w:jc w:val="right"/>
        <w:rPr>
          <w:snapToGrid w:val="0"/>
          <w:sz w:val="24"/>
          <w:szCs w:val="24"/>
        </w:rPr>
      </w:pPr>
      <w:r w:rsidRPr="00934991">
        <w:rPr>
          <w:bCs/>
          <w:sz w:val="24"/>
          <w:szCs w:val="24"/>
        </w:rPr>
        <w:t xml:space="preserve">                                                    </w:t>
      </w:r>
    </w:p>
    <w:p w:rsidR="002D2D28" w:rsidRDefault="002D2D28" w:rsidP="008A2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bCs/>
          <w:snapToGrid w:val="0"/>
          <w:sz w:val="28"/>
          <w:szCs w:val="28"/>
        </w:rPr>
      </w:pPr>
      <w:r w:rsidRPr="00934991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2D2D28" w:rsidRPr="002F0CBA" w:rsidRDefault="002D2D28" w:rsidP="008A2544">
      <w:pPr>
        <w:jc w:val="center"/>
        <w:rPr>
          <w:rFonts w:ascii="Times New Roman" w:hAnsi="Times New Roman"/>
          <w:b/>
          <w:sz w:val="28"/>
          <w:szCs w:val="28"/>
        </w:rPr>
      </w:pPr>
      <w:r w:rsidRPr="002F0CBA">
        <w:rPr>
          <w:rFonts w:ascii="Times New Roman" w:hAnsi="Times New Roman"/>
          <w:b/>
          <w:sz w:val="28"/>
          <w:szCs w:val="28"/>
        </w:rPr>
        <w:t xml:space="preserve">Размеры ежемесячного  денежного вознаграждения и ежемесячного денежного поощрения Главы </w:t>
      </w:r>
      <w:r w:rsidRPr="00D34955">
        <w:rPr>
          <w:rFonts w:ascii="Times New Roman" w:hAnsi="Times New Roman"/>
          <w:b/>
          <w:sz w:val="28"/>
          <w:szCs w:val="28"/>
        </w:rPr>
        <w:t>сельского поселения Новосильский сельсовет</w:t>
      </w:r>
      <w:r w:rsidRPr="00DD3A32">
        <w:rPr>
          <w:rFonts w:ascii="Times New Roman" w:hAnsi="Times New Roman"/>
          <w:sz w:val="28"/>
          <w:szCs w:val="28"/>
        </w:rPr>
        <w:t xml:space="preserve"> </w:t>
      </w:r>
      <w:r w:rsidRPr="002F0CBA">
        <w:rPr>
          <w:rFonts w:ascii="Times New Roman" w:hAnsi="Times New Roman"/>
          <w:b/>
          <w:sz w:val="28"/>
          <w:szCs w:val="28"/>
        </w:rPr>
        <w:t>Тербунского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Липецкой области</w:t>
      </w:r>
    </w:p>
    <w:p w:rsidR="002D2D28" w:rsidRDefault="002D2D28" w:rsidP="008A25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D2D28" w:rsidRPr="00D32142" w:rsidTr="000402DF">
        <w:tc>
          <w:tcPr>
            <w:tcW w:w="4785" w:type="dxa"/>
          </w:tcPr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42">
              <w:rPr>
                <w:rFonts w:ascii="Times New Roman" w:hAnsi="Times New Roman"/>
                <w:sz w:val="28"/>
                <w:szCs w:val="28"/>
              </w:rPr>
              <w:t xml:space="preserve">Ежемесячное  </w:t>
            </w:r>
          </w:p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42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вознаграждение,  </w:t>
            </w:r>
          </w:p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42">
              <w:rPr>
                <w:rFonts w:ascii="Times New Roman" w:hAnsi="Times New Roman"/>
                <w:sz w:val="28"/>
                <w:szCs w:val="28"/>
              </w:rPr>
              <w:t>в руб.</w:t>
            </w:r>
          </w:p>
        </w:tc>
        <w:tc>
          <w:tcPr>
            <w:tcW w:w="4786" w:type="dxa"/>
          </w:tcPr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142">
              <w:rPr>
                <w:rFonts w:ascii="Times New Roman" w:hAnsi="Times New Roman"/>
                <w:sz w:val="28"/>
                <w:szCs w:val="28"/>
              </w:rPr>
              <w:t>Ежемесячное денежное поощрение (в процентах  от ежемесячного денежного вознаграждения)</w:t>
            </w:r>
          </w:p>
        </w:tc>
      </w:tr>
      <w:tr w:rsidR="002D2D28" w:rsidRPr="00D32142" w:rsidTr="000402DF">
        <w:tc>
          <w:tcPr>
            <w:tcW w:w="4785" w:type="dxa"/>
          </w:tcPr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20285</w:t>
            </w:r>
          </w:p>
        </w:tc>
        <w:tc>
          <w:tcPr>
            <w:tcW w:w="4786" w:type="dxa"/>
          </w:tcPr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D28" w:rsidRPr="00D32142" w:rsidRDefault="002D2D28" w:rsidP="000402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142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2D2D28" w:rsidRPr="00432F82" w:rsidRDefault="002D2D28" w:rsidP="008A2544">
      <w:pPr>
        <w:jc w:val="center"/>
        <w:rPr>
          <w:rFonts w:ascii="Times New Roman" w:hAnsi="Times New Roman"/>
          <w:sz w:val="28"/>
          <w:szCs w:val="28"/>
        </w:rPr>
      </w:pPr>
    </w:p>
    <w:p w:rsidR="002D2D28" w:rsidRDefault="002D2D28"/>
    <w:sectPr w:rsidR="002D2D28" w:rsidSect="00CA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77"/>
    <w:rsid w:val="000402DF"/>
    <w:rsid w:val="002D2D28"/>
    <w:rsid w:val="002F0CBA"/>
    <w:rsid w:val="00432F82"/>
    <w:rsid w:val="006F7E3C"/>
    <w:rsid w:val="008A2544"/>
    <w:rsid w:val="008A5ADC"/>
    <w:rsid w:val="00934991"/>
    <w:rsid w:val="00CA1211"/>
    <w:rsid w:val="00D32142"/>
    <w:rsid w:val="00D34955"/>
    <w:rsid w:val="00DD3A32"/>
    <w:rsid w:val="00F7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749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9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497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74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7497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49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A254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2544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1104</Words>
  <Characters>6294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Yulia</cp:lastModifiedBy>
  <cp:revision>3</cp:revision>
  <dcterms:created xsi:type="dcterms:W3CDTF">2016-10-19T21:42:00Z</dcterms:created>
  <dcterms:modified xsi:type="dcterms:W3CDTF">2016-11-02T08:47:00Z</dcterms:modified>
</cp:coreProperties>
</file>