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89" w:rsidRPr="00991F89" w:rsidRDefault="00991F89" w:rsidP="00991F89">
      <w:pPr>
        <w:spacing w:before="240" w:line="240" w:lineRule="auto"/>
        <w:ind w:right="75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991F89">
        <w:rPr>
          <w:rFonts w:ascii="Times New Roman" w:hAnsi="Times New Roman" w:cs="Times New Roman"/>
          <w:b/>
          <w:bCs/>
          <w:color w:val="0070C0"/>
          <w:sz w:val="44"/>
          <w:szCs w:val="44"/>
          <w:lang w:eastAsia="ru-RU"/>
        </w:rPr>
        <w:t>Основные задачи на 2016-2017 учебный год:</w:t>
      </w:r>
    </w:p>
    <w:p w:rsidR="00991F89" w:rsidRDefault="00991F89" w:rsidP="00991F89">
      <w:pPr>
        <w:spacing w:before="240" w:line="240" w:lineRule="auto"/>
        <w:ind w:right="75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lang w:eastAsia="ru-RU"/>
        </w:rPr>
      </w:pPr>
    </w:p>
    <w:p w:rsidR="00991F89" w:rsidRDefault="00991F89" w:rsidP="00991F89">
      <w:pPr>
        <w:spacing w:before="240" w:line="240" w:lineRule="auto"/>
        <w:ind w:right="75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lang w:eastAsia="ru-RU"/>
        </w:rPr>
      </w:pPr>
    </w:p>
    <w:p w:rsidR="00991F89" w:rsidRPr="00991F89" w:rsidRDefault="00991F89" w:rsidP="00991F89">
      <w:pPr>
        <w:spacing w:before="24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91F89">
        <w:rPr>
          <w:rFonts w:ascii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1.  </w:t>
      </w:r>
      <w:r w:rsidRPr="00991F8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«</w:t>
      </w:r>
      <w:r w:rsidRPr="00991F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Совершенствовать в ДОУ психолого-педагогическую работу по освоению образовательной области «социально-коммуникативное развитие» и включение детей в систему социальных отношений через формирование </w:t>
      </w:r>
      <w:proofErr w:type="spellStart"/>
      <w:r w:rsidRPr="00991F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гендерной</w:t>
      </w:r>
      <w:proofErr w:type="spellEnd"/>
      <w:r w:rsidRPr="00991F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, семейной, гражданской принадлежности, патриотических чувств</w:t>
      </w:r>
      <w:proofErr w:type="gramStart"/>
      <w:r w:rsidRPr="00991F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.»</w:t>
      </w:r>
      <w:proofErr w:type="gramEnd"/>
    </w:p>
    <w:p w:rsidR="00991F89" w:rsidRDefault="00991F89" w:rsidP="00991F89">
      <w:pPr>
        <w:spacing w:before="24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</w:pPr>
    </w:p>
    <w:p w:rsidR="00991F89" w:rsidRDefault="00991F89" w:rsidP="00991F89">
      <w:pPr>
        <w:spacing w:before="24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</w:pPr>
    </w:p>
    <w:p w:rsidR="00991F89" w:rsidRDefault="00991F89" w:rsidP="00991F89">
      <w:pPr>
        <w:spacing w:before="24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</w:pPr>
    </w:p>
    <w:p w:rsidR="00991F89" w:rsidRDefault="00991F89" w:rsidP="00991F89">
      <w:pPr>
        <w:spacing w:before="24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</w:pPr>
    </w:p>
    <w:p w:rsidR="00991F89" w:rsidRPr="00991F89" w:rsidRDefault="00991F89" w:rsidP="00991F89">
      <w:pPr>
        <w:spacing w:before="240" w:line="240" w:lineRule="auto"/>
        <w:ind w:right="75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991F89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  <w:t>2.</w:t>
      </w:r>
      <w:r w:rsidRPr="00991F8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«Совершенствовать взаимодействие коллектива ДОУ и семьи с целью эффективного решения задач физического воспитания и оздоровления дошкольников, поиска оптимальных форм работы с родителями»</w:t>
      </w:r>
      <w:r w:rsidRPr="00991F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FC08E1" w:rsidRDefault="00FC08E1"/>
    <w:p w:rsidR="00B91487" w:rsidRDefault="00B91487"/>
    <w:p w:rsidR="00B91487" w:rsidRDefault="00B91487"/>
    <w:p w:rsidR="00B91487" w:rsidRDefault="00B91487" w:rsidP="00B9148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75793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 </w:t>
      </w:r>
      <w:r w:rsidRPr="0057579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План внутрифирменного </w:t>
      </w:r>
      <w:proofErr w:type="gramStart"/>
      <w:r w:rsidRPr="00575793">
        <w:rPr>
          <w:rFonts w:ascii="Times New Roman" w:hAnsi="Times New Roman" w:cs="Times New Roman"/>
          <w:b/>
          <w:color w:val="00B0F0"/>
          <w:sz w:val="28"/>
          <w:szCs w:val="28"/>
        </w:rPr>
        <w:t>обуче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ния  педагогов по повышению</w:t>
      </w:r>
      <w:proofErr w:type="gramEnd"/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квалификации педагогов в условиях реализации </w:t>
      </w:r>
      <w:r w:rsidRPr="0057579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ФГОС ДО</w:t>
      </w: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 профессионального стандарта педагога</w:t>
      </w:r>
    </w:p>
    <w:p w:rsidR="00B91487" w:rsidRDefault="00B91487" w:rsidP="00B91487">
      <w:pPr>
        <w:pStyle w:val="a4"/>
        <w:rPr>
          <w:rFonts w:ascii="Times New Roman" w:hAnsi="Times New Roman"/>
          <w:sz w:val="28"/>
          <w:szCs w:val="28"/>
        </w:rPr>
      </w:pPr>
    </w:p>
    <w:p w:rsidR="00B91487" w:rsidRDefault="00B91487" w:rsidP="00B91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7"/>
        <w:gridCol w:w="4292"/>
        <w:gridCol w:w="2365"/>
        <w:gridCol w:w="2417"/>
      </w:tblGrid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15D0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«Требования к кадровым условиям ДОУ в соответствии с ФГОС. Профессиональный стандарт педагога» 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2016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Ячменева Е.И.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5B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«Особенности использования в организации образовательного процесса форм и методов работы, соответствующих возрастным и индивидуальным особенностям современных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2016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ВМР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26B2">
              <w:rPr>
                <w:rFonts w:ascii="Times New Roman" w:hAnsi="Times New Roman"/>
                <w:sz w:val="28"/>
                <w:szCs w:val="28"/>
                <w:u w:val="single"/>
              </w:rPr>
              <w:t>Семинар – практикум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«Особенности организации НОД в форме совместной партнёрской деятельности взрослого и детей»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Ноябрь,2016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Пасечная Л.Ю.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16F7E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16F7E">
              <w:rPr>
                <w:rFonts w:ascii="Times New Roman" w:hAnsi="Times New Roman"/>
                <w:sz w:val="28"/>
                <w:szCs w:val="28"/>
              </w:rPr>
              <w:t>Пути формирования положительной самооценки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уверенности в собственных возможностях у детей дошкольного возраста»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2016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ВМР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B91487" w:rsidRPr="00C16F7E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6F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Семинар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–</w:t>
            </w:r>
            <w:r w:rsidRPr="00C16F7E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proofErr w:type="gramEnd"/>
            <w:r w:rsidRPr="00C16F7E">
              <w:rPr>
                <w:rFonts w:ascii="Times New Roman" w:hAnsi="Times New Roman"/>
                <w:sz w:val="28"/>
                <w:szCs w:val="28"/>
                <w:u w:val="single"/>
              </w:rPr>
              <w:t>рактикум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16F7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Живые практики поддержки детской инициативы»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2017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ВМР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Портнягина Е.Е.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26B2"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«Проектирование образовательной среды, ориентированной на поддержку детской инициативы»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2017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ВМР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26B2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«Индивидуальный образовательный маршрут – профессиональная поддержка индивидуального развития ребёнка»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2017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ВМР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4BEE"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«Культурные практики,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составляющие продуктивного образования в детском саду»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Апрель,2017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Кириллова Е.А.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4B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Семинар </w:t>
            </w:r>
            <w:proofErr w:type="gramStart"/>
            <w:r w:rsidRPr="00554BEE">
              <w:rPr>
                <w:rFonts w:ascii="Times New Roman" w:hAnsi="Times New Roman"/>
                <w:sz w:val="28"/>
                <w:szCs w:val="28"/>
                <w:u w:val="single"/>
              </w:rPr>
              <w:t>–п</w:t>
            </w:r>
            <w:proofErr w:type="gramEnd"/>
            <w:r w:rsidRPr="00554BEE">
              <w:rPr>
                <w:rFonts w:ascii="Times New Roman" w:hAnsi="Times New Roman"/>
                <w:sz w:val="28"/>
                <w:szCs w:val="28"/>
                <w:u w:val="single"/>
              </w:rPr>
              <w:t>рактикум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«ТРИЗ в работе с детьми»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2017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ВМР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tabs>
                <w:tab w:val="left" w:pos="270"/>
                <w:tab w:val="center" w:pos="1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Заведующая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Ячменева Е.И.,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ав. по ВМР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различных категорий педагогических работников в городских, краевых и др. уровней семинарах, открытых мероприятиях, конкурсах по вопросам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Ячменева Е.И.,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ав. по ВМР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наставничества начинающих педагогов по освоению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ав. по ВМР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педагоги-наставники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индивидуального консультирования педагогов по вопросам педагогического сопровождения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tabs>
                <w:tab w:val="left" w:pos="270"/>
                <w:tab w:val="center" w:pos="1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Заведующая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Ячменева Е.И.,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ав. по ВМР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91487" w:rsidTr="001947CD">
        <w:tc>
          <w:tcPr>
            <w:tcW w:w="497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72" w:type="dxa"/>
          </w:tcPr>
          <w:p w:rsidR="00B91487" w:rsidRDefault="00B91487" w:rsidP="001947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приведению РППС в соответствии требованиям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B91487" w:rsidRDefault="00B91487" w:rsidP="001947CD">
            <w:pPr>
              <w:pStyle w:val="a4"/>
              <w:tabs>
                <w:tab w:val="left" w:pos="270"/>
                <w:tab w:val="center" w:pos="1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Заведующая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Ячменева Е.И.,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ав. по ВМР</w:t>
            </w:r>
          </w:p>
          <w:p w:rsidR="00B91487" w:rsidRDefault="00B91487" w:rsidP="001947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</w:tbl>
    <w:p w:rsidR="00B91487" w:rsidRDefault="00B91487"/>
    <w:sectPr w:rsidR="00B91487" w:rsidSect="00FC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1F89"/>
    <w:rsid w:val="00151B82"/>
    <w:rsid w:val="00991F89"/>
    <w:rsid w:val="00B91487"/>
    <w:rsid w:val="00FC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8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2016-06-20T08:39:00Z</cp:lastPrinted>
  <dcterms:created xsi:type="dcterms:W3CDTF">2016-06-20T08:31:00Z</dcterms:created>
  <dcterms:modified xsi:type="dcterms:W3CDTF">2016-06-20T08:43:00Z</dcterms:modified>
</cp:coreProperties>
</file>