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BA9" w:rsidRDefault="005F7A2A" w:rsidP="00F85675">
      <w:pPr>
        <w:jc w:val="both"/>
        <w:rPr>
          <w:rFonts w:ascii="Times New Roman" w:hAnsi="Times New Roman" w:cs="Times New Roman"/>
          <w:sz w:val="24"/>
          <w:szCs w:val="24"/>
        </w:rPr>
      </w:pPr>
      <w:r w:rsidRPr="005F7A2A">
        <w:rPr>
          <w:rFonts w:ascii="Times New Roman" w:hAnsi="Times New Roman" w:cs="Times New Roman"/>
          <w:b/>
          <w:sz w:val="24"/>
          <w:szCs w:val="24"/>
        </w:rPr>
        <w:t>Тема «Галогены». Параграфы 1</w:t>
      </w:r>
      <w:r w:rsidR="001F5EB0">
        <w:rPr>
          <w:rFonts w:ascii="Times New Roman" w:hAnsi="Times New Roman" w:cs="Times New Roman"/>
          <w:b/>
          <w:sz w:val="24"/>
          <w:szCs w:val="24"/>
        </w:rPr>
        <w:t>8</w:t>
      </w:r>
      <w:r w:rsidRPr="005F7A2A">
        <w:rPr>
          <w:rFonts w:ascii="Times New Roman" w:hAnsi="Times New Roman" w:cs="Times New Roman"/>
          <w:b/>
          <w:sz w:val="24"/>
          <w:szCs w:val="24"/>
        </w:rPr>
        <w:t>-</w:t>
      </w:r>
      <w:r w:rsidR="001F5EB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: строение атомов, степени окисления, изменение свойств элементов в подгруппе (ЭО, радиус атомов, неметаллические свойства, окислительные и восстановительные свойства), физические свойства галогенов (агрегатное состояние, окраска), химические свойства галогенов и галогеноводородов, качественные реакции на галогенид-, бромид-, йодид-ионы, применение галогенов и их соединений.</w:t>
      </w:r>
    </w:p>
    <w:p w:rsidR="005F7A2A" w:rsidRPr="005F7A2A" w:rsidRDefault="005F7A2A" w:rsidP="00F856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F7A2A">
        <w:rPr>
          <w:rFonts w:ascii="Times New Roman" w:hAnsi="Times New Roman" w:cs="Times New Roman"/>
          <w:b/>
          <w:sz w:val="24"/>
          <w:szCs w:val="24"/>
        </w:rPr>
        <w:t>Демоверсия контрольного теста.</w:t>
      </w:r>
      <w:bookmarkStart w:id="0" w:name="_GoBack"/>
      <w:bookmarkEnd w:id="0"/>
    </w:p>
    <w:p w:rsidR="00106A28" w:rsidRDefault="00F85675" w:rsidP="00F856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А. Тестовые задания с выбором ответа</w:t>
      </w:r>
    </w:p>
    <w:p w:rsidR="00F85675" w:rsidRDefault="00F85675" w:rsidP="00F8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формула внешнего энергетического уровня атома хлора соответствует электронной конфигурации:</w:t>
      </w:r>
    </w:p>
    <w:p w:rsidR="00F85675" w:rsidRPr="00F85675" w:rsidRDefault="00F85675" w:rsidP="00F8567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F856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 w:rsidRPr="00F856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2)  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F856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5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3)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F856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4) </w:t>
      </w:r>
      <w:r>
        <w:rPr>
          <w:rFonts w:ascii="Times New Roman" w:hAnsi="Times New Roman" w:cs="Times New Roman"/>
          <w:sz w:val="24"/>
          <w:szCs w:val="24"/>
          <w:lang w:val="en-US"/>
        </w:rPr>
        <w:t>ns</w:t>
      </w:r>
      <w:r w:rsidRPr="00F85675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np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6</w:t>
      </w:r>
    </w:p>
    <w:p w:rsidR="00F85675" w:rsidRDefault="00F85675" w:rsidP="00F8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химических элементов наименьший радиус у атома:</w:t>
      </w:r>
    </w:p>
    <w:p w:rsidR="00F85675" w:rsidRDefault="00F85675" w:rsidP="00F8567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хлора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2) брома               3) йода               4) фтора</w:t>
      </w:r>
    </w:p>
    <w:p w:rsidR="00F85675" w:rsidRDefault="00F85675" w:rsidP="00F8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элементов наибольшей электроотрицательностью в соединениях обладает атом:</w:t>
      </w:r>
    </w:p>
    <w:p w:rsidR="00F85675" w:rsidRPr="00F85675" w:rsidRDefault="00F85675" w:rsidP="00F8567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           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3) F             4) Br</w:t>
      </w:r>
    </w:p>
    <w:p w:rsidR="00F85675" w:rsidRDefault="00F85675" w:rsidP="00F8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перечисленных веществ наиболее выраженные восстановительные свойства имеет:</w:t>
      </w:r>
    </w:p>
    <w:p w:rsidR="00F85675" w:rsidRDefault="00F85675" w:rsidP="00F85675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бром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2) йод          3) фтор         4) хлор</w:t>
      </w:r>
    </w:p>
    <w:p w:rsidR="00F85675" w:rsidRDefault="00720728" w:rsidP="00F8567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Химическая связь в молекуле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фтороводорода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20728" w:rsidRDefault="00720728" w:rsidP="007207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ионная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3) ковалентная полярная            </w:t>
      </w:r>
    </w:p>
    <w:p w:rsidR="00720728" w:rsidRDefault="00720728" w:rsidP="00720728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неполярная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4) ионная</w:t>
      </w:r>
    </w:p>
    <w:p w:rsidR="00720728" w:rsidRDefault="00720728" w:rsidP="00720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Бром взаимодействует с веществом, формула которого </w:t>
      </w:r>
    </w:p>
    <w:p w:rsidR="00720728" w:rsidRPr="00720728" w:rsidRDefault="00720728" w:rsidP="0072072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KI          2)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NaCl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3) HF             4)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</w:p>
    <w:p w:rsidR="00720728" w:rsidRDefault="00720728" w:rsidP="007207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Фтор обладает свойством:</w:t>
      </w:r>
    </w:p>
    <w:p w:rsidR="00720728" w:rsidRDefault="00720728" w:rsidP="007207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легкий газ</w:t>
      </w:r>
    </w:p>
    <w:p w:rsidR="00720728" w:rsidRDefault="00720728" w:rsidP="007207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имеет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наименее интенсивную окраску из всех галогенов</w:t>
      </w:r>
    </w:p>
    <w:p w:rsidR="00720728" w:rsidRDefault="00720728" w:rsidP="007207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хорошо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растворяется в воде</w:t>
      </w:r>
    </w:p>
    <w:p w:rsidR="00720728" w:rsidRDefault="00720728" w:rsidP="00720728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обычных условиях – жидкость</w:t>
      </w:r>
    </w:p>
    <w:p w:rsidR="00720728" w:rsidRDefault="00720728" w:rsidP="0072072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Часть Б. Задания со свободным ответом</w:t>
      </w:r>
    </w:p>
    <w:p w:rsidR="00720728" w:rsidRDefault="007F5BA9" w:rsidP="007F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Приведите примеры соединений хлора, в которых он образует ковалентную полярную, ковалентную неполярную и ионную связи. Ответ проиллюстрируйте схемами образования химической связи.</w:t>
      </w:r>
    </w:p>
    <w:p w:rsidR="007F5BA9" w:rsidRDefault="007F5BA9" w:rsidP="007F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Напишите молекулярные уравнения реакций, с помощью которых можно осуществить следующие превращения:</w:t>
      </w:r>
    </w:p>
    <w:p w:rsidR="007F5BA9" w:rsidRDefault="007F5BA9" w:rsidP="007F5BA9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→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NaBr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→ Br</w:t>
      </w:r>
      <w:r w:rsidRPr="007F5B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→ CuB</w:t>
      </w:r>
      <w:r w:rsidRPr="007F5BA9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7F5BA9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</w:p>
    <w:p w:rsidR="007F5BA9" w:rsidRDefault="007F5BA9" w:rsidP="007F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распознать растворы йодида калия и нитрата калия? Запишите молекулярные и ионные уравнения. Укажите цвет осадка.</w:t>
      </w:r>
    </w:p>
    <w:p w:rsidR="007F5BA9" w:rsidRPr="007F5BA9" w:rsidRDefault="007F5BA9" w:rsidP="007F5BA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Рассчитайте массу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галогеноводорода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полученного из 2,5 моль хлорида натрия при реакции с концентрированной серной кислотой. </w:t>
      </w:r>
    </w:p>
    <w:sectPr w:rsidR="007F5BA9" w:rsidRPr="007F5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F7922"/>
    <w:multiLevelType w:val="hybridMultilevel"/>
    <w:tmpl w:val="18EC9D1E"/>
    <w:lvl w:ilvl="0" w:tplc="49F6B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375645"/>
    <w:multiLevelType w:val="hybridMultilevel"/>
    <w:tmpl w:val="CC0EAF1C"/>
    <w:lvl w:ilvl="0" w:tplc="D4F0A5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173EFB"/>
    <w:multiLevelType w:val="hybridMultilevel"/>
    <w:tmpl w:val="68FAC518"/>
    <w:lvl w:ilvl="0" w:tplc="3B72DE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8660FA"/>
    <w:multiLevelType w:val="hybridMultilevel"/>
    <w:tmpl w:val="56F8EE4E"/>
    <w:lvl w:ilvl="0" w:tplc="32CC0A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505877"/>
    <w:multiLevelType w:val="hybridMultilevel"/>
    <w:tmpl w:val="0B3EAC18"/>
    <w:lvl w:ilvl="0" w:tplc="95E868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E67719"/>
    <w:multiLevelType w:val="hybridMultilevel"/>
    <w:tmpl w:val="1A2C6766"/>
    <w:lvl w:ilvl="0" w:tplc="EF4CC7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F140EFF"/>
    <w:multiLevelType w:val="hybridMultilevel"/>
    <w:tmpl w:val="B93E0CB8"/>
    <w:lvl w:ilvl="0" w:tplc="3EE420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C80C47"/>
    <w:multiLevelType w:val="hybridMultilevel"/>
    <w:tmpl w:val="95BA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B5"/>
    <w:rsid w:val="000E443F"/>
    <w:rsid w:val="001F5EB0"/>
    <w:rsid w:val="003918B5"/>
    <w:rsid w:val="005F7A2A"/>
    <w:rsid w:val="00720728"/>
    <w:rsid w:val="007F5BA9"/>
    <w:rsid w:val="00E021B5"/>
    <w:rsid w:val="00F8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0DFD86-FF01-4D6A-BBAC-719672CC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11</dc:creator>
  <cp:keywords/>
  <dc:description/>
  <cp:lastModifiedBy>Кабинет 11</cp:lastModifiedBy>
  <cp:revision>3</cp:revision>
  <dcterms:created xsi:type="dcterms:W3CDTF">2016-02-15T06:51:00Z</dcterms:created>
  <dcterms:modified xsi:type="dcterms:W3CDTF">2016-02-15T07:56:00Z</dcterms:modified>
</cp:coreProperties>
</file>