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77" w:rsidRPr="004D6289" w:rsidRDefault="004D6289">
      <w:pPr>
        <w:rPr>
          <w:b/>
          <w:i/>
          <w:sz w:val="28"/>
          <w:szCs w:val="28"/>
        </w:rPr>
      </w:pPr>
      <w:proofErr w:type="spellStart"/>
      <w:r w:rsidRPr="004D6289">
        <w:rPr>
          <w:b/>
          <w:i/>
          <w:sz w:val="28"/>
          <w:szCs w:val="28"/>
        </w:rPr>
        <w:t>Дюлай</w:t>
      </w:r>
      <w:proofErr w:type="spellEnd"/>
      <w:r w:rsidRPr="004D6289">
        <w:rPr>
          <w:b/>
          <w:i/>
          <w:sz w:val="28"/>
          <w:szCs w:val="28"/>
        </w:rPr>
        <w:t xml:space="preserve"> Анастасия Константиновна</w:t>
      </w:r>
    </w:p>
    <w:p w:rsidR="000C5E1C" w:rsidRDefault="004D6289">
      <w:pPr>
        <w:rPr>
          <w:b/>
          <w:i/>
          <w:sz w:val="28"/>
          <w:szCs w:val="28"/>
        </w:rPr>
      </w:pPr>
      <w:r w:rsidRPr="004D6289">
        <w:rPr>
          <w:b/>
          <w:i/>
          <w:sz w:val="28"/>
          <w:szCs w:val="28"/>
        </w:rPr>
        <w:t xml:space="preserve">Воспитатель МАДОУ </w:t>
      </w:r>
      <w:proofErr w:type="spellStart"/>
      <w:r w:rsidR="000C5E1C">
        <w:rPr>
          <w:b/>
          <w:i/>
          <w:sz w:val="28"/>
          <w:szCs w:val="28"/>
        </w:rPr>
        <w:t>д</w:t>
      </w:r>
      <w:proofErr w:type="spellEnd"/>
      <w:r w:rsidR="000C5E1C" w:rsidRPr="000C5E1C">
        <w:rPr>
          <w:b/>
          <w:i/>
          <w:sz w:val="28"/>
          <w:szCs w:val="28"/>
        </w:rPr>
        <w:t>/</w:t>
      </w:r>
      <w:r w:rsidR="000C5E1C">
        <w:rPr>
          <w:b/>
          <w:i/>
          <w:sz w:val="28"/>
          <w:szCs w:val="28"/>
        </w:rPr>
        <w:t xml:space="preserve">с </w:t>
      </w:r>
      <w:r w:rsidRPr="004D6289">
        <w:rPr>
          <w:b/>
          <w:i/>
          <w:sz w:val="28"/>
          <w:szCs w:val="28"/>
        </w:rPr>
        <w:t>№11 "Светлячок" г. Таганрог Ростовская область</w:t>
      </w:r>
    </w:p>
    <w:p w:rsidR="004D6289" w:rsidRDefault="004D628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Мастер-класс "</w:t>
      </w:r>
      <w:r w:rsidRPr="004D6289">
        <w:rPr>
          <w:b/>
          <w:i/>
          <w:sz w:val="28"/>
          <w:szCs w:val="28"/>
        </w:rPr>
        <w:t>Оформление музыкального зала к празднику  "8 Марта"</w:t>
      </w:r>
    </w:p>
    <w:p w:rsidR="004D6289" w:rsidRDefault="004D6289" w:rsidP="00527EB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Хочу с вами поделиться , как оформить музыкальный зал к весеннему празднику  8 Марта</w:t>
      </w:r>
      <w:r w:rsidR="00C20C94">
        <w:rPr>
          <w:i/>
          <w:sz w:val="28"/>
          <w:szCs w:val="28"/>
        </w:rPr>
        <w:t xml:space="preserve">. Для этого в  оформлении </w:t>
      </w:r>
      <w:r>
        <w:rPr>
          <w:i/>
          <w:sz w:val="28"/>
          <w:szCs w:val="28"/>
        </w:rPr>
        <w:t xml:space="preserve"> </w:t>
      </w:r>
      <w:r w:rsidR="00C20C94">
        <w:rPr>
          <w:i/>
          <w:sz w:val="28"/>
          <w:szCs w:val="28"/>
        </w:rPr>
        <w:t>не использовалось</w:t>
      </w:r>
      <w:r>
        <w:rPr>
          <w:i/>
          <w:sz w:val="28"/>
          <w:szCs w:val="28"/>
        </w:rPr>
        <w:t xml:space="preserve"> банальное крепление на шторы и полотна ткани, а</w:t>
      </w:r>
      <w:r w:rsidR="00C20C94">
        <w:rPr>
          <w:i/>
          <w:sz w:val="28"/>
          <w:szCs w:val="28"/>
        </w:rPr>
        <w:t xml:space="preserve"> была задумка </w:t>
      </w:r>
      <w:r>
        <w:rPr>
          <w:i/>
          <w:sz w:val="28"/>
          <w:szCs w:val="28"/>
        </w:rPr>
        <w:t>создать 3</w:t>
      </w:r>
      <w:r>
        <w:rPr>
          <w:i/>
          <w:sz w:val="28"/>
          <w:szCs w:val="28"/>
          <w:lang w:val="en-US"/>
        </w:rPr>
        <w:t>D</w:t>
      </w:r>
      <w:r w:rsidRPr="004D628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изображени</w:t>
      </w:r>
      <w:r w:rsidR="00C20C94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. Для этого было использовано 3 вида цветного шифонового полотна желтого (как символ солнца), зеленого (зелени) и голубого(символ неба) цветов. </w:t>
      </w:r>
    </w:p>
    <w:p w:rsidR="00527EBA" w:rsidRDefault="004D6289" w:rsidP="00527EB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ватмане </w:t>
      </w:r>
      <w:r w:rsidR="00527EBA">
        <w:rPr>
          <w:i/>
          <w:sz w:val="28"/>
          <w:szCs w:val="28"/>
        </w:rPr>
        <w:t xml:space="preserve">было нарисовано большое улыбающееся солнце, которое подвесили на качели из зелени, используя ленты с зелеными листьями, а так же изобразили облака, которые подвесили на разном расстоянии друг от друга, используя леску. </w:t>
      </w:r>
    </w:p>
    <w:p w:rsidR="00527EBA" w:rsidRDefault="00527EBA" w:rsidP="00527EB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Из бумаги сделали объемные ласточки, которые несут лучи солнца желтого или золотого цвета, </w:t>
      </w:r>
      <w:r w:rsidR="00C20C94">
        <w:rPr>
          <w:i/>
          <w:sz w:val="28"/>
          <w:szCs w:val="28"/>
        </w:rPr>
        <w:t>подвешенные такой же</w:t>
      </w:r>
      <w:r>
        <w:rPr>
          <w:i/>
          <w:sz w:val="28"/>
          <w:szCs w:val="28"/>
        </w:rPr>
        <w:t xml:space="preserve"> на леске.</w:t>
      </w:r>
      <w:r w:rsidR="00C20C94">
        <w:rPr>
          <w:i/>
          <w:sz w:val="28"/>
          <w:szCs w:val="28"/>
        </w:rPr>
        <w:t xml:space="preserve"> К такой</w:t>
      </w:r>
      <w:r>
        <w:rPr>
          <w:i/>
          <w:sz w:val="28"/>
          <w:szCs w:val="28"/>
        </w:rPr>
        <w:t xml:space="preserve"> идее меня натолкнуло всем известный отрывок:</w:t>
      </w:r>
    </w:p>
    <w:p w:rsidR="00527EBA" w:rsidRDefault="00527EBA" w:rsidP="00527EB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"Травка зеленеет, солнышко блестит; ласточка с весною в сени к нам летит " А. Плещеев. Что символизирует близкую весну, красоту распускающейся природы и тепло нашего солнышка.</w:t>
      </w:r>
    </w:p>
    <w:p w:rsidR="00527EBA" w:rsidRDefault="00527EBA" w:rsidP="00527EB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Также из бумаги формата А4 были сделаны объемные розы, которые украсили наши цветные полотна, а на самих полотнах красуются бабочки разного цвета и размера из гофрированной бумаги.</w:t>
      </w:r>
    </w:p>
    <w:p w:rsidR="00527EBA" w:rsidRDefault="00527EBA" w:rsidP="00527EB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Думаю такое оформление не оставит равнодушными ваших детей и гостей. </w:t>
      </w:r>
    </w:p>
    <w:p w:rsidR="00527EBA" w:rsidRDefault="00527EBA" w:rsidP="00527EBA">
      <w:pPr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3457575" cy="2524125"/>
            <wp:effectExtent l="19050" t="0" r="9525" b="0"/>
            <wp:docPr id="1" name="Рисунок 0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EBA" w:rsidRDefault="00C20C94" w:rsidP="00527EBA">
      <w:pPr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24300" cy="2724150"/>
            <wp:effectExtent l="19050" t="0" r="0" b="0"/>
            <wp:docPr id="3" name="Рисунок 2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C94" w:rsidRDefault="00C20C94" w:rsidP="00527EBA">
      <w:pPr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3924300" cy="2895600"/>
            <wp:effectExtent l="19050" t="0" r="0" b="0"/>
            <wp:docPr id="4" name="Рисунок 3" descr="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C94" w:rsidRDefault="00C20C94" w:rsidP="00527EBA">
      <w:pPr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3571875" cy="3429000"/>
            <wp:effectExtent l="19050" t="0" r="9525" b="0"/>
            <wp:docPr id="5" name="Рисунок 4" descr="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159" cy="342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289" w:rsidRPr="004D6289" w:rsidRDefault="004D6289">
      <w:pPr>
        <w:rPr>
          <w:b/>
          <w:i/>
        </w:rPr>
      </w:pPr>
    </w:p>
    <w:sectPr w:rsidR="004D6289" w:rsidRPr="004D6289" w:rsidSect="000C5E1C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6289"/>
    <w:rsid w:val="000C5E1C"/>
    <w:rsid w:val="004D6289"/>
    <w:rsid w:val="00527EBA"/>
    <w:rsid w:val="00C20C94"/>
    <w:rsid w:val="00DC4D77"/>
    <w:rsid w:val="00D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3</cp:revision>
  <dcterms:created xsi:type="dcterms:W3CDTF">2019-03-10T12:06:00Z</dcterms:created>
  <dcterms:modified xsi:type="dcterms:W3CDTF">2019-03-10T12:39:00Z</dcterms:modified>
</cp:coreProperties>
</file>