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9F" w:rsidRDefault="00856F9F">
      <w:r>
        <w:rPr>
          <w:noProof/>
          <w:lang w:val="ru-RU" w:eastAsia="ru-RU" w:bidi="ar-SA"/>
        </w:rPr>
        <w:drawing>
          <wp:inline distT="0" distB="0" distL="0" distR="0">
            <wp:extent cx="5296535" cy="3873500"/>
            <wp:effectExtent l="19050" t="0" r="0" b="0"/>
            <wp:docPr id="1" name="Рисунок 1" descr="музыкальная игра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с нот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9F" w:rsidRPr="00856F9F" w:rsidRDefault="00856F9F" w:rsidP="00856F9F"/>
    <w:p w:rsidR="00856F9F" w:rsidRDefault="00856F9F" w:rsidP="00856F9F"/>
    <w:p w:rsidR="00856F9F" w:rsidRPr="00856F9F" w:rsidRDefault="00856F9F" w:rsidP="00856F9F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856F9F">
        <w:rPr>
          <w:rFonts w:ascii="Tahoma" w:hAnsi="Tahoma" w:cs="Tahoma"/>
          <w:b/>
          <w:bCs/>
          <w:color w:val="000000"/>
          <w:sz w:val="19"/>
        </w:rPr>
        <w:t>Заиньки и волк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856F9F" w:rsidRPr="00856F9F" w:rsidTr="00856F9F">
        <w:trPr>
          <w:tblCellSpacing w:w="0" w:type="dxa"/>
          <w:jc w:val="center"/>
        </w:trPr>
        <w:tc>
          <w:tcPr>
            <w:tcW w:w="0" w:type="auto"/>
            <w:hideMark/>
          </w:tcPr>
          <w:p w:rsidR="00856F9F" w:rsidRPr="00856F9F" w:rsidRDefault="00856F9F" w:rsidP="00856F9F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856F9F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856F9F" w:rsidRPr="00856F9F" w:rsidRDefault="00856F9F" w:rsidP="00856F9F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856F9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Игру следует давать по частям, прибавляя по мере выучивания новую часть.</w:t>
            </w:r>
            <w:r w:rsidRPr="00856F9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Построиться вдоль стен. Выбрать 5-6 зайчиков и одного волка. Хор поёт песню вместе с педагогом.</w:t>
            </w:r>
            <w:r w:rsidRPr="00856F9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Зайцы бегут в любом направлении, согнув в локтях пере собой руки с опущенными вниз кистями. На словах «То лужок, то лесок» делают легкие прыжки (ноги вместе), выполняя ритмический рисунок: две восьмые, одна четверть, 2 раза. Затем движение повторяется.</w:t>
            </w:r>
            <w:r w:rsidRPr="00856F9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2 часть. Все останавливаются. На словах: «Оглянись, оглянись»</w:t>
            </w:r>
            <w:hyperlink r:id="rId5" w:history="1">
              <w:r w:rsidRPr="00856F9F">
                <w:rPr>
                  <w:rFonts w:ascii="Tahoma" w:eastAsia="Times New Roman" w:hAnsi="Tahoma" w:cs="Tahoma"/>
                  <w:color w:val="000000"/>
                  <w:sz w:val="19"/>
                  <w:u w:val="single"/>
                  <w:lang w:val="ru-RU" w:eastAsia="ru-RU" w:bidi="ar-SA"/>
                </w:rPr>
                <w:t> дети</w:t>
              </w:r>
            </w:hyperlink>
            <w:r w:rsidRPr="00856F9F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r w:rsidRPr="00856F9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поворачивают головы то в одну, то в другую сторону. На словах: «»</w:t>
            </w:r>
            <w:proofErr w:type="gramStart"/>
            <w:r w:rsidRPr="00856F9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Берегись лихого волка грозят</w:t>
            </w:r>
            <w:proofErr w:type="gramEnd"/>
            <w:r w:rsidRPr="00856F9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указательными пальчиками.</w:t>
            </w:r>
            <w:r w:rsidRPr="00856F9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3 часть. «Заиньки засыпают», присев на корточки и положив голову на сложенные ладони. На словах: «Убегайте без оглядки» заиньки прячутся в норки (разбегаются по углам). После окончания пения, на последний такт выскакивает волк и пробегает по комнате широкими шагами, после чего убегает на своё место.      Целиком игра проводится только после выучивания всех частей.</w:t>
            </w:r>
          </w:p>
        </w:tc>
      </w:tr>
    </w:tbl>
    <w:p w:rsidR="009B3437" w:rsidRPr="00856F9F" w:rsidRDefault="009B3437" w:rsidP="00856F9F">
      <w:pPr>
        <w:tabs>
          <w:tab w:val="left" w:pos="2826"/>
        </w:tabs>
      </w:pPr>
    </w:p>
    <w:sectPr w:rsidR="009B3437" w:rsidRPr="00856F9F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6F9F"/>
    <w:rsid w:val="000948F6"/>
    <w:rsid w:val="00120CD8"/>
    <w:rsid w:val="0027006B"/>
    <w:rsid w:val="0027616D"/>
    <w:rsid w:val="0063627D"/>
    <w:rsid w:val="00715164"/>
    <w:rsid w:val="00856F9F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56F9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6F9F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856F9F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856F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Belovo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2019-11-12T03:11:00Z</dcterms:created>
  <dcterms:modified xsi:type="dcterms:W3CDTF">2019-11-12T03:12:00Z</dcterms:modified>
</cp:coreProperties>
</file>