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1F7" w:rsidRPr="009B31F7" w:rsidRDefault="009B31F7" w:rsidP="009B31F7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9B31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Гигиенические критерии оценки </w:t>
      </w:r>
      <w:r w:rsidRPr="009B31F7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занятия </w:t>
      </w:r>
      <w:r w:rsidRPr="009B31F7">
        <w:rPr>
          <w:rFonts w:ascii="Times New Roman" w:hAnsi="Times New Roman" w:cs="Times New Roman"/>
          <w:bCs/>
          <w:spacing w:val="-23"/>
          <w:sz w:val="24"/>
          <w:szCs w:val="24"/>
        </w:rPr>
        <w:t>(по Н.К. Смирнову)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0"/>
        <w:gridCol w:w="2804"/>
        <w:gridCol w:w="2584"/>
        <w:gridCol w:w="2400"/>
        <w:gridCol w:w="2198"/>
      </w:tblGrid>
      <w:tr w:rsidR="009B31F7" w:rsidRPr="009B31F7" w:rsidTr="001F5BDF"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  <w:p w:rsidR="009B31F7" w:rsidRPr="009B31F7" w:rsidRDefault="009B31F7" w:rsidP="001F5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1F7" w:rsidRPr="009B31F7" w:rsidRDefault="009B31F7" w:rsidP="001F5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Гигиенические показатели, характеризую</w:t>
            </w: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щие урок</w:t>
            </w:r>
          </w:p>
        </w:tc>
        <w:tc>
          <w:tcPr>
            <w:tcW w:w="340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Уровни гигиенической рациональности занятия</w:t>
            </w:r>
          </w:p>
        </w:tc>
      </w:tr>
      <w:tr w:rsidR="009B31F7" w:rsidRPr="009B31F7" w:rsidTr="001F5BDF">
        <w:trPr>
          <w:trHeight w:val="931"/>
        </w:trPr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Рациональный</w:t>
            </w:r>
          </w:p>
        </w:tc>
        <w:tc>
          <w:tcPr>
            <w:tcW w:w="1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Недостаточно рациональный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Нерациональный</w:t>
            </w:r>
          </w:p>
        </w:tc>
      </w:tr>
      <w:tr w:rsidR="009B31F7" w:rsidRPr="009B31F7" w:rsidTr="001F5BDF"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Плотность урока</w:t>
            </w:r>
          </w:p>
        </w:tc>
        <w:tc>
          <w:tcPr>
            <w:tcW w:w="12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60 % и не более 75-80 %</w:t>
            </w:r>
          </w:p>
        </w:tc>
        <w:tc>
          <w:tcPr>
            <w:tcW w:w="1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85-90 %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90 %</w:t>
            </w:r>
          </w:p>
        </w:tc>
      </w:tr>
      <w:tr w:rsidR="009B31F7" w:rsidRPr="009B31F7" w:rsidTr="001F5BDF"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видов учебной деятельности</w:t>
            </w:r>
          </w:p>
        </w:tc>
        <w:tc>
          <w:tcPr>
            <w:tcW w:w="12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</w:tc>
        <w:tc>
          <w:tcPr>
            <w:tcW w:w="1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</w:tr>
      <w:tr w:rsidR="009B31F7" w:rsidRPr="009B31F7" w:rsidTr="001F5BDF"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продол</w:t>
            </w: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жительность различных видов учебной деятельности</w:t>
            </w:r>
          </w:p>
        </w:tc>
        <w:tc>
          <w:tcPr>
            <w:tcW w:w="12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более 10 мин</w:t>
            </w:r>
          </w:p>
        </w:tc>
        <w:tc>
          <w:tcPr>
            <w:tcW w:w="1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11-15 мин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15 мин</w:t>
            </w:r>
          </w:p>
        </w:tc>
      </w:tr>
      <w:tr w:rsidR="009B31F7" w:rsidRPr="009B31F7" w:rsidTr="001F5BDF"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Частота чередования различных видов учебной деятельности</w:t>
            </w:r>
          </w:p>
        </w:tc>
        <w:tc>
          <w:tcPr>
            <w:tcW w:w="12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Смена не позже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чем </w:t>
            </w:r>
            <w:proofErr w:type="gramStart"/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</w:t>
            </w:r>
            <w:bookmarkStart w:id="0" w:name="_GoBack"/>
            <w:bookmarkEnd w:id="0"/>
            <w:proofErr w:type="gramEnd"/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мин</w:t>
            </w:r>
          </w:p>
        </w:tc>
        <w:tc>
          <w:tcPr>
            <w:tcW w:w="1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Смена </w:t>
            </w:r>
            <w:proofErr w:type="gramStart"/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</w:t>
            </w:r>
            <w:proofErr w:type="gramEnd"/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11-15 мин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Смена </w:t>
            </w:r>
            <w:proofErr w:type="gramStart"/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</w:t>
            </w:r>
            <w:proofErr w:type="gramEnd"/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15-20 мин</w:t>
            </w:r>
          </w:p>
        </w:tc>
      </w:tr>
      <w:tr w:rsidR="009B31F7" w:rsidRPr="009B31F7" w:rsidTr="001F5BDF"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используемых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методов преподавания</w:t>
            </w:r>
          </w:p>
        </w:tc>
        <w:tc>
          <w:tcPr>
            <w:tcW w:w="12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3</w:t>
            </w:r>
          </w:p>
        </w:tc>
        <w:tc>
          <w:tcPr>
            <w:tcW w:w="1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B31F7" w:rsidRPr="009B31F7" w:rsidTr="001F5BDF"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методов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приемов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преподавания</w:t>
            </w:r>
          </w:p>
        </w:tc>
        <w:tc>
          <w:tcPr>
            <w:tcW w:w="12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позже чем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 10-15 мин</w:t>
            </w:r>
          </w:p>
        </w:tc>
        <w:tc>
          <w:tcPr>
            <w:tcW w:w="1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 15-20 мин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чередуются</w:t>
            </w:r>
          </w:p>
        </w:tc>
      </w:tr>
      <w:tr w:rsidR="009B31F7" w:rsidRPr="009B31F7" w:rsidTr="001F5BDF"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proofErr w:type="gramStart"/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эмоциональных</w:t>
            </w:r>
            <w:proofErr w:type="gramEnd"/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разрядок</w:t>
            </w:r>
          </w:p>
        </w:tc>
        <w:tc>
          <w:tcPr>
            <w:tcW w:w="12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1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B31F7" w:rsidRPr="009B31F7" w:rsidTr="001F5BDF"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и длительность применения ТСО</w:t>
            </w:r>
          </w:p>
        </w:tc>
        <w:tc>
          <w:tcPr>
            <w:tcW w:w="12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гигиеническими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нормами</w:t>
            </w:r>
          </w:p>
        </w:tc>
        <w:tc>
          <w:tcPr>
            <w:tcW w:w="1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частичным соблюдением гигиенических норм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произвольной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форме</w:t>
            </w:r>
          </w:p>
        </w:tc>
      </w:tr>
      <w:tr w:rsidR="009B31F7" w:rsidRPr="009B31F7" w:rsidTr="001F5BDF"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позы</w:t>
            </w:r>
          </w:p>
        </w:tc>
        <w:tc>
          <w:tcPr>
            <w:tcW w:w="12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Поза чередуется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видом работы,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контролирует посадку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1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Имеются случаи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несоответствия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позы виду работы,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иногда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контролирует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посадку учащихся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Несоответствие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позы виду работы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большинства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учащихся, поза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учителем не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контролируется</w:t>
            </w:r>
          </w:p>
        </w:tc>
      </w:tr>
      <w:tr w:rsidR="009B31F7" w:rsidRPr="009B31F7" w:rsidTr="001F5BDF"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Наличие, место,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 физкультминуток</w:t>
            </w:r>
          </w:p>
        </w:tc>
        <w:tc>
          <w:tcPr>
            <w:tcW w:w="12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 и 35 мин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 по 1 мин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3 легких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3-4 повторениями каждого</w:t>
            </w:r>
          </w:p>
        </w:tc>
        <w:tc>
          <w:tcPr>
            <w:tcW w:w="1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физкультминутка с неправильным содержанием или продолжительность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9B31F7" w:rsidRPr="009B31F7" w:rsidTr="001F5BDF"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Психологический климат</w:t>
            </w:r>
          </w:p>
        </w:tc>
        <w:tc>
          <w:tcPr>
            <w:tcW w:w="12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Преобладают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эмоции</w:t>
            </w:r>
          </w:p>
        </w:tc>
        <w:tc>
          <w:tcPr>
            <w:tcW w:w="1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Имеются случаи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отрицательных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эмоций, урок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эмоционально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индифферентный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Преобладают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эмоции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1F7" w:rsidRPr="009B31F7" w:rsidTr="001F5BDF"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Момент наступления утомления учащихся по снижению учебной активности</w:t>
            </w:r>
          </w:p>
        </w:tc>
        <w:tc>
          <w:tcPr>
            <w:tcW w:w="12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ранее 40 мин</w:t>
            </w:r>
          </w:p>
        </w:tc>
        <w:tc>
          <w:tcPr>
            <w:tcW w:w="1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ранее</w:t>
            </w:r>
          </w:p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35-37 мин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1F7" w:rsidRPr="009B31F7" w:rsidRDefault="009B31F7" w:rsidP="001F5B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мин</w:t>
            </w:r>
          </w:p>
        </w:tc>
      </w:tr>
    </w:tbl>
    <w:p w:rsidR="00677CDD" w:rsidRPr="009B31F7" w:rsidRDefault="00677CDD">
      <w:pPr>
        <w:rPr>
          <w:rFonts w:ascii="Times New Roman" w:hAnsi="Times New Roman" w:cs="Times New Roman"/>
          <w:sz w:val="24"/>
          <w:szCs w:val="24"/>
        </w:rPr>
      </w:pPr>
    </w:p>
    <w:sectPr w:rsidR="00677CDD" w:rsidRPr="009B31F7" w:rsidSect="009B31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AD9"/>
    <w:rsid w:val="00233983"/>
    <w:rsid w:val="00273476"/>
    <w:rsid w:val="00677CDD"/>
    <w:rsid w:val="006D235B"/>
    <w:rsid w:val="008B3AD9"/>
    <w:rsid w:val="008B7D8B"/>
    <w:rsid w:val="009678A5"/>
    <w:rsid w:val="009B31F7"/>
    <w:rsid w:val="00A82D43"/>
    <w:rsid w:val="00AE6095"/>
    <w:rsid w:val="00BE3266"/>
    <w:rsid w:val="00CE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1F7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1F7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2016-12-09T15:59:00Z</dcterms:created>
  <dcterms:modified xsi:type="dcterms:W3CDTF">2016-12-09T15:59:00Z</dcterms:modified>
</cp:coreProperties>
</file>