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56" w:rsidRDefault="009D7856" w:rsidP="009D785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856" w:rsidRDefault="009D7856" w:rsidP="009D7856">
      <w:pPr>
        <w:pStyle w:val="a4"/>
        <w:rPr>
          <w:sz w:val="28"/>
          <w:szCs w:val="28"/>
        </w:rPr>
      </w:pPr>
    </w:p>
    <w:p w:rsidR="009D7856" w:rsidRDefault="009D7856" w:rsidP="009D7856">
      <w:pPr>
        <w:pStyle w:val="a4"/>
        <w:rPr>
          <w:szCs w:val="24"/>
        </w:rPr>
      </w:pPr>
    </w:p>
    <w:p w:rsidR="009D7856" w:rsidRDefault="009D7856" w:rsidP="009D7856">
      <w:pPr>
        <w:pStyle w:val="a4"/>
        <w:rPr>
          <w:b w:val="0"/>
          <w:sz w:val="36"/>
          <w:szCs w:val="36"/>
        </w:rPr>
      </w:pPr>
    </w:p>
    <w:p w:rsidR="009D7856" w:rsidRDefault="009D7856" w:rsidP="009D7856">
      <w:pPr>
        <w:pStyle w:val="a4"/>
        <w:rPr>
          <w:b w:val="0"/>
          <w:sz w:val="36"/>
          <w:szCs w:val="36"/>
        </w:rPr>
      </w:pPr>
    </w:p>
    <w:p w:rsidR="009D7856" w:rsidRDefault="009D7856" w:rsidP="009D7856">
      <w:pPr>
        <w:pStyle w:val="a4"/>
        <w:rPr>
          <w:b w:val="0"/>
          <w:sz w:val="36"/>
          <w:szCs w:val="36"/>
        </w:rPr>
      </w:pPr>
    </w:p>
    <w:p w:rsidR="009D7856" w:rsidRDefault="009D7856" w:rsidP="009D7856">
      <w:pPr>
        <w:pStyle w:val="a4"/>
        <w:rPr>
          <w:b w:val="0"/>
          <w:sz w:val="36"/>
          <w:szCs w:val="36"/>
        </w:rPr>
      </w:pPr>
    </w:p>
    <w:p w:rsidR="009D7856" w:rsidRDefault="009D7856" w:rsidP="009D7856">
      <w:pPr>
        <w:pStyle w:val="a4"/>
        <w:ind w:left="5954"/>
        <w:jc w:val="both"/>
        <w:rPr>
          <w:b w:val="0"/>
          <w:color w:val="FF0000"/>
          <w:sz w:val="36"/>
          <w:szCs w:val="36"/>
        </w:rPr>
      </w:pPr>
    </w:p>
    <w:p w:rsidR="009D7856" w:rsidRDefault="009D7856" w:rsidP="009D7856">
      <w:pPr>
        <w:pStyle w:val="a4"/>
        <w:rPr>
          <w:b w:val="0"/>
          <w:sz w:val="36"/>
          <w:szCs w:val="36"/>
        </w:rPr>
      </w:pPr>
    </w:p>
    <w:p w:rsidR="009D7856" w:rsidRDefault="009D7856" w:rsidP="009D7856">
      <w:pPr>
        <w:pStyle w:val="a4"/>
        <w:rPr>
          <w:b w:val="0"/>
          <w:sz w:val="36"/>
          <w:szCs w:val="36"/>
        </w:rPr>
      </w:pPr>
    </w:p>
    <w:p w:rsidR="009D7856" w:rsidRDefault="009D7856" w:rsidP="009D7856">
      <w:pPr>
        <w:pStyle w:val="a4"/>
        <w:rPr>
          <w:b w:val="0"/>
          <w:sz w:val="36"/>
          <w:szCs w:val="36"/>
        </w:rPr>
      </w:pPr>
    </w:p>
    <w:p w:rsidR="009D7856" w:rsidRDefault="009D7856" w:rsidP="009D7856">
      <w:pPr>
        <w:pStyle w:val="a4"/>
        <w:rPr>
          <w:sz w:val="32"/>
          <w:szCs w:val="32"/>
        </w:rPr>
      </w:pPr>
      <w:r>
        <w:rPr>
          <w:sz w:val="32"/>
          <w:szCs w:val="32"/>
        </w:rPr>
        <w:t>ПАМЯТКА</w:t>
      </w:r>
    </w:p>
    <w:p w:rsidR="009D7856" w:rsidRDefault="009D7856" w:rsidP="009D7856">
      <w:pPr>
        <w:pStyle w:val="a4"/>
        <w:rPr>
          <w:rFonts w:ascii="Times New Roman CYR" w:hAnsi="Times New Roman CYR"/>
          <w:color w:val="000000"/>
          <w:spacing w:val="-8"/>
          <w:sz w:val="32"/>
          <w:szCs w:val="32"/>
        </w:rPr>
      </w:pPr>
      <w:r>
        <w:rPr>
          <w:rFonts w:ascii="Times New Roman CYR" w:hAnsi="Times New Roman CYR"/>
          <w:color w:val="000000"/>
          <w:spacing w:val="-8"/>
          <w:sz w:val="32"/>
          <w:szCs w:val="32"/>
        </w:rPr>
        <w:t xml:space="preserve">по организации расследования несчастных случаев на производстве </w:t>
      </w:r>
    </w:p>
    <w:p w:rsidR="009D7856" w:rsidRDefault="005E1C6D" w:rsidP="009D7856">
      <w:pPr>
        <w:pStyle w:val="a4"/>
        <w:rPr>
          <w:rFonts w:ascii="Times New Roman CYR" w:hAnsi="Times New Roman CYR"/>
          <w:color w:val="000000"/>
          <w:spacing w:val="-8"/>
          <w:sz w:val="32"/>
          <w:szCs w:val="32"/>
        </w:rPr>
      </w:pPr>
      <w:r>
        <w:rPr>
          <w:rFonts w:ascii="Times New Roman CYR" w:hAnsi="Times New Roman CYR"/>
          <w:color w:val="000000"/>
          <w:spacing w:val="-8"/>
          <w:sz w:val="32"/>
          <w:szCs w:val="32"/>
        </w:rPr>
        <w:t>в организациях Кемеровской</w:t>
      </w:r>
      <w:r w:rsidR="009D7856">
        <w:rPr>
          <w:rFonts w:ascii="Times New Roman CYR" w:hAnsi="Times New Roman CYR"/>
          <w:color w:val="000000"/>
          <w:spacing w:val="-8"/>
          <w:sz w:val="32"/>
          <w:szCs w:val="32"/>
        </w:rPr>
        <w:t xml:space="preserve"> области </w:t>
      </w:r>
    </w:p>
    <w:p w:rsidR="009D7856" w:rsidRDefault="009D7856" w:rsidP="009D7856">
      <w:pPr>
        <w:pStyle w:val="a4"/>
        <w:rPr>
          <w:b w:val="0"/>
          <w:sz w:val="32"/>
          <w:szCs w:val="32"/>
        </w:rPr>
      </w:pPr>
      <w:r>
        <w:rPr>
          <w:rFonts w:ascii="Times New Roman CYR" w:hAnsi="Times New Roman CYR"/>
          <w:color w:val="000000"/>
          <w:spacing w:val="-8"/>
          <w:sz w:val="32"/>
          <w:szCs w:val="32"/>
        </w:rPr>
        <w:t>(схема проведения расследования</w:t>
      </w:r>
      <w:r>
        <w:rPr>
          <w:rFonts w:ascii="Times New Roman CYR" w:hAnsi="Times New Roman CYR"/>
          <w:b w:val="0"/>
          <w:color w:val="000000"/>
          <w:spacing w:val="-8"/>
          <w:sz w:val="32"/>
          <w:szCs w:val="32"/>
        </w:rPr>
        <w:t>)</w:t>
      </w:r>
    </w:p>
    <w:p w:rsidR="009D7856" w:rsidRDefault="009D7856" w:rsidP="009D7856">
      <w:pPr>
        <w:pStyle w:val="a4"/>
        <w:rPr>
          <w:b w:val="0"/>
          <w:sz w:val="28"/>
          <w:szCs w:val="28"/>
        </w:rPr>
      </w:pPr>
    </w:p>
    <w:p w:rsidR="009D7856" w:rsidRDefault="009D7856" w:rsidP="009D7856">
      <w:pPr>
        <w:pStyle w:val="a3"/>
        <w:jc w:val="center"/>
        <w:textAlignment w:val="top"/>
      </w:pPr>
      <w:r>
        <w:rPr>
          <w:b/>
          <w:noProof/>
        </w:rPr>
        <w:drawing>
          <wp:inline distT="0" distB="0" distL="0" distR="0">
            <wp:extent cx="2094230" cy="2056130"/>
            <wp:effectExtent l="19050" t="0" r="1270" b="0"/>
            <wp:docPr id="1" name="Рисунок 1" descr="Описание: Расследование несчастных случаев на производ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следование несчастных случаев на производств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56" w:rsidRDefault="009D7856" w:rsidP="009D7856">
      <w:pPr>
        <w:pStyle w:val="a4"/>
      </w:pPr>
    </w:p>
    <w:p w:rsidR="009D7856" w:rsidRDefault="009D7856" w:rsidP="009D7856">
      <w:pPr>
        <w:pStyle w:val="a4"/>
      </w:pPr>
    </w:p>
    <w:p w:rsidR="009D7856" w:rsidRDefault="009D7856" w:rsidP="009D7856">
      <w:pPr>
        <w:pStyle w:val="a4"/>
      </w:pPr>
    </w:p>
    <w:p w:rsidR="009D7856" w:rsidRDefault="009D7856" w:rsidP="009D7856">
      <w:pPr>
        <w:pStyle w:val="a4"/>
      </w:pPr>
    </w:p>
    <w:p w:rsidR="00FB7938" w:rsidRDefault="00FB7938" w:rsidP="009D7856">
      <w:pPr>
        <w:pStyle w:val="a4"/>
        <w:rPr>
          <w:sz w:val="28"/>
          <w:szCs w:val="28"/>
        </w:rPr>
      </w:pPr>
    </w:p>
    <w:p w:rsidR="00FB7938" w:rsidRDefault="00FB7938" w:rsidP="009D7856">
      <w:pPr>
        <w:pStyle w:val="a4"/>
        <w:rPr>
          <w:sz w:val="28"/>
          <w:szCs w:val="28"/>
        </w:rPr>
      </w:pPr>
    </w:p>
    <w:p w:rsidR="00FB7938" w:rsidRDefault="00FB7938" w:rsidP="009D7856">
      <w:pPr>
        <w:pStyle w:val="a4"/>
        <w:rPr>
          <w:sz w:val="28"/>
          <w:szCs w:val="28"/>
        </w:rPr>
      </w:pPr>
    </w:p>
    <w:p w:rsidR="00FB7938" w:rsidRDefault="00FB7938" w:rsidP="009D7856">
      <w:pPr>
        <w:pStyle w:val="a4"/>
        <w:rPr>
          <w:sz w:val="28"/>
          <w:szCs w:val="28"/>
        </w:rPr>
      </w:pPr>
    </w:p>
    <w:p w:rsidR="00FB7938" w:rsidRDefault="00FB7938" w:rsidP="009D7856">
      <w:pPr>
        <w:pStyle w:val="a4"/>
        <w:rPr>
          <w:sz w:val="28"/>
          <w:szCs w:val="28"/>
        </w:rPr>
      </w:pPr>
    </w:p>
    <w:p w:rsidR="00FB7938" w:rsidRDefault="00FB7938" w:rsidP="009D7856">
      <w:pPr>
        <w:pStyle w:val="a4"/>
        <w:rPr>
          <w:sz w:val="28"/>
          <w:szCs w:val="28"/>
        </w:rPr>
      </w:pPr>
    </w:p>
    <w:p w:rsidR="00FB7938" w:rsidRDefault="00FB7938" w:rsidP="009D7856">
      <w:pPr>
        <w:pStyle w:val="a4"/>
        <w:rPr>
          <w:sz w:val="28"/>
          <w:szCs w:val="28"/>
        </w:rPr>
      </w:pPr>
    </w:p>
    <w:p w:rsidR="00FB7938" w:rsidRDefault="00FB7938" w:rsidP="009D7856">
      <w:pPr>
        <w:pStyle w:val="a4"/>
        <w:rPr>
          <w:sz w:val="28"/>
          <w:szCs w:val="28"/>
        </w:rPr>
      </w:pPr>
    </w:p>
    <w:p w:rsidR="00FB7938" w:rsidRDefault="00FB7938" w:rsidP="009D7856">
      <w:pPr>
        <w:pStyle w:val="a4"/>
        <w:rPr>
          <w:sz w:val="28"/>
          <w:szCs w:val="28"/>
        </w:rPr>
      </w:pPr>
    </w:p>
    <w:p w:rsidR="00FB7938" w:rsidRDefault="00FB7938" w:rsidP="009D7856">
      <w:pPr>
        <w:pStyle w:val="a4"/>
        <w:rPr>
          <w:sz w:val="28"/>
          <w:szCs w:val="28"/>
        </w:rPr>
      </w:pPr>
    </w:p>
    <w:p w:rsidR="009D7856" w:rsidRDefault="005E1C6D" w:rsidP="009D785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Кемерово</w:t>
      </w:r>
      <w:r w:rsidR="00997F17">
        <w:rPr>
          <w:sz w:val="28"/>
          <w:szCs w:val="28"/>
        </w:rPr>
        <w:t xml:space="preserve"> 2016</w:t>
      </w:r>
      <w:r w:rsidR="009D7856">
        <w:rPr>
          <w:sz w:val="28"/>
          <w:szCs w:val="28"/>
        </w:rPr>
        <w:t xml:space="preserve"> </w:t>
      </w:r>
    </w:p>
    <w:p w:rsidR="009D7856" w:rsidRDefault="009D7856" w:rsidP="009D7856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Памятка разработана на основании статей 227-231 </w:t>
      </w:r>
      <w:r>
        <w:rPr>
          <w:color w:val="000000"/>
        </w:rPr>
        <w:t>Трудового кодекса Российской Федерации (далее – ТК РФ) и «Положения об особенностях  расследования несчастных случаев на производстве в отдельных отраслях и организациях», утвержденного постановлением Министерства труда и социального развития Российской Федерации  от  24.10.2002  № 73 (далее - Положение).</w:t>
      </w:r>
    </w:p>
    <w:p w:rsidR="009D7856" w:rsidRDefault="00726986" w:rsidP="009D785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4pt;margin-top:9.35pt;width:444pt;height:43.95pt;z-index:251645440" strokecolor="#c0504d" strokeweight="5pt">
            <v:stroke linestyle="thickThin"/>
            <v:shadow color="#868686"/>
            <v:textbox style="mso-next-textbox:#_x0000_s1026">
              <w:txbxContent>
                <w:p w:rsidR="009D7856" w:rsidRDefault="009D7856" w:rsidP="009D7856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>Если на предприятии произошел несчастный случай (далее - н/</w:t>
                  </w:r>
                  <w:proofErr w:type="spellStart"/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>сл</w:t>
                  </w:r>
                  <w:proofErr w:type="spellEnd"/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>),</w:t>
                  </w:r>
                </w:p>
                <w:p w:rsidR="009D7856" w:rsidRDefault="009D7856" w:rsidP="009D7856">
                  <w:pPr>
                    <w:jc w:val="center"/>
                  </w:pPr>
                  <w:r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то </w:t>
                  </w:r>
                  <w:r>
                    <w:rPr>
                      <w:rFonts w:ascii="Times New Roman CYR" w:hAnsi="Times New Roman CYR"/>
                      <w:b/>
                    </w:rPr>
                    <w:t>НЕОБХОДИМО: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7.2pt;margin-top:82.2pt;width:224.15pt;height:238.9pt;z-index:251646464" strokecolor="#c0504d" strokeweight="5pt">
            <v:stroke linestyle="thickThin"/>
            <v:shadow color="#868686"/>
            <v:textbox style="mso-next-textbox:#_x0000_s1027">
              <w:txbxContent>
                <w:p w:rsidR="009D7856" w:rsidRDefault="009D7856" w:rsidP="009D7856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. </w:t>
                  </w:r>
                  <w:r>
                    <w:rPr>
                      <w:color w:val="000000"/>
                    </w:rPr>
                    <w:t>Оказать первую помощь пострадавшему и при необходимости</w:t>
                  </w:r>
                  <w:r>
                    <w:t xml:space="preserve"> доставить его в лечебное учреждение.</w:t>
                  </w:r>
                </w:p>
                <w:p w:rsidR="009D7856" w:rsidRDefault="009D7856" w:rsidP="009D7856">
                  <w:pPr>
                    <w:jc w:val="both"/>
                  </w:pPr>
                  <w:r>
                    <w:rPr>
                      <w:color w:val="000000"/>
                    </w:rPr>
                    <w:t>2. Принять меры по предотвращению развития аварийной ситуации и воздействия травмирующих факторов на других лиц.</w:t>
                  </w:r>
                </w:p>
                <w:p w:rsidR="009D7856" w:rsidRDefault="009D7856" w:rsidP="009D785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 Сохранить обстановку, какой она была в момент н/сл. При невозможности ее сохранения - зафиксировать обстановку в схемах, провести фотографирование и др.</w:t>
                  </w:r>
                </w:p>
                <w:p w:rsidR="009D7856" w:rsidRDefault="009D7856" w:rsidP="009D7856">
                  <w:pPr>
                    <w:jc w:val="both"/>
                  </w:pPr>
                  <w:r>
                    <w:t>4. Немедленно информировать о н/</w:t>
                  </w:r>
                  <w:proofErr w:type="spellStart"/>
                  <w:r>
                    <w:t>сл</w:t>
                  </w:r>
                  <w:proofErr w:type="spellEnd"/>
                  <w:r>
                    <w:t xml:space="preserve"> органы и организации, указанные в ст. 228¹ ТК РФ, а также родственников пострадавшего.</w:t>
                  </w:r>
                </w:p>
                <w:p w:rsidR="009D7856" w:rsidRDefault="009D7856" w:rsidP="009D7856"/>
              </w:txbxContent>
            </v:textbox>
          </v:shape>
        </w:pict>
      </w:r>
      <w:r>
        <w:pict>
          <v:shape id="_x0000_s1028" type="#_x0000_t202" style="position:absolute;margin-left:265.2pt;margin-top:82.2pt;width:207.6pt;height:238.9pt;z-index:251647488" strokecolor="#c0504d" strokeweight="5pt">
            <v:stroke linestyle="thickThin"/>
            <v:shadow color="#868686"/>
            <v:textbox style="mso-next-textbox:#_x0000_s1028">
              <w:txbxContent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color w:val="000000"/>
                      <w:spacing w:val="-8"/>
                    </w:rPr>
                  </w:pPr>
                  <w:r>
                    <w:rPr>
                      <w:rFonts w:ascii="Times New Roman CYR" w:hAnsi="Times New Roman CYR"/>
                      <w:color w:val="000000"/>
                      <w:spacing w:val="-8"/>
                    </w:rPr>
                    <w:t>5</w:t>
                  </w:r>
                  <w:r>
                    <w:rPr>
                      <w:rFonts w:ascii="Times New Roman CYR" w:hAnsi="Times New Roman CYR"/>
                      <w:b/>
                      <w:color w:val="000000"/>
                      <w:spacing w:val="-8"/>
                    </w:rPr>
                    <w:t>. В течени</w:t>
                  </w:r>
                  <w:proofErr w:type="gramStart"/>
                  <w:r>
                    <w:rPr>
                      <w:rFonts w:ascii="Times New Roman CYR" w:hAnsi="Times New Roman CYR"/>
                      <w:b/>
                      <w:color w:val="000000"/>
                      <w:spacing w:val="-8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/>
                      <w:b/>
                      <w:color w:val="000000"/>
                      <w:spacing w:val="-8"/>
                    </w:rPr>
                    <w:t xml:space="preserve"> суток направить извещение  </w:t>
                  </w:r>
                  <w:r>
                    <w:rPr>
                      <w:rFonts w:ascii="Times New Roman CYR" w:hAnsi="Times New Roman CYR"/>
                      <w:color w:val="000000"/>
                      <w:spacing w:val="-8"/>
                    </w:rPr>
                    <w:t>о страховом  н/</w:t>
                  </w:r>
                  <w:proofErr w:type="spellStart"/>
                  <w:r>
                    <w:rPr>
                      <w:rFonts w:ascii="Times New Roman CYR" w:hAnsi="Times New Roman CYR"/>
                      <w:color w:val="000000"/>
                      <w:spacing w:val="-8"/>
                    </w:rPr>
                    <w:t>сл</w:t>
                  </w:r>
                  <w:proofErr w:type="spellEnd"/>
                  <w:r>
                    <w:rPr>
                      <w:rFonts w:ascii="Times New Roman CYR" w:hAnsi="Times New Roman CYR"/>
                      <w:color w:val="000000"/>
                      <w:spacing w:val="-8"/>
                    </w:rPr>
                    <w:t>:</w:t>
                  </w:r>
                </w:p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color w:val="000000"/>
                      <w:spacing w:val="-11"/>
                    </w:rPr>
                  </w:pPr>
                  <w:r>
                    <w:rPr>
                      <w:rFonts w:ascii="Times New Roman CYR" w:hAnsi="Times New Roman CYR"/>
                      <w:color w:val="000000"/>
                      <w:spacing w:val="-8"/>
                    </w:rPr>
                    <w:t xml:space="preserve"> - </w:t>
                  </w:r>
                  <w:proofErr w:type="gramStart"/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>легком</w:t>
                  </w:r>
                  <w:proofErr w:type="gramEnd"/>
                </w:p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color w:val="000000"/>
                      <w:spacing w:val="-11"/>
                    </w:rPr>
                  </w:pPr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 xml:space="preserve"> - групповом</w:t>
                  </w:r>
                </w:p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color w:val="000000"/>
                      <w:spacing w:val="-11"/>
                    </w:rPr>
                  </w:pPr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>- тяжелом</w:t>
                  </w:r>
                </w:p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color w:val="000000"/>
                      <w:spacing w:val="-11"/>
                    </w:rPr>
                  </w:pPr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>- со смертельным исходом</w:t>
                  </w:r>
                </w:p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 xml:space="preserve"> в 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 w:rsidR="0080152E">
                    <w:rPr>
                      <w:rFonts w:ascii="Times New Roman CYR" w:hAnsi="Times New Roman CYR"/>
                      <w:color w:val="000000"/>
                      <w:spacing w:val="-13"/>
                    </w:rPr>
                    <w:t xml:space="preserve"> Фонд</w:t>
                  </w:r>
                  <w:r>
                    <w:rPr>
                      <w:rFonts w:ascii="Times New Roman CYR" w:hAnsi="Times New Roman CYR"/>
                      <w:color w:val="000000"/>
                      <w:spacing w:val="-13"/>
                    </w:rPr>
                    <w:t xml:space="preserve"> социального </w:t>
                  </w:r>
                  <w:r w:rsidR="00997F17">
                    <w:rPr>
                      <w:rFonts w:ascii="Times New Roman CYR" w:hAnsi="Times New Roman CYR"/>
                      <w:color w:val="000000"/>
                      <w:spacing w:val="-14"/>
                    </w:rPr>
                    <w:t>страхования РФ</w:t>
                  </w:r>
                  <w:r w:rsidR="0080152E">
                    <w:rPr>
                      <w:rFonts w:ascii="Times New Roman CYR" w:hAnsi="Times New Roman CYR"/>
                      <w:color w:val="000000"/>
                      <w:spacing w:val="-14"/>
                    </w:rPr>
                    <w:t xml:space="preserve"> Кузбасское </w:t>
                  </w:r>
                  <w:r w:rsidR="00436E76">
                    <w:rPr>
                      <w:rFonts w:ascii="Times New Roman CYR" w:hAnsi="Times New Roman CYR"/>
                      <w:color w:val="000000"/>
                      <w:spacing w:val="-14"/>
                    </w:rPr>
                    <w:t>региональное отделение (далее</w:t>
                  </w:r>
                  <w:r w:rsidR="00B15AF0">
                    <w:rPr>
                      <w:rFonts w:ascii="Times New Roman CYR" w:hAnsi="Times New Roman CYR"/>
                      <w:color w:val="000000"/>
                      <w:spacing w:val="-14"/>
                    </w:rPr>
                    <w:t>–</w:t>
                  </w:r>
                  <w:r>
                    <w:rPr>
                      <w:rFonts w:ascii="Times New Roman CYR" w:hAnsi="Times New Roman CYR"/>
                      <w:color w:val="000000"/>
                      <w:spacing w:val="-14"/>
                    </w:rPr>
                    <w:t>ФСС РФ</w:t>
                  </w:r>
                  <w:r w:rsidR="00B15AF0">
                    <w:rPr>
                      <w:rFonts w:ascii="Times New Roman CYR" w:hAnsi="Times New Roman CYR"/>
                      <w:color w:val="000000"/>
                      <w:spacing w:val="-14"/>
                    </w:rPr>
                    <w:t xml:space="preserve"> КРО</w:t>
                  </w:r>
                  <w:r>
                    <w:rPr>
                      <w:rFonts w:ascii="Times New Roman CYR" w:hAnsi="Times New Roman CYR"/>
                      <w:color w:val="000000"/>
                      <w:spacing w:val="-14"/>
                    </w:rPr>
                    <w:t>)</w:t>
                  </w:r>
                  <w:r>
                    <w:rPr>
                      <w:color w:val="000000"/>
                      <w:spacing w:val="-14"/>
                    </w:rPr>
                    <w:t xml:space="preserve"> по месту регистрации  работодателя в качестве страхователя.</w:t>
                  </w:r>
                </w:p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b/>
                      <w:color w:val="000000"/>
                      <w:spacing w:val="-12"/>
                    </w:rPr>
                  </w:pPr>
                </w:p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  <w:b/>
                      <w:color w:val="000000"/>
                      <w:spacing w:val="-12"/>
                    </w:rPr>
                    <w:t>Форма сообщения</w:t>
                  </w:r>
                  <w:r>
                    <w:rPr>
                      <w:rFonts w:ascii="Times New Roman CYR" w:hAnsi="Times New Roman CYR"/>
                      <w:color w:val="000000"/>
                      <w:spacing w:val="-12"/>
                    </w:rPr>
                    <w:t xml:space="preserve"> - </w:t>
                  </w:r>
                  <w:r>
                    <w:t xml:space="preserve">Приложение 1 к приказу ФСС РФ от 24.08.2000   № 157 </w:t>
                  </w:r>
                  <w:r>
                    <w:rPr>
                      <w:rFonts w:ascii="Times New Roman CYR" w:hAnsi="Times New Roman CYR"/>
                    </w:rPr>
                    <w:t>(прилагается).</w:t>
                  </w:r>
                </w:p>
              </w:txbxContent>
            </v:textbox>
          </v:shape>
        </w:pict>
      </w:r>
      <w:r>
        <w:pict>
          <v:line id="_x0000_s1030" style="position:absolute;flip:x;z-index:251648512" from="109.2pt,54.65pt" to="109.2pt,73.85pt" strokeweight="1pt">
            <v:stroke endarrow="block"/>
          </v:line>
        </w:pict>
      </w:r>
      <w:r>
        <w:pict>
          <v:line id="_x0000_s1031" style="position:absolute;z-index:251649536" from="384pt,54.3pt" to="384pt,73.5pt" strokeweight="1pt">
            <v:stroke endarrow="block"/>
          </v:line>
        </w:pict>
      </w:r>
      <w:r>
        <w:pict>
          <v:line id="_x0000_s1032" style="position:absolute;z-index:251650560" from="248.6pt,54.3pt" to="248.6pt,345.95pt" strokeweight="1pt">
            <v:stroke endarrow="block"/>
          </v:line>
        </w:pict>
      </w:r>
    </w:p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726986" w:rsidP="009D7856">
      <w: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9" type="#_x0000_t80" style="position:absolute;margin-left:-4.75pt;margin-top:-.35pt;width:493.35pt;height:159.4pt;z-index:251651584" strokecolor="#c0504d" strokeweight="2.5pt">
            <v:shadow color="#868686"/>
            <v:textbox style="mso-next-textbox:#_x0000_s1029">
              <w:txbxContent>
                <w:p w:rsidR="009D7856" w:rsidRDefault="009D7856" w:rsidP="009D7856">
                  <w:pPr>
                    <w:jc w:val="center"/>
                    <w:rPr>
                      <w:rStyle w:val="a6"/>
                      <w:b/>
                      <w:sz w:val="21"/>
                      <w:szCs w:val="21"/>
                    </w:rPr>
                  </w:pPr>
                </w:p>
                <w:p w:rsidR="009D7856" w:rsidRDefault="009D7856" w:rsidP="009D7856">
                  <w:pPr>
                    <w:jc w:val="center"/>
                    <w:rPr>
                      <w:rStyle w:val="a6"/>
                      <w:b/>
                      <w:sz w:val="21"/>
                      <w:szCs w:val="21"/>
                    </w:rPr>
                  </w:pPr>
                  <w:r>
                    <w:rPr>
                      <w:rStyle w:val="a6"/>
                      <w:b/>
                      <w:sz w:val="21"/>
                      <w:szCs w:val="21"/>
                    </w:rPr>
                    <w:t xml:space="preserve">6. </w:t>
                  </w:r>
                  <w:proofErr w:type="gramStart"/>
                  <w:r>
                    <w:rPr>
                      <w:rStyle w:val="a6"/>
                      <w:b/>
                      <w:sz w:val="21"/>
                      <w:szCs w:val="21"/>
                    </w:rPr>
                    <w:t>Незамедлительно направить запрос о степени тяжести н/</w:t>
                  </w:r>
                  <w:proofErr w:type="spellStart"/>
                  <w:r>
                    <w:rPr>
                      <w:rStyle w:val="a6"/>
                      <w:b/>
                      <w:sz w:val="21"/>
                      <w:szCs w:val="21"/>
                    </w:rPr>
                    <w:t>сл</w:t>
                  </w:r>
                  <w:proofErr w:type="spellEnd"/>
                  <w:r>
                    <w:rPr>
                      <w:rStyle w:val="a6"/>
                      <w:b/>
                      <w:sz w:val="21"/>
                      <w:szCs w:val="21"/>
                    </w:rPr>
                    <w:t xml:space="preserve"> и  </w:t>
                  </w:r>
                  <w:proofErr w:type="spellStart"/>
                  <w:r>
                    <w:rPr>
                      <w:rStyle w:val="a6"/>
                      <w:b/>
                      <w:sz w:val="21"/>
                      <w:szCs w:val="21"/>
                    </w:rPr>
                    <w:t>остоянии</w:t>
                  </w:r>
                  <w:proofErr w:type="spellEnd"/>
                  <w:r>
                    <w:rPr>
                      <w:rStyle w:val="a6"/>
                      <w:b/>
                      <w:sz w:val="21"/>
                      <w:szCs w:val="21"/>
                    </w:rPr>
                    <w:t xml:space="preserve"> пострадавшего (алкогольное, наркотическое и иное токсическое опьянение) в лечебное учреждение, куда впервые обратился  пострадавший (Приказы министерства здравоохранения и социального развития РФ от 24.02.2005 № 160 «Схема определения степени тяжести  повреждения здоровья при несчастных случаях на производстве» и от 15.04.2005 № 275 «О формах  документов, необходимых для расследования несчастных случаев</w:t>
                  </w:r>
                  <w:proofErr w:type="gramEnd"/>
                </w:p>
                <w:p w:rsidR="009D7856" w:rsidRDefault="009D7856" w:rsidP="009D7856">
                  <w:pPr>
                    <w:jc w:val="center"/>
                    <w:rPr>
                      <w:rStyle w:val="a6"/>
                      <w:b/>
                      <w:sz w:val="21"/>
                      <w:szCs w:val="21"/>
                    </w:rPr>
                  </w:pPr>
                  <w:r>
                    <w:rPr>
                      <w:rStyle w:val="a6"/>
                      <w:b/>
                      <w:sz w:val="21"/>
                      <w:szCs w:val="21"/>
                    </w:rPr>
                    <w:t xml:space="preserve"> на производстве»)</w:t>
                  </w:r>
                </w:p>
              </w:txbxContent>
            </v:textbox>
          </v:shape>
        </w:pict>
      </w: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57.6pt;margin-top:164pt;width:382.8pt;height:27pt;z-index:251652608" strokecolor="#c0504d" strokeweight="2.5pt">
            <v:shadow color="#868686"/>
            <v:textbox style="mso-next-textbox:#_x0000_s1033">
              <w:txbxContent>
                <w:p w:rsidR="009D7856" w:rsidRDefault="009D7856" w:rsidP="009D78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Получено заключение о степени тяжести травмы</w:t>
                  </w:r>
                </w:p>
              </w:txbxContent>
            </v:textbox>
          </v:shape>
        </w:pict>
      </w:r>
      <w:r>
        <w:pict>
          <v:shape id="_x0000_s1034" type="#_x0000_t176" style="position:absolute;margin-left:7.2pt;margin-top:226.55pt;width:219.6pt;height:34.1pt;z-index:251653632" strokecolor="#c0504d" strokeweight="2.5pt">
            <v:shadow color="#868686"/>
            <v:textbox style="mso-next-textbox:#_x0000_s1034">
              <w:txbxContent>
                <w:p w:rsidR="009D7856" w:rsidRDefault="009D7856" w:rsidP="009D7856">
                  <w:pPr>
                    <w:jc w:val="center"/>
                  </w:pPr>
                  <w:r>
                    <w:t xml:space="preserve">Н/сл относится к категории </w:t>
                  </w:r>
                  <w:r>
                    <w:rPr>
                      <w:b/>
                    </w:rPr>
                    <w:t>легких</w:t>
                  </w:r>
                </w:p>
              </w:txbxContent>
            </v:textbox>
          </v:shape>
        </w:pict>
      </w:r>
      <w:r>
        <w:pict>
          <v:shape id="_x0000_s1035" type="#_x0000_t176" style="position:absolute;margin-left:265.2pt;margin-top:214.9pt;width:212.4pt;height:54pt;z-index:251654656" strokecolor="#c0504d" strokeweight="2.5pt">
            <v:shadow color="#868686"/>
            <v:textbox style="mso-next-textbox:#_x0000_s1035">
              <w:txbxContent>
                <w:p w:rsidR="009D7856" w:rsidRDefault="009D7856" w:rsidP="009D7856">
                  <w:pPr>
                    <w:jc w:val="center"/>
                  </w:pPr>
                  <w:proofErr w:type="gramStart"/>
                  <w:r>
                    <w:t xml:space="preserve">Н/сл относится к категории </w:t>
                  </w:r>
                  <w:r>
                    <w:rPr>
                      <w:b/>
                    </w:rPr>
                    <w:t xml:space="preserve">тяжелых </w:t>
                  </w:r>
                  <w:r>
                    <w:t xml:space="preserve">(групповой, тяжелый, </w:t>
                  </w:r>
                  <w:proofErr w:type="gramEnd"/>
                </w:p>
                <w:p w:rsidR="009D7856" w:rsidRDefault="009D7856" w:rsidP="009D7856">
                  <w:pPr>
                    <w:jc w:val="center"/>
                  </w:pPr>
                  <w:r>
                    <w:t>со смертельным исходом)</w:t>
                  </w:r>
                </w:p>
                <w:p w:rsidR="009D7856" w:rsidRDefault="009D7856" w:rsidP="009D7856"/>
              </w:txbxContent>
            </v:textbox>
          </v:shape>
        </w:pict>
      </w:r>
      <w:r>
        <w:pict>
          <v:line id="_x0000_s1036" style="position:absolute;flip:x;z-index:251655680" from="122.6pt,191.9pt" to="160.1pt,225.65pt" strokeweight="1pt">
            <v:stroke endarrow="block"/>
          </v:line>
        </w:pict>
      </w:r>
      <w:r>
        <w:pict>
          <v:line id="_x0000_s1037" style="position:absolute;z-index:251656704" from="343.1pt,191.9pt" to="384pt,214pt" strokeweight="1pt">
            <v:stroke endarrow="block"/>
          </v:line>
        </w:pict>
      </w:r>
      <w:r>
        <w:pict>
          <v:line id="_x0000_s1038" style="position:absolute;z-index:251657728" from="104.4pt,261.55pt" to="104.4pt,297.55pt" strokeweight="1pt">
            <v:stroke endarrow="block"/>
          </v:line>
        </w:pict>
      </w:r>
      <w:r>
        <w:pict>
          <v:line id="_x0000_s1039" style="position:absolute;z-index:251658752" from="378pt,269.8pt" to="378pt,301.9pt" strokeweight="1pt">
            <v:stroke endarrow="block"/>
          </v:line>
        </w:pict>
      </w:r>
    </w:p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tbl>
      <w:tblPr>
        <w:tblpPr w:leftFromText="180" w:rightFromText="180" w:vertAnchor="page" w:horzAnchor="margin" w:tblpY="748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836"/>
        <w:gridCol w:w="4539"/>
      </w:tblGrid>
      <w:tr w:rsidR="009D7856" w:rsidTr="009D7856">
        <w:trPr>
          <w:trHeight w:val="2974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6" w:rsidRDefault="00726986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>
              <w:lastRenderedPageBreak/>
              <w:pict>
                <v:line id="_x0000_s1040" style="position:absolute;left:0;text-align:left;flip:x;z-index:251659776" from="106.85pt,-44.05pt" to="106.85pt,.95pt" strokeweight="1pt">
                  <v:stroke endarrow="block"/>
                </v:line>
              </w:pict>
            </w:r>
            <w:r w:rsidR="009D7856">
              <w:rPr>
                <w:b/>
                <w:color w:val="000000"/>
                <w:spacing w:val="-8"/>
              </w:rPr>
              <w:t>1. Расследование легкого несчастного случая на производстве: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b/>
                <w:color w:val="000000"/>
                <w:spacing w:val="-13"/>
              </w:rPr>
              <w:t>а) незамедлительно приказом по организации создать комиссию</w:t>
            </w:r>
            <w:r>
              <w:rPr>
                <w:color w:val="000000"/>
                <w:spacing w:val="-13"/>
              </w:rPr>
              <w:t xml:space="preserve"> по расследованию н/</w:t>
            </w:r>
            <w:proofErr w:type="spellStart"/>
            <w:r>
              <w:rPr>
                <w:color w:val="000000"/>
                <w:spacing w:val="-13"/>
              </w:rPr>
              <w:t>сл</w:t>
            </w:r>
            <w:proofErr w:type="spellEnd"/>
            <w:r>
              <w:rPr>
                <w:color w:val="000000"/>
                <w:spacing w:val="-13"/>
              </w:rPr>
              <w:t xml:space="preserve"> в составе не менее 3 человек, </w:t>
            </w:r>
            <w:r>
              <w:rPr>
                <w:color w:val="000000"/>
                <w:spacing w:val="-14"/>
              </w:rPr>
              <w:t xml:space="preserve">число членов комиссии </w:t>
            </w:r>
            <w:r>
              <w:rPr>
                <w:b/>
                <w:color w:val="000000"/>
                <w:spacing w:val="-14"/>
              </w:rPr>
              <w:t>нечетное</w:t>
            </w:r>
            <w:r>
              <w:rPr>
                <w:color w:val="000000"/>
                <w:spacing w:val="-14"/>
              </w:rPr>
              <w:t xml:space="preserve"> (ст. 229 ТК РФ,  п.п. 8, 9 Положения).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color w:val="000000"/>
                <w:spacing w:val="-13"/>
              </w:rPr>
              <w:t>Комиссию возглавляет работодатель или его представитель. Непосредственный руководитель работ в состав комиссии не включается.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Расследование провести в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b/>
                <w:color w:val="000000"/>
                <w:spacing w:val="-13"/>
              </w:rPr>
              <w:t>течение 3 дней</w:t>
            </w:r>
            <w:r>
              <w:rPr>
                <w:color w:val="000000"/>
                <w:spacing w:val="-13"/>
              </w:rPr>
              <w:t>.</w:t>
            </w:r>
            <w:r>
              <w:rPr>
                <w:b/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>Срок  исчисляется в календарных днях</w:t>
            </w:r>
            <w:r>
              <w:rPr>
                <w:b/>
                <w:color w:val="000000"/>
                <w:spacing w:val="-13"/>
              </w:rPr>
              <w:t xml:space="preserve">  </w:t>
            </w:r>
            <w:r>
              <w:rPr>
                <w:color w:val="000000"/>
                <w:spacing w:val="-13"/>
              </w:rPr>
              <w:t xml:space="preserve">со дня издания  приказа об  образовании комиссии и может быть продлен председателем комиссии при необходимости получения дополнительных заключений и  документов  (п. 19 Положения).                                                         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3"/>
              </w:rPr>
              <w:t>Комиссия проводит расследование н/</w:t>
            </w:r>
            <w:proofErr w:type="spellStart"/>
            <w:r>
              <w:rPr>
                <w:color w:val="000000"/>
                <w:spacing w:val="-13"/>
              </w:rPr>
              <w:t>сл</w:t>
            </w:r>
            <w:proofErr w:type="spellEnd"/>
            <w:r>
              <w:rPr>
                <w:b/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 xml:space="preserve">(п. 21 Положения) и  формирует  необходимые </w:t>
            </w:r>
            <w:r>
              <w:rPr>
                <w:color w:val="000000"/>
                <w:spacing w:val="-12"/>
              </w:rPr>
              <w:t xml:space="preserve">документы: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- приказ о создании комиссии;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- заключение о степени тяжести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 xml:space="preserve">;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- схемы места происшествия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 xml:space="preserve">;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2"/>
              </w:rPr>
              <w:t>- протоколы опроса пострадавшего, очевидцев и должностных лиц;</w:t>
            </w:r>
            <w:r>
              <w:rPr>
                <w:color w:val="000000"/>
                <w:spacing w:val="-13"/>
              </w:rPr>
              <w:t xml:space="preserve">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- протокол осмотра места н/</w:t>
            </w:r>
            <w:proofErr w:type="spellStart"/>
            <w:r>
              <w:rPr>
                <w:color w:val="000000"/>
                <w:spacing w:val="-13"/>
              </w:rPr>
              <w:t>сл</w:t>
            </w:r>
            <w:proofErr w:type="spellEnd"/>
            <w:r>
              <w:rPr>
                <w:color w:val="000000"/>
                <w:spacing w:val="-13"/>
              </w:rPr>
              <w:t>;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3"/>
              </w:rPr>
              <w:t>- документы, подтверждающие трудовые отношения - (трудовой договор, трудовая книжка</w:t>
            </w:r>
            <w:r>
              <w:rPr>
                <w:color w:val="000000"/>
                <w:spacing w:val="-11"/>
              </w:rPr>
              <w:t xml:space="preserve">);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- при ДТП - материалы ГИБДД по расследованию происшествия; 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color w:val="000000"/>
                <w:spacing w:val="-11"/>
              </w:rPr>
              <w:t xml:space="preserve">- </w:t>
            </w:r>
            <w:r>
              <w:rPr>
                <w:color w:val="000000"/>
                <w:spacing w:val="-14"/>
              </w:rPr>
              <w:t>документы, подтверждающие нахождение в командировке, и  другие документы по  усмотрению комиссии (ст.</w:t>
            </w:r>
            <w:r w:rsidR="0052577A">
              <w:rPr>
                <w:color w:val="000000"/>
                <w:spacing w:val="-14"/>
              </w:rPr>
              <w:t xml:space="preserve"> </w:t>
            </w:r>
            <w:r>
              <w:rPr>
                <w:color w:val="000000"/>
                <w:spacing w:val="-14"/>
              </w:rPr>
              <w:t>229² ТК РФ).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На основании собранных материалов </w:t>
            </w:r>
            <w:r>
              <w:rPr>
                <w:b/>
                <w:color w:val="000000"/>
                <w:spacing w:val="-12"/>
              </w:rPr>
              <w:t>комиссия квалифицирует н/</w:t>
            </w:r>
            <w:proofErr w:type="spellStart"/>
            <w:r>
              <w:rPr>
                <w:b/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 xml:space="preserve"> как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 xml:space="preserve"> на производстве или как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 xml:space="preserve"> не связанный с производством  (п. 23 Положения).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б) Н/сл на производстве </w:t>
            </w:r>
            <w:r>
              <w:rPr>
                <w:color w:val="000000"/>
                <w:spacing w:val="-12"/>
              </w:rPr>
              <w:t xml:space="preserve">- комиссия оформляет </w:t>
            </w:r>
            <w:r>
              <w:rPr>
                <w:b/>
                <w:color w:val="000000"/>
                <w:spacing w:val="-12"/>
              </w:rPr>
              <w:t>акт о н/</w:t>
            </w:r>
            <w:proofErr w:type="spellStart"/>
            <w:r>
              <w:rPr>
                <w:b/>
                <w:color w:val="000000"/>
                <w:spacing w:val="-12"/>
              </w:rPr>
              <w:t>сл</w:t>
            </w:r>
            <w:proofErr w:type="spellEnd"/>
            <w:r>
              <w:rPr>
                <w:b/>
                <w:color w:val="000000"/>
                <w:spacing w:val="-12"/>
              </w:rPr>
              <w:t xml:space="preserve"> на производстве формы Н-1</w:t>
            </w:r>
            <w:r>
              <w:rPr>
                <w:color w:val="000000"/>
                <w:spacing w:val="-12"/>
              </w:rPr>
              <w:t xml:space="preserve"> в 3 экз., который утверждает работодатель или его представитель (п.п. 26, 27 Положения).                                                              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 xml:space="preserve">В трехдневный </w:t>
            </w:r>
            <w:r>
              <w:rPr>
                <w:color w:val="000000"/>
                <w:spacing w:val="-11"/>
              </w:rPr>
              <w:t>срок</w:t>
            </w:r>
            <w:r>
              <w:rPr>
                <w:b/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11"/>
              </w:rPr>
              <w:t xml:space="preserve">после окончания  расследования и утверждения акта работодатель обязан: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 один экземпляр акта формы Н-1 выдать пострадавшему;</w:t>
            </w:r>
          </w:p>
          <w:p w:rsidR="009D7856" w:rsidRDefault="009D7856">
            <w:pPr>
              <w:shd w:val="clear" w:color="auto" w:fill="FFFFFF"/>
              <w:jc w:val="both"/>
              <w:rPr>
                <w:b/>
                <w:color w:val="000000"/>
                <w:spacing w:val="-13"/>
              </w:rPr>
            </w:pPr>
            <w:r>
              <w:rPr>
                <w:color w:val="000000"/>
                <w:spacing w:val="-11"/>
              </w:rPr>
              <w:t>- </w:t>
            </w:r>
            <w:r>
              <w:rPr>
                <w:color w:val="000000"/>
                <w:spacing w:val="-12"/>
              </w:rPr>
              <w:t>второй экземпляр акта с копиями материалов расследования  хранить  в течение  45 лет, осуществлять учет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>;</w:t>
            </w:r>
          </w:p>
          <w:p w:rsidR="009D7856" w:rsidRDefault="0072698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02.35pt;margin-top:-42.2pt;width:.75pt;height:42pt;z-index:251660800" o:connectortype="straight" strokeweight="1pt">
                  <v:stroke endarrow="block"/>
                </v:shape>
              </w:pict>
            </w:r>
            <w:r w:rsidR="009D7856">
              <w:rPr>
                <w:b/>
                <w:color w:val="000000"/>
                <w:spacing w:val="-13"/>
              </w:rPr>
              <w:t>- </w:t>
            </w:r>
            <w:r w:rsidR="009D7856">
              <w:rPr>
                <w:color w:val="000000"/>
                <w:spacing w:val="-11"/>
              </w:rPr>
              <w:t xml:space="preserve">третий экземпляр акта с материалами </w:t>
            </w:r>
            <w:r w:rsidR="009D7856">
              <w:rPr>
                <w:color w:val="000000"/>
                <w:spacing w:val="-12"/>
              </w:rPr>
              <w:t>расследован</w:t>
            </w:r>
            <w:r w:rsidR="006870B2">
              <w:rPr>
                <w:color w:val="000000"/>
                <w:spacing w:val="-12"/>
              </w:rPr>
              <w:t xml:space="preserve">ия направить в филиал фонда </w:t>
            </w:r>
            <w:r w:rsidR="002A52FE">
              <w:rPr>
                <w:color w:val="000000"/>
                <w:spacing w:val="-12"/>
              </w:rPr>
              <w:t xml:space="preserve"> </w:t>
            </w:r>
            <w:r w:rsidR="009D7856">
              <w:rPr>
                <w:color w:val="000000"/>
                <w:spacing w:val="-12"/>
              </w:rPr>
              <w:t xml:space="preserve"> ФСС РФ</w:t>
            </w:r>
            <w:r w:rsidR="002A52FE">
              <w:rPr>
                <w:color w:val="000000"/>
                <w:spacing w:val="-12"/>
              </w:rPr>
              <w:t xml:space="preserve"> КРО</w:t>
            </w:r>
            <w:r w:rsidR="009D7856">
              <w:rPr>
                <w:color w:val="000000"/>
                <w:spacing w:val="-12"/>
              </w:rPr>
              <w:t xml:space="preserve"> (по месту регистрации в качестве страхователя) </w:t>
            </w:r>
            <w:proofErr w:type="gramStart"/>
            <w:r w:rsidR="009D7856">
              <w:rPr>
                <w:color w:val="000000"/>
                <w:spacing w:val="-12"/>
              </w:rPr>
              <w:t xml:space="preserve">( </w:t>
            </w:r>
            <w:proofErr w:type="gramEnd"/>
            <w:r w:rsidR="009D7856">
              <w:rPr>
                <w:color w:val="000000"/>
                <w:spacing w:val="-12"/>
              </w:rPr>
              <w:t>п. 30 Положения).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Зарегистрировать акт формы Н-1</w:t>
            </w:r>
            <w:r>
              <w:rPr>
                <w:color w:val="000000"/>
                <w:spacing w:val="-13"/>
              </w:rPr>
              <w:t xml:space="preserve"> в журнале регистрации н/</w:t>
            </w:r>
            <w:proofErr w:type="spellStart"/>
            <w:r>
              <w:rPr>
                <w:color w:val="000000"/>
                <w:spacing w:val="-13"/>
              </w:rPr>
              <w:t>сл</w:t>
            </w:r>
            <w:proofErr w:type="spellEnd"/>
            <w:r>
              <w:rPr>
                <w:color w:val="000000"/>
                <w:spacing w:val="-13"/>
              </w:rPr>
              <w:t xml:space="preserve"> на производстве и включить н/</w:t>
            </w:r>
            <w:proofErr w:type="spellStart"/>
            <w:r>
              <w:rPr>
                <w:color w:val="000000"/>
                <w:spacing w:val="-13"/>
              </w:rPr>
              <w:t>сл</w:t>
            </w:r>
            <w:proofErr w:type="spellEnd"/>
            <w:r>
              <w:rPr>
                <w:color w:val="000000"/>
                <w:spacing w:val="-13"/>
              </w:rPr>
              <w:t xml:space="preserve"> в статистический отчет  о травматизме.</w:t>
            </w:r>
          </w:p>
          <w:p w:rsidR="009D7856" w:rsidRDefault="009D78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color w:val="000000"/>
                <w:spacing w:val="-13"/>
              </w:rPr>
              <w:t xml:space="preserve">в) Н/сл не связан с производством - </w:t>
            </w:r>
            <w:r>
              <w:rPr>
                <w:color w:val="000000"/>
                <w:spacing w:val="-13"/>
              </w:rPr>
              <w:t>оформляется акт о расследовании н/</w:t>
            </w:r>
            <w:proofErr w:type="spellStart"/>
            <w:r>
              <w:rPr>
                <w:color w:val="000000"/>
                <w:spacing w:val="-13"/>
              </w:rPr>
              <w:t>сл</w:t>
            </w:r>
            <w:proofErr w:type="spellEnd"/>
            <w:r>
              <w:rPr>
                <w:color w:val="000000"/>
                <w:spacing w:val="-13"/>
              </w:rPr>
              <w:t xml:space="preserve"> установленной формы. На основании п. 35 Положения </w:t>
            </w:r>
            <w:r>
              <w:rPr>
                <w:bCs/>
              </w:rPr>
              <w:t>акты о расследовании н/</w:t>
            </w:r>
            <w:proofErr w:type="spellStart"/>
            <w:r>
              <w:rPr>
                <w:bCs/>
              </w:rPr>
              <w:t>сл</w:t>
            </w:r>
            <w:proofErr w:type="spellEnd"/>
            <w:r>
              <w:rPr>
                <w:bCs/>
              </w:rPr>
              <w:t xml:space="preserve">, квалифицированных по результатам расследования как не связанные с производством, вместе с материалами расследования хранятся работодателем в течение 45 лет. </w:t>
            </w:r>
          </w:p>
          <w:p w:rsidR="009D7856" w:rsidRDefault="009D7856">
            <w:pPr>
              <w:shd w:val="clear" w:color="auto" w:fill="FFFFFF"/>
              <w:ind w:hanging="5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Копии акта и материалов расследования направляются в Государственную</w:t>
            </w:r>
            <w:r w:rsidR="005E1C6D">
              <w:rPr>
                <w:color w:val="000000"/>
                <w:spacing w:val="-13"/>
              </w:rPr>
              <w:t xml:space="preserve"> инспекцию труда в К</w:t>
            </w:r>
            <w:r w:rsidR="005A014F">
              <w:rPr>
                <w:color w:val="000000"/>
                <w:spacing w:val="-13"/>
              </w:rPr>
              <w:t>е</w:t>
            </w:r>
            <w:r w:rsidR="005E1C6D">
              <w:rPr>
                <w:color w:val="000000"/>
                <w:spacing w:val="-13"/>
              </w:rPr>
              <w:t>меровской области  (г.</w:t>
            </w:r>
            <w:r w:rsidR="005A014F">
              <w:rPr>
                <w:color w:val="000000"/>
                <w:spacing w:val="-13"/>
              </w:rPr>
              <w:t xml:space="preserve"> </w:t>
            </w:r>
            <w:r w:rsidR="005E1C6D">
              <w:rPr>
                <w:color w:val="000000"/>
                <w:spacing w:val="-13"/>
              </w:rPr>
              <w:t xml:space="preserve">Кемерово, ул. </w:t>
            </w:r>
            <w:proofErr w:type="spellStart"/>
            <w:r w:rsidR="005E1C6D">
              <w:rPr>
                <w:color w:val="000000"/>
                <w:spacing w:val="-13"/>
              </w:rPr>
              <w:t>Ка</w:t>
            </w:r>
            <w:r w:rsidR="005A014F">
              <w:rPr>
                <w:color w:val="000000"/>
                <w:spacing w:val="-13"/>
              </w:rPr>
              <w:t>рболитовская</w:t>
            </w:r>
            <w:proofErr w:type="spellEnd"/>
            <w:r w:rsidR="005A014F">
              <w:rPr>
                <w:color w:val="000000"/>
                <w:spacing w:val="-13"/>
              </w:rPr>
              <w:t>, 19</w:t>
            </w:r>
            <w:r w:rsidR="00FA6455">
              <w:rPr>
                <w:color w:val="000000"/>
                <w:spacing w:val="-13"/>
              </w:rPr>
              <w:t> , т/факс 77-36-89</w:t>
            </w:r>
            <w:r>
              <w:rPr>
                <w:color w:val="000000"/>
                <w:spacing w:val="-13"/>
              </w:rPr>
              <w:t>).</w:t>
            </w:r>
          </w:p>
          <w:p w:rsidR="009D7856" w:rsidRDefault="009D7856">
            <w:pPr>
              <w:shd w:val="clear" w:color="auto" w:fill="FFFFFF"/>
              <w:ind w:hanging="5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Н/сл не регистрируется и в статистический отчет не включается (далее см. раздел 2).</w:t>
            </w:r>
          </w:p>
          <w:p w:rsidR="009D7856" w:rsidRDefault="009D7856">
            <w:pPr>
              <w:shd w:val="clear" w:color="auto" w:fill="FFFFFF"/>
              <w:ind w:hanging="5"/>
              <w:jc w:val="both"/>
              <w:rPr>
                <w:color w:val="000000"/>
                <w:spacing w:val="-13"/>
              </w:rPr>
            </w:pPr>
          </w:p>
          <w:p w:rsidR="009D7856" w:rsidRDefault="009D7856">
            <w:pPr>
              <w:shd w:val="clear" w:color="auto" w:fill="FFFFFF"/>
              <w:ind w:hanging="5"/>
              <w:jc w:val="both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2. Расследование группового н/</w:t>
            </w:r>
            <w:proofErr w:type="spellStart"/>
            <w:r>
              <w:rPr>
                <w:b/>
                <w:color w:val="000000"/>
                <w:spacing w:val="-13"/>
              </w:rPr>
              <w:t>сл</w:t>
            </w:r>
            <w:proofErr w:type="spellEnd"/>
            <w:r>
              <w:rPr>
                <w:b/>
                <w:color w:val="000000"/>
                <w:spacing w:val="-13"/>
              </w:rPr>
              <w:t xml:space="preserve"> с легкими последствиями (в том числе ДТП):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-13"/>
              </w:rPr>
              <w:t xml:space="preserve">а) в течение суток </w:t>
            </w:r>
            <w:r>
              <w:rPr>
                <w:color w:val="000000"/>
                <w:spacing w:val="-13"/>
              </w:rPr>
              <w:t>сообщить о н/</w:t>
            </w:r>
            <w:proofErr w:type="spellStart"/>
            <w:r>
              <w:rPr>
                <w:color w:val="000000"/>
                <w:spacing w:val="-13"/>
              </w:rPr>
              <w:t>сл</w:t>
            </w:r>
            <w:proofErr w:type="spellEnd"/>
            <w:r>
              <w:rPr>
                <w:color w:val="000000"/>
                <w:spacing w:val="-13"/>
              </w:rPr>
              <w:t xml:space="preserve"> в органы и </w:t>
            </w:r>
            <w:r>
              <w:rPr>
                <w:color w:val="000000"/>
                <w:spacing w:val="-10"/>
              </w:rPr>
              <w:t>организации</w:t>
            </w:r>
            <w:r>
              <w:rPr>
                <w:color w:val="000000"/>
                <w:spacing w:val="-13"/>
              </w:rPr>
              <w:t xml:space="preserve"> (извещение  формы 1 - Приложение  № 1 к Положению)</w:t>
            </w:r>
            <w:r>
              <w:rPr>
                <w:color w:val="000000"/>
                <w:spacing w:val="-10"/>
              </w:rPr>
              <w:t>,  указанные в п. 5 Положения и статье 228¹ ТК РФ: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color w:val="000000"/>
                <w:spacing w:val="-12"/>
              </w:rPr>
              <w:t>- в Государственную</w:t>
            </w:r>
            <w:r w:rsidR="00FA6455">
              <w:rPr>
                <w:color w:val="000000"/>
                <w:spacing w:val="-12"/>
              </w:rPr>
              <w:t xml:space="preserve"> инспекцию труда в Кемеровской области </w:t>
            </w:r>
            <w:r>
              <w:rPr>
                <w:color w:val="000000"/>
                <w:spacing w:val="-12"/>
              </w:rPr>
              <w:t>(</w:t>
            </w:r>
            <w:r w:rsidR="00FA6455">
              <w:rPr>
                <w:color w:val="000000"/>
                <w:spacing w:val="-13"/>
              </w:rPr>
              <w:t xml:space="preserve">г. Кемерово, ул. </w:t>
            </w:r>
            <w:proofErr w:type="spellStart"/>
            <w:r w:rsidR="00FA6455">
              <w:rPr>
                <w:color w:val="000000"/>
                <w:spacing w:val="-13"/>
              </w:rPr>
              <w:t>Карболитовская</w:t>
            </w:r>
            <w:proofErr w:type="spellEnd"/>
            <w:r w:rsidR="00FA6455">
              <w:rPr>
                <w:color w:val="000000"/>
                <w:spacing w:val="-13"/>
              </w:rPr>
              <w:t>, 19 , т/факс 77-36-89</w:t>
            </w:r>
            <w:r>
              <w:rPr>
                <w:color w:val="000000"/>
                <w:spacing w:val="-12"/>
              </w:rPr>
              <w:t>);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color w:val="000000"/>
                <w:spacing w:val="-14"/>
              </w:rPr>
              <w:t>- в прокуратуру по месту происшествия  н/сл. (районную, городскую);</w:t>
            </w:r>
          </w:p>
          <w:p w:rsidR="00CB7FD2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- в орган исполнительной власти</w:t>
            </w:r>
            <w:r w:rsidR="00726986">
              <w:rPr>
                <w:color w:val="000000"/>
                <w:spacing w:val="-12"/>
              </w:rPr>
              <w:t xml:space="preserve">  субъекта РФ</w:t>
            </w:r>
            <w:r>
              <w:rPr>
                <w:color w:val="000000"/>
                <w:spacing w:val="-12"/>
              </w:rPr>
              <w:t xml:space="preserve"> </w:t>
            </w:r>
            <w:r w:rsidR="00F8336D">
              <w:rPr>
                <w:color w:val="000000"/>
                <w:spacing w:val="-12"/>
              </w:rPr>
              <w:t>–</w:t>
            </w:r>
            <w:r>
              <w:rPr>
                <w:color w:val="000000"/>
                <w:spacing w:val="-12"/>
              </w:rPr>
              <w:t xml:space="preserve"> </w:t>
            </w:r>
            <w:r w:rsidR="00CB7FD2">
              <w:rPr>
                <w:color w:val="000000"/>
                <w:spacing w:val="-12"/>
              </w:rPr>
              <w:t xml:space="preserve">или орган местного самоуправления по месту государственной регистрации юридического лица; 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color w:val="000000"/>
                <w:spacing w:val="-12"/>
              </w:rPr>
              <w:t>- работодателю, который направил пострадавшего в данную организацию для выполнения производственного задания (если такой случай имеется);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2"/>
              </w:rPr>
              <w:t>- в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деятельности, если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 xml:space="preserve"> произошел в организации или на объекте, подконтрольных этому </w:t>
            </w:r>
            <w:r w:rsidR="0004263D">
              <w:rPr>
                <w:color w:val="000000"/>
                <w:spacing w:val="-12"/>
              </w:rPr>
              <w:t>органу</w:t>
            </w:r>
            <w:proofErr w:type="gramStart"/>
            <w:r w:rsidR="0004263D">
              <w:rPr>
                <w:color w:val="000000"/>
                <w:spacing w:val="-12"/>
              </w:rPr>
              <w:t xml:space="preserve"> </w:t>
            </w:r>
            <w:r>
              <w:t>;</w:t>
            </w:r>
            <w:proofErr w:type="gramEnd"/>
          </w:p>
          <w:p w:rsidR="009D7856" w:rsidRDefault="009D7856">
            <w:pPr>
              <w:shd w:val="clear" w:color="auto" w:fill="FFFFFF"/>
              <w:jc w:val="both"/>
            </w:pPr>
            <w:r>
              <w:t>- </w:t>
            </w:r>
            <w:r w:rsidR="009733DB">
              <w:rPr>
                <w:color w:val="000000"/>
                <w:spacing w:val="-12"/>
              </w:rPr>
              <w:t xml:space="preserve">филиал фонда </w:t>
            </w:r>
            <w:r w:rsidR="00997F17">
              <w:rPr>
                <w:color w:va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   </w:rPr>
              <w:t>РО ФСС РФ (по месту регистрации в качестве страхователя) (п. 30 Положения)</w:t>
            </w:r>
            <w:r>
              <w:t>;</w:t>
            </w:r>
          </w:p>
          <w:p w:rsidR="009D7856" w:rsidRDefault="00997F17">
            <w:pPr>
              <w:shd w:val="clear" w:color="auto" w:fill="FFFFFF"/>
              <w:jc w:val="both"/>
            </w:pPr>
            <w:r>
              <w:t xml:space="preserve"> - в </w:t>
            </w:r>
            <w:r w:rsidR="008A731F">
              <w:t xml:space="preserve">Кемеровскую областную </w:t>
            </w:r>
            <w:r w:rsidR="008A731F">
              <w:lastRenderedPageBreak/>
              <w:t>организацию Профсоюза работников народного образования и науки РФ (</w:t>
            </w:r>
            <w:proofErr w:type="spellStart"/>
            <w:r w:rsidR="00F36BE9">
              <w:t>г</w:t>
            </w:r>
            <w:proofErr w:type="gramStart"/>
            <w:r w:rsidR="00F36BE9">
              <w:t>.К</w:t>
            </w:r>
            <w:proofErr w:type="gramEnd"/>
            <w:r w:rsidR="00F36BE9">
              <w:t>емерово</w:t>
            </w:r>
            <w:proofErr w:type="spellEnd"/>
            <w:r w:rsidR="00F36BE9">
              <w:t>, пр-т, Советский 56</w:t>
            </w:r>
            <w:r w:rsidR="00C63A8C">
              <w:t xml:space="preserve"> т. 58-50-72</w:t>
            </w:r>
            <w:r w:rsidR="008A731F">
              <w:t>)</w:t>
            </w:r>
            <w:r w:rsidR="009D7856">
              <w:rPr>
                <w:color w:val="000000"/>
                <w:spacing w:val="-12"/>
              </w:rPr>
              <w:t>;</w:t>
            </w:r>
          </w:p>
          <w:p w:rsidR="009D7856" w:rsidRDefault="00726986">
            <w:pPr>
              <w:shd w:val="clear" w:color="auto" w:fill="FFFFFF"/>
              <w:jc w:val="both"/>
            </w:pPr>
            <w:r>
              <w:pict>
                <v:shape id="_x0000_s1049" type="#_x0000_t32" style="position:absolute;left:0;text-align:left;margin-left:94.3pt;margin-top:-155.2pt;width:0;height:99.6pt;z-index:251661824" o:connectortype="straight" strokeweight="1pt">
                  <v:stroke endarrow="block"/>
                </v:shape>
              </w:pict>
            </w:r>
            <w:r w:rsidR="009D7856">
              <w:rPr>
                <w:b/>
              </w:rPr>
              <w:t>б) </w:t>
            </w:r>
            <w:r w:rsidR="009D7856">
              <w:t>расследование группового (легкого) н/</w:t>
            </w:r>
            <w:proofErr w:type="spellStart"/>
            <w:r w:rsidR="009D7856">
              <w:t>сл</w:t>
            </w:r>
            <w:proofErr w:type="spellEnd"/>
            <w:r w:rsidR="009D7856">
              <w:t xml:space="preserve"> производится также как расследование легкого н/</w:t>
            </w:r>
            <w:proofErr w:type="spellStart"/>
            <w:r w:rsidR="009D7856">
              <w:t>сл</w:t>
            </w:r>
            <w:proofErr w:type="spellEnd"/>
            <w:r w:rsidR="009D7856">
              <w:t xml:space="preserve"> на производстве;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b/>
              </w:rPr>
              <w:t xml:space="preserve">в) </w:t>
            </w:r>
            <w:r>
              <w:t>комиссия оформляет акты о н/</w:t>
            </w:r>
            <w:proofErr w:type="spellStart"/>
            <w:r>
              <w:t>сл</w:t>
            </w:r>
            <w:proofErr w:type="spellEnd"/>
            <w:r>
              <w:t xml:space="preserve"> на производстве формы Н-1 на каждого пострадавшего и акт расследования группового (легкого) н/</w:t>
            </w:r>
            <w:proofErr w:type="spellStart"/>
            <w:r>
              <w:t>сл</w:t>
            </w:r>
            <w:proofErr w:type="spellEnd"/>
            <w:r>
              <w:t xml:space="preserve"> в двух экземплярах.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 xml:space="preserve">В трехдневный </w:t>
            </w:r>
            <w:r>
              <w:rPr>
                <w:color w:val="000000"/>
                <w:spacing w:val="-11"/>
              </w:rPr>
              <w:t>срок</w:t>
            </w:r>
            <w:r>
              <w:rPr>
                <w:b/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11"/>
              </w:rPr>
              <w:t xml:space="preserve">после окончания  расследования и утверждения акта работодатель обязан: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 один экземпляр акта формы Н-1 выдать пострадавшему;</w:t>
            </w:r>
          </w:p>
          <w:p w:rsidR="009D7856" w:rsidRDefault="009D7856">
            <w:pPr>
              <w:shd w:val="clear" w:color="auto" w:fill="FFFFFF"/>
              <w:jc w:val="both"/>
              <w:rPr>
                <w:b/>
                <w:color w:val="000000"/>
                <w:spacing w:val="-13"/>
              </w:rPr>
            </w:pPr>
            <w:r>
              <w:rPr>
                <w:color w:val="000000"/>
                <w:spacing w:val="-11"/>
              </w:rPr>
              <w:t>- </w:t>
            </w:r>
            <w:r>
              <w:rPr>
                <w:color w:val="000000"/>
                <w:spacing w:val="-12"/>
              </w:rPr>
              <w:t>второй экземпляр акта с материалами расследования  хранить  в организации  45 лет;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-13"/>
              </w:rPr>
              <w:t>- </w:t>
            </w:r>
            <w:r>
              <w:rPr>
                <w:color w:val="000000"/>
                <w:spacing w:val="-11"/>
              </w:rPr>
              <w:t xml:space="preserve">третий экземпляр акта с материалами </w:t>
            </w:r>
            <w:r>
              <w:rPr>
                <w:color w:val="000000"/>
                <w:spacing w:val="-12"/>
              </w:rPr>
              <w:t>расследован</w:t>
            </w:r>
            <w:r w:rsidR="009733DB">
              <w:rPr>
                <w:color w:val="000000"/>
                <w:spacing w:val="-12"/>
              </w:rPr>
              <w:t xml:space="preserve">ия направить в филиал фонда </w:t>
            </w:r>
            <w:r w:rsidR="008A731F">
              <w:rPr>
                <w:color w:va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   </w:rPr>
              <w:t>РО ФСС РФ (по месту регистрации в качестве страхователя) (п. 30 Положения)</w:t>
            </w:r>
            <w:r>
              <w:t>.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</w:p>
          <w:p w:rsidR="009D7856" w:rsidRDefault="009D7856">
            <w:pPr>
              <w:shd w:val="clear" w:color="auto" w:fill="FFFFFF"/>
              <w:jc w:val="both"/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856" w:rsidRDefault="009D7856"/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6" w:rsidRDefault="00726986">
            <w:pPr>
              <w:shd w:val="clear" w:color="auto" w:fill="FFFFFF"/>
              <w:jc w:val="both"/>
            </w:pPr>
            <w:r>
              <w:pict>
                <v:line id="_x0000_s1041" style="position:absolute;left:0;text-align:left;z-index:251662848;mso-position-horizontal-relative:text;mso-position-vertical-relative:text" from="111pt,-39.75pt" to="111pt,.95pt" strokeweight="1pt">
                  <v:stroke endarrow="block"/>
                </v:line>
              </w:pict>
            </w:r>
            <w:r w:rsidR="009D7856">
              <w:rPr>
                <w:b/>
                <w:color w:val="000000"/>
                <w:spacing w:val="-8"/>
              </w:rPr>
              <w:t>1. Расследование тяжелого н/</w:t>
            </w:r>
            <w:proofErr w:type="spellStart"/>
            <w:r w:rsidR="009D7856">
              <w:rPr>
                <w:b/>
                <w:color w:val="000000"/>
                <w:spacing w:val="-8"/>
              </w:rPr>
              <w:t>сл</w:t>
            </w:r>
            <w:proofErr w:type="spellEnd"/>
            <w:r w:rsidR="009D7856">
              <w:rPr>
                <w:b/>
                <w:color w:val="000000"/>
                <w:spacing w:val="-8"/>
              </w:rPr>
              <w:t>, группового н/</w:t>
            </w:r>
            <w:proofErr w:type="spellStart"/>
            <w:r w:rsidR="009D7856">
              <w:rPr>
                <w:b/>
                <w:color w:val="000000"/>
                <w:spacing w:val="-8"/>
              </w:rPr>
              <w:t>сл</w:t>
            </w:r>
            <w:proofErr w:type="spellEnd"/>
            <w:r w:rsidR="009D7856">
              <w:rPr>
                <w:b/>
                <w:color w:val="000000"/>
                <w:spacing w:val="-8"/>
              </w:rPr>
              <w:t>, н/сл. со смертельным  исходом  (ст. 228¹, 229):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-13"/>
              </w:rPr>
              <w:t xml:space="preserve">а) в течение  суток </w:t>
            </w:r>
            <w:r>
              <w:rPr>
                <w:color w:val="000000"/>
                <w:spacing w:val="-13"/>
              </w:rPr>
              <w:t>сообщить о н/</w:t>
            </w:r>
            <w:proofErr w:type="spellStart"/>
            <w:r>
              <w:rPr>
                <w:color w:val="000000"/>
                <w:spacing w:val="-13"/>
              </w:rPr>
              <w:t>сл</w:t>
            </w:r>
            <w:proofErr w:type="spellEnd"/>
            <w:r>
              <w:rPr>
                <w:color w:val="000000"/>
                <w:spacing w:val="-13"/>
              </w:rPr>
              <w:t xml:space="preserve"> в органы и </w:t>
            </w:r>
            <w:r>
              <w:rPr>
                <w:color w:val="000000"/>
                <w:spacing w:val="-10"/>
              </w:rPr>
              <w:t>организации</w:t>
            </w:r>
            <w:r>
              <w:rPr>
                <w:color w:val="000000"/>
                <w:spacing w:val="-13"/>
              </w:rPr>
              <w:t xml:space="preserve"> (Извещение  формы 1 - Приложение  № 1 к Положению)</w:t>
            </w:r>
            <w:r>
              <w:rPr>
                <w:color w:val="000000"/>
                <w:spacing w:val="-10"/>
              </w:rPr>
              <w:t>,  указанные в п. 5 Положения и статье 228¹ ТК РФ;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- в Государственную</w:t>
            </w:r>
            <w:r w:rsidR="0052577A">
              <w:rPr>
                <w:color w:val="000000"/>
                <w:spacing w:val="-12"/>
              </w:rPr>
              <w:t xml:space="preserve"> инспекцию труда в Кемеровской области (г. Кемерово, ул. </w:t>
            </w:r>
            <w:proofErr w:type="spellStart"/>
            <w:r w:rsidR="0052577A">
              <w:rPr>
                <w:color w:val="000000"/>
                <w:spacing w:val="-12"/>
              </w:rPr>
              <w:t>Карболитовская</w:t>
            </w:r>
            <w:proofErr w:type="spellEnd"/>
            <w:r w:rsidR="0052577A">
              <w:rPr>
                <w:color w:val="000000"/>
                <w:spacing w:val="-12"/>
              </w:rPr>
              <w:t xml:space="preserve"> 19 </w:t>
            </w:r>
            <w:r>
              <w:rPr>
                <w:color w:val="000000"/>
                <w:spacing w:val="-12"/>
              </w:rPr>
              <w:t xml:space="preserve">, , </w:t>
            </w:r>
            <w:r w:rsidR="0052577A">
              <w:rPr>
                <w:color w:val="000000"/>
                <w:spacing w:val="-13"/>
              </w:rPr>
              <w:t>т/факс 77-36-89</w:t>
            </w:r>
            <w:r>
              <w:rPr>
                <w:color w:val="000000"/>
                <w:spacing w:val="-12"/>
              </w:rPr>
              <w:t>);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color w:val="000000"/>
                <w:spacing w:val="-14"/>
              </w:rPr>
              <w:t>- в прокуратуру по месту происшествия  н/</w:t>
            </w:r>
            <w:proofErr w:type="spellStart"/>
            <w:r>
              <w:rPr>
                <w:color w:val="000000"/>
                <w:spacing w:val="-14"/>
              </w:rPr>
              <w:t>сл</w:t>
            </w:r>
            <w:proofErr w:type="spellEnd"/>
            <w:r>
              <w:rPr>
                <w:color w:val="000000"/>
                <w:spacing w:val="-14"/>
              </w:rPr>
              <w:t xml:space="preserve"> (районную, городскую);</w:t>
            </w:r>
          </w:p>
          <w:p w:rsidR="00726986" w:rsidRDefault="009D7856" w:rsidP="0072698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-  в орган исполнительной в</w:t>
            </w:r>
            <w:r w:rsidR="0052577A">
              <w:rPr>
                <w:color w:val="000000"/>
                <w:spacing w:val="-12"/>
              </w:rPr>
              <w:t>ласти субъекта РФ</w:t>
            </w:r>
            <w:r w:rsidR="00726986">
              <w:rPr>
                <w:color w:val="000000"/>
                <w:spacing w:val="-12"/>
              </w:rPr>
              <w:t xml:space="preserve">, </w:t>
            </w:r>
            <w:r w:rsidR="00726986">
              <w:rPr>
                <w:color w:val="000000"/>
                <w:spacing w:val="-12"/>
              </w:rPr>
              <w:t xml:space="preserve">или орган местного самоуправления по месту государственной регистрации юридического лица; </w:t>
            </w:r>
          </w:p>
          <w:p w:rsidR="009D7856" w:rsidRDefault="00726986">
            <w:pPr>
              <w:shd w:val="clear" w:color="auto" w:fill="FFFFFF"/>
              <w:jc w:val="both"/>
            </w:pPr>
            <w:r>
              <w:rPr>
                <w:color w:val="000000"/>
                <w:spacing w:val="-12"/>
              </w:rPr>
              <w:t xml:space="preserve"> </w:t>
            </w:r>
            <w:r w:rsidR="0052577A">
              <w:rPr>
                <w:color w:val="000000"/>
                <w:spacing w:val="-12"/>
              </w:rPr>
              <w:t xml:space="preserve"> </w:t>
            </w:r>
            <w:r w:rsidR="009D7856">
              <w:rPr>
                <w:color w:val="000000"/>
                <w:spacing w:val="-12"/>
              </w:rPr>
              <w:t>- работодателю, который направил пострадавшего в данную организацию для выполнения производственного задания (если такой случай имеется);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2"/>
              </w:rPr>
              <w:t>- в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деятельности, если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 xml:space="preserve"> произошел в организации или на объекте, п</w:t>
            </w:r>
            <w:r w:rsidR="00F36BE9">
              <w:rPr>
                <w:color w:val="000000"/>
                <w:spacing w:val="-12"/>
              </w:rPr>
              <w:t>одконтрольных этому органу</w:t>
            </w:r>
            <w:proofErr w:type="gramStart"/>
            <w:r w:rsidR="00F36BE9">
              <w:rPr>
                <w:color w:val="000000"/>
                <w:spacing w:val="-12"/>
              </w:rPr>
              <w:t xml:space="preserve"> </w:t>
            </w:r>
            <w:r>
              <w:t>;</w:t>
            </w:r>
            <w:proofErr w:type="gramEnd"/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t xml:space="preserve">- </w:t>
            </w:r>
            <w:r w:rsidR="00436E76">
              <w:rPr>
                <w:color w:val="000000"/>
                <w:spacing w:val="-12"/>
              </w:rPr>
              <w:t xml:space="preserve">в филиал фонда  </w:t>
            </w:r>
            <w:r>
              <w:rPr>
                <w:color w:val="000000"/>
                <w:spacing w:val="-12"/>
              </w:rPr>
              <w:t xml:space="preserve"> ФСС РФ</w:t>
            </w:r>
            <w:r w:rsidR="00436E76">
              <w:rPr>
                <w:color w:val="000000"/>
                <w:spacing w:val="-12"/>
              </w:rPr>
              <w:t xml:space="preserve"> КРО</w:t>
            </w:r>
            <w:r>
              <w:rPr>
                <w:color w:val="000000"/>
                <w:spacing w:val="-12"/>
              </w:rPr>
              <w:t xml:space="preserve"> (по месту регистрации в качестве страхователя) (п. 30 Положения);</w:t>
            </w:r>
          </w:p>
          <w:p w:rsidR="009D7856" w:rsidRDefault="0080152E">
            <w:pPr>
              <w:shd w:val="clear" w:color="auto" w:fill="FFFFFF"/>
              <w:jc w:val="both"/>
            </w:pPr>
            <w:r>
              <w:t xml:space="preserve"> - в Кемеровскую областную организацию Профсоюза работников </w:t>
            </w:r>
            <w:r w:rsidR="006870B2">
              <w:t>народного образования и науки РФ (</w:t>
            </w:r>
            <w:proofErr w:type="spellStart"/>
            <w:r w:rsidR="006870B2">
              <w:t>г</w:t>
            </w:r>
            <w:proofErr w:type="gramStart"/>
            <w:r w:rsidR="006870B2">
              <w:t>.К</w:t>
            </w:r>
            <w:proofErr w:type="gramEnd"/>
            <w:r w:rsidR="006870B2">
              <w:t>емерово</w:t>
            </w:r>
            <w:proofErr w:type="spellEnd"/>
            <w:r w:rsidR="006870B2">
              <w:t>,  пр-т 56</w:t>
            </w:r>
            <w:r w:rsidR="009D7856">
              <w:t>, тел</w:t>
            </w:r>
            <w:r w:rsidR="006870B2">
              <w:t>/ф.58 -50-7</w:t>
            </w:r>
            <w:r w:rsidR="009D7856">
              <w:t xml:space="preserve">2). </w:t>
            </w:r>
          </w:p>
          <w:p w:rsidR="009D7856" w:rsidRDefault="009D7856">
            <w:pPr>
              <w:jc w:val="both"/>
              <w:rPr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б) незамедлительно приказом создать комиссию </w:t>
            </w:r>
            <w:r>
              <w:rPr>
                <w:color w:val="000000"/>
                <w:spacing w:val="-12"/>
              </w:rPr>
              <w:t>по расследованию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 xml:space="preserve">, состоящую </w:t>
            </w:r>
            <w:r>
              <w:rPr>
                <w:b/>
                <w:color w:val="000000"/>
                <w:spacing w:val="-12"/>
              </w:rPr>
              <w:t>из нечетного</w:t>
            </w:r>
            <w:r>
              <w:rPr>
                <w:color w:val="000000"/>
                <w:spacing w:val="-12"/>
              </w:rPr>
              <w:t xml:space="preserve"> числа членов. Состав комиссии определяется в соответствии со статьей 229 ТК РФ и п.п. 8 и 14 Положения. </w:t>
            </w:r>
            <w:proofErr w:type="gramStart"/>
            <w:r>
              <w:rPr>
                <w:color w:val="000000"/>
                <w:spacing w:val="-12"/>
              </w:rPr>
              <w:t>В состав комиссии кроме представителей организации включают Государственного инспектора труда, представителей органа исполнительной власти субъект</w:t>
            </w:r>
            <w:r w:rsidR="00282F87">
              <w:rPr>
                <w:color w:val="000000"/>
                <w:spacing w:val="-12"/>
              </w:rPr>
              <w:t>а РФ, технического инспектора  Кемеровской областной организации профсоюза работников образования и науки РФ</w:t>
            </w:r>
            <w:r>
              <w:rPr>
                <w:color w:val="000000"/>
                <w:spacing w:val="-12"/>
              </w:rPr>
              <w:t xml:space="preserve">, а также представителя </w:t>
            </w:r>
            <w:r w:rsidR="00282F87">
              <w:rPr>
                <w:rFonts w:ascii="Times New Roman CYR" w:hAnsi="Times New Roman CYR"/>
                <w:color w:val="000000"/>
                <w:spacing w:val="-11"/>
              </w:rPr>
              <w:t xml:space="preserve"> филиала </w:t>
            </w:r>
            <w:r>
              <w:rPr>
                <w:rFonts w:ascii="Times New Roman CYR" w:hAnsi="Times New Roman CYR"/>
                <w:color w:val="000000"/>
                <w:spacing w:val="-11"/>
              </w:rPr>
              <w:t xml:space="preserve"> </w:t>
            </w:r>
            <w:r w:rsidR="00282F87">
              <w:rPr>
                <w:rFonts w:ascii="Times New Roman CYR" w:hAnsi="Times New Roman CYR"/>
                <w:color w:val="000000"/>
                <w:spacing w:val="-13"/>
              </w:rPr>
              <w:t>Кузбасского</w:t>
            </w:r>
            <w:r>
              <w:rPr>
                <w:rFonts w:ascii="Times New Roman CYR" w:hAnsi="Times New Roman CYR"/>
                <w:color w:val="000000"/>
                <w:spacing w:val="-13"/>
              </w:rPr>
              <w:t xml:space="preserve"> региональног</w:t>
            </w:r>
            <w:r w:rsidR="00282F87">
              <w:rPr>
                <w:rFonts w:ascii="Times New Roman CYR" w:hAnsi="Times New Roman CYR"/>
                <w:color w:val="000000"/>
                <w:spacing w:val="-13"/>
              </w:rPr>
              <w:t xml:space="preserve">о </w:t>
            </w:r>
            <w:r>
              <w:rPr>
                <w:rFonts w:ascii="Times New Roman CYR" w:hAnsi="Times New Roman CYR"/>
                <w:color w:val="000000"/>
                <w:spacing w:val="-13"/>
              </w:rPr>
              <w:t xml:space="preserve"> отделения Фонда социального </w:t>
            </w:r>
            <w:r>
              <w:rPr>
                <w:rFonts w:ascii="Times New Roman CYR" w:hAnsi="Times New Roman CYR"/>
                <w:color w:val="000000"/>
                <w:spacing w:val="-14"/>
              </w:rPr>
              <w:t>страхования РФ</w:t>
            </w:r>
            <w:r>
              <w:rPr>
                <w:color w:val="000000"/>
                <w:spacing w:val="-12"/>
              </w:rPr>
              <w:t xml:space="preserve">. </w:t>
            </w:r>
            <w:proofErr w:type="gramEnd"/>
          </w:p>
          <w:p w:rsidR="009D7856" w:rsidRDefault="009D7856">
            <w:pPr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Комиссию возглавляет Государственный инспектор труда. Расследование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 xml:space="preserve">  проводится в течение </w:t>
            </w:r>
            <w:r>
              <w:rPr>
                <w:b/>
                <w:color w:val="000000"/>
                <w:spacing w:val="-12"/>
              </w:rPr>
              <w:t>15 дней</w:t>
            </w:r>
            <w:r>
              <w:rPr>
                <w:color w:val="000000"/>
                <w:spacing w:val="-12"/>
              </w:rPr>
              <w:t xml:space="preserve"> (ст. 229¹ ТК РФ). Срок исчисляется в календарных днях со дня издания приказа (распоряжения) о создании </w:t>
            </w:r>
            <w:r>
              <w:rPr>
                <w:color w:val="000000"/>
                <w:spacing w:val="-12"/>
              </w:rPr>
              <w:lastRenderedPageBreak/>
              <w:t>комиссии. Комиссия  проводит расследование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 xml:space="preserve">, формирует материалы расследования в нескольких экземплярах в соответствии </w:t>
            </w:r>
            <w:r>
              <w:rPr>
                <w:color w:val="000000"/>
                <w:spacing w:val="-11"/>
              </w:rPr>
              <w:t xml:space="preserve">со статьей 229² ТК РФ и  п.п. 19–25 Положения. Примерный перечень документов установлен </w:t>
            </w:r>
            <w:r>
              <w:rPr>
                <w:color w:val="000000"/>
                <w:spacing w:val="-12"/>
              </w:rPr>
              <w:t xml:space="preserve"> статьей 229² ТК РФ</w:t>
            </w:r>
            <w:r>
              <w:rPr>
                <w:color w:val="000000"/>
                <w:spacing w:val="-11"/>
              </w:rPr>
              <w:t xml:space="preserve"> и п. 22 </w:t>
            </w:r>
            <w:r>
              <w:rPr>
                <w:color w:val="000000"/>
                <w:spacing w:val="-12"/>
              </w:rPr>
              <w:t xml:space="preserve">Положения. </w:t>
            </w:r>
            <w:proofErr w:type="gramStart"/>
            <w:r>
              <w:rPr>
                <w:color w:val="000000"/>
                <w:spacing w:val="-12"/>
              </w:rPr>
              <w:t>Конкретный перечень материалов расследования определяет председатель комиссии в зависимости от характера и обстоятельств н/сл. На основании собранных материалов расследования комиссия устанавливает обстоятельства и причины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>, а также лиц, допустивших нарушения требований охраны труда, квалифицирует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 xml:space="preserve"> как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 xml:space="preserve"> на производстве или как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>, не связанный с производством.</w:t>
            </w:r>
            <w:proofErr w:type="gramEnd"/>
          </w:p>
          <w:p w:rsidR="009D7856" w:rsidRDefault="0072698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pict>
                <v:shape id="_x0000_s1046" type="#_x0000_t32" style="position:absolute;left:0;text-align:left;margin-left:119.85pt;margin-top:-259.2pt;width:.05pt;height:38.2pt;z-index:251663872" o:connectortype="straight" strokeweight="1pt">
                  <v:stroke endarrow="block"/>
                </v:shape>
              </w:pict>
            </w:r>
            <w:r w:rsidR="009D7856">
              <w:rPr>
                <w:b/>
                <w:color w:val="000000"/>
                <w:spacing w:val="-13"/>
              </w:rPr>
              <w:t xml:space="preserve">в) Н/сл на производстве </w:t>
            </w:r>
            <w:r w:rsidR="009D7856">
              <w:rPr>
                <w:color w:val="000000"/>
                <w:spacing w:val="-13"/>
              </w:rPr>
              <w:t>- комиссия оформляет</w:t>
            </w:r>
            <w:r w:rsidR="009D7856">
              <w:rPr>
                <w:b/>
                <w:color w:val="000000"/>
                <w:spacing w:val="-11"/>
              </w:rPr>
              <w:t xml:space="preserve"> акт по форме Н-1 </w:t>
            </w:r>
            <w:r w:rsidR="009D7856">
              <w:rPr>
                <w:color w:val="000000"/>
                <w:spacing w:val="-11"/>
              </w:rPr>
              <w:t>(п.п. 26 и 27 Положения), п</w:t>
            </w:r>
            <w:r w:rsidR="009D7856">
              <w:rPr>
                <w:color w:val="000000"/>
                <w:spacing w:val="-12"/>
              </w:rPr>
              <w:t>ри групповом н/</w:t>
            </w:r>
            <w:proofErr w:type="spellStart"/>
            <w:r w:rsidR="009D7856">
              <w:rPr>
                <w:color w:val="000000"/>
                <w:spacing w:val="-12"/>
              </w:rPr>
              <w:t>сл</w:t>
            </w:r>
            <w:proofErr w:type="spellEnd"/>
            <w:r w:rsidR="009D7856">
              <w:rPr>
                <w:color w:val="000000"/>
                <w:spacing w:val="-12"/>
              </w:rPr>
              <w:t xml:space="preserve"> - на каждого пострадавшего. По результатам расследования н/</w:t>
            </w:r>
            <w:proofErr w:type="spellStart"/>
            <w:r w:rsidR="009D7856">
              <w:rPr>
                <w:color w:val="000000"/>
                <w:spacing w:val="-12"/>
              </w:rPr>
              <w:t>сл</w:t>
            </w:r>
            <w:proofErr w:type="spellEnd"/>
            <w:r w:rsidR="009D7856">
              <w:rPr>
                <w:color w:val="000000"/>
                <w:spacing w:val="-12"/>
              </w:rPr>
              <w:t xml:space="preserve"> комиссия оформляет </w:t>
            </w:r>
            <w:r w:rsidR="009D7856">
              <w:rPr>
                <w:b/>
                <w:color w:val="000000"/>
                <w:spacing w:val="-12"/>
              </w:rPr>
              <w:t>акт о расследовании группового н/</w:t>
            </w:r>
            <w:proofErr w:type="spellStart"/>
            <w:r w:rsidR="009D7856">
              <w:rPr>
                <w:b/>
                <w:color w:val="000000"/>
                <w:spacing w:val="-12"/>
              </w:rPr>
              <w:t>сл</w:t>
            </w:r>
            <w:proofErr w:type="spellEnd"/>
            <w:r w:rsidR="009D7856">
              <w:rPr>
                <w:b/>
                <w:color w:val="000000"/>
                <w:spacing w:val="-12"/>
              </w:rPr>
              <w:t xml:space="preserve"> (тяжелого н/</w:t>
            </w:r>
            <w:proofErr w:type="spellStart"/>
            <w:r w:rsidR="009D7856">
              <w:rPr>
                <w:b/>
                <w:color w:val="000000"/>
                <w:spacing w:val="-12"/>
              </w:rPr>
              <w:t>сл</w:t>
            </w:r>
            <w:proofErr w:type="spellEnd"/>
            <w:r w:rsidR="009D7856">
              <w:rPr>
                <w:b/>
                <w:color w:val="000000"/>
                <w:spacing w:val="-12"/>
              </w:rPr>
              <w:t>, н/</w:t>
            </w:r>
            <w:proofErr w:type="spellStart"/>
            <w:r w:rsidR="009D7856">
              <w:rPr>
                <w:b/>
                <w:color w:val="000000"/>
                <w:spacing w:val="-12"/>
              </w:rPr>
              <w:t>сл</w:t>
            </w:r>
            <w:proofErr w:type="spellEnd"/>
            <w:r w:rsidR="009D7856">
              <w:rPr>
                <w:b/>
                <w:color w:val="000000"/>
                <w:spacing w:val="-12"/>
              </w:rPr>
              <w:t xml:space="preserve"> со смертельным исходом)</w:t>
            </w:r>
            <w:r w:rsidR="009D7856">
              <w:rPr>
                <w:color w:val="000000"/>
                <w:spacing w:val="-12"/>
              </w:rPr>
              <w:t xml:space="preserve">  в двух  экземплярах (п. 28  Положения).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В трехдневный </w:t>
            </w:r>
            <w:proofErr w:type="gramStart"/>
            <w:r>
              <w:rPr>
                <w:b/>
                <w:color w:val="000000"/>
                <w:spacing w:val="-12"/>
              </w:rPr>
              <w:t>срок</w:t>
            </w:r>
            <w:proofErr w:type="gramEnd"/>
            <w:r>
              <w:rPr>
                <w:b/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2"/>
              </w:rPr>
              <w:t xml:space="preserve">утвержденный и заверенный печатью акт формы Н-1 работодатель обязан: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2"/>
              </w:rPr>
              <w:t xml:space="preserve">- один экземпляр акта </w:t>
            </w:r>
            <w:r>
              <w:rPr>
                <w:color w:val="000000"/>
                <w:spacing w:val="-13"/>
              </w:rPr>
              <w:t>выдать пострадавшему, а при н/</w:t>
            </w:r>
            <w:proofErr w:type="spellStart"/>
            <w:r>
              <w:rPr>
                <w:color w:val="000000"/>
                <w:spacing w:val="-13"/>
              </w:rPr>
              <w:t>сл</w:t>
            </w:r>
            <w:proofErr w:type="spellEnd"/>
            <w:r>
              <w:rPr>
                <w:color w:val="000000"/>
                <w:spacing w:val="-13"/>
              </w:rPr>
              <w:t xml:space="preserve"> на производстве со смертельным исходом доверенным лицам  пострадавшего (по их требованию); </w:t>
            </w:r>
          </w:p>
          <w:p w:rsidR="009D7856" w:rsidRDefault="009D7856">
            <w:pPr>
              <w:shd w:val="clear" w:color="auto" w:fill="FFFFFF"/>
              <w:jc w:val="both"/>
              <w:rPr>
                <w:b/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- </w:t>
            </w:r>
            <w:r>
              <w:rPr>
                <w:color w:val="000000"/>
                <w:spacing w:val="-12"/>
              </w:rPr>
              <w:t xml:space="preserve"> второй экземпляр акта с копиями материалов расследования хранить в течение 45 лет, осуществлять учет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>;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- при страховых случаях третий экземпляр акта с материалами расследования  направить в </w:t>
            </w:r>
            <w:r w:rsidR="00282F87">
              <w:rPr>
                <w:rFonts w:ascii="Times New Roman CYR" w:hAnsi="Times New Roman CYR"/>
                <w:color w:val="000000"/>
                <w:spacing w:val="-11"/>
              </w:rPr>
              <w:t>филиал  К</w:t>
            </w:r>
            <w:r>
              <w:rPr>
                <w:rFonts w:ascii="Times New Roman CYR" w:hAnsi="Times New Roman CYR"/>
                <w:color w:val="000000"/>
                <w:spacing w:val="-11"/>
              </w:rPr>
              <w:t xml:space="preserve">РО </w:t>
            </w:r>
            <w:r>
              <w:rPr>
                <w:rFonts w:ascii="Times New Roman CYR" w:hAnsi="Times New Roman CYR"/>
                <w:color w:val="000000"/>
                <w:spacing w:val="-13"/>
              </w:rPr>
              <w:t>ФСС</w:t>
            </w:r>
            <w:r>
              <w:rPr>
                <w:rFonts w:ascii="Times New Roman CYR" w:hAnsi="Times New Roman CYR"/>
                <w:color w:val="000000"/>
                <w:spacing w:val="-14"/>
              </w:rPr>
              <w:t xml:space="preserve"> РФ</w:t>
            </w:r>
            <w:r>
              <w:rPr>
                <w:color w:val="000000"/>
                <w:spacing w:val="-12"/>
              </w:rPr>
              <w:t xml:space="preserve">  (по месту регистрации в качестве страхователя) (п. 30 Положения). 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Копии акта о расследовании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 xml:space="preserve"> с прилагаемыми к нему материалами и копией (копиями) акта формы Н-1 </w:t>
            </w:r>
            <w:r>
              <w:rPr>
                <w:b/>
                <w:color w:val="000000"/>
                <w:spacing w:val="-12"/>
              </w:rPr>
              <w:t xml:space="preserve">в трехдневный срок после их представления работодателю направляются председателем комиссии </w:t>
            </w:r>
            <w:r>
              <w:rPr>
                <w:color w:val="000000"/>
                <w:spacing w:val="-12"/>
              </w:rPr>
              <w:t>(Государственным инспектором труда, проводившим расследование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>)</w:t>
            </w:r>
            <w:r>
              <w:rPr>
                <w:b/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2"/>
              </w:rPr>
              <w:t>в органы и организации, указанные в ст. 230 ТК РФ и п. 32 Положения.</w:t>
            </w:r>
          </w:p>
          <w:p w:rsidR="009D7856" w:rsidRDefault="009D7856">
            <w:pPr>
              <w:jc w:val="both"/>
              <w:rPr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Акт формы Н-1</w:t>
            </w:r>
            <w:r>
              <w:rPr>
                <w:color w:val="000000"/>
                <w:spacing w:val="-12"/>
              </w:rPr>
              <w:t xml:space="preserve"> </w:t>
            </w:r>
            <w:r>
              <w:rPr>
                <w:b/>
                <w:color w:val="000000"/>
                <w:spacing w:val="-12"/>
              </w:rPr>
              <w:t>подлежит регистрации</w:t>
            </w:r>
            <w:r>
              <w:rPr>
                <w:color w:val="000000"/>
                <w:spacing w:val="-12"/>
              </w:rPr>
              <w:t xml:space="preserve"> в журнале регистрации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 xml:space="preserve"> на производстве, а н/</w:t>
            </w:r>
            <w:proofErr w:type="spellStart"/>
            <w:r>
              <w:rPr>
                <w:color w:val="000000"/>
                <w:spacing w:val="-12"/>
              </w:rPr>
              <w:t>сл</w:t>
            </w:r>
            <w:proofErr w:type="spellEnd"/>
            <w:r>
              <w:rPr>
                <w:color w:val="000000"/>
                <w:spacing w:val="-12"/>
              </w:rPr>
              <w:t xml:space="preserve"> - включению в статистический отчет о травматизме.</w:t>
            </w:r>
          </w:p>
          <w:p w:rsidR="009D7856" w:rsidRDefault="00726986">
            <w:pPr>
              <w:jc w:val="both"/>
              <w:rPr>
                <w:color w:val="000000"/>
              </w:rPr>
            </w:pPr>
            <w:r>
              <w:lastRenderedPageBreak/>
              <w:pict>
                <v:shape id="_x0000_s1048" type="#_x0000_t32" style="position:absolute;left:0;text-align:left;margin-left:105.7pt;margin-top:-38.45pt;width:0;height:38.25pt;z-index:251664896" o:connectortype="straight" strokeweight="1pt">
                  <v:stroke endarrow="block"/>
                </v:shape>
              </w:pict>
            </w:r>
            <w:r w:rsidR="009D7856">
              <w:rPr>
                <w:b/>
                <w:color w:val="000000"/>
              </w:rPr>
              <w:t xml:space="preserve">г) Н/сл не связан с производством </w:t>
            </w:r>
            <w:r w:rsidR="009D7856">
              <w:rPr>
                <w:color w:val="000000"/>
              </w:rPr>
              <w:t xml:space="preserve">(ст. 230 ТК РФ и п. 23 Положения). </w:t>
            </w:r>
          </w:p>
          <w:p w:rsidR="009D7856" w:rsidRDefault="009D7856">
            <w:pPr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</w:rPr>
              <w:t xml:space="preserve">Комиссия оформляет </w:t>
            </w:r>
            <w:r>
              <w:t>акт о расследовании н/</w:t>
            </w:r>
            <w:proofErr w:type="spellStart"/>
            <w:r>
              <w:t>сл</w:t>
            </w:r>
            <w:proofErr w:type="spellEnd"/>
            <w:r>
              <w:t xml:space="preserve"> установленной формы. Копии акта и материалы расследования председатель комиссии направляет в Государственную инспекцию труда. Н/сл не регистрируется </w:t>
            </w:r>
            <w:r>
              <w:rPr>
                <w:color w:val="000000"/>
                <w:spacing w:val="-11"/>
              </w:rPr>
              <w:t>и  не  учитывается.</w:t>
            </w:r>
          </w:p>
          <w:p w:rsidR="009D7856" w:rsidRDefault="009D7856">
            <w:pPr>
              <w:jc w:val="both"/>
              <w:rPr>
                <w:color w:val="000000"/>
                <w:spacing w:val="-11"/>
              </w:rPr>
            </w:pPr>
            <w:proofErr w:type="gramStart"/>
            <w:r>
              <w:rPr>
                <w:b/>
                <w:color w:val="000000"/>
                <w:spacing w:val="-11"/>
              </w:rPr>
              <w:t>д) О несчастных случаях</w:t>
            </w:r>
            <w:r>
              <w:rPr>
                <w:color w:val="000000"/>
                <w:spacing w:val="-11"/>
              </w:rPr>
              <w:t xml:space="preserve"> на производстве,  которые по прошествии времени </w:t>
            </w:r>
            <w:r>
              <w:rPr>
                <w:b/>
                <w:color w:val="000000"/>
                <w:spacing w:val="-11"/>
              </w:rPr>
              <w:t>перешли</w:t>
            </w:r>
            <w:r>
              <w:rPr>
                <w:color w:val="000000"/>
                <w:spacing w:val="-11"/>
              </w:rPr>
              <w:t xml:space="preserve"> в категорию тяжелых н/</w:t>
            </w:r>
            <w:proofErr w:type="spellStart"/>
            <w:r>
              <w:rPr>
                <w:color w:val="000000"/>
                <w:spacing w:val="-11"/>
              </w:rPr>
              <w:t>сл</w:t>
            </w:r>
            <w:proofErr w:type="spellEnd"/>
            <w:r>
              <w:rPr>
                <w:color w:val="000000"/>
                <w:spacing w:val="-11"/>
              </w:rPr>
              <w:t xml:space="preserve"> или н/</w:t>
            </w:r>
            <w:proofErr w:type="spellStart"/>
            <w:r>
              <w:rPr>
                <w:color w:val="000000"/>
                <w:spacing w:val="-11"/>
              </w:rPr>
              <w:t>сл</w:t>
            </w:r>
            <w:proofErr w:type="spellEnd"/>
            <w:r>
              <w:rPr>
                <w:color w:val="000000"/>
                <w:spacing w:val="-11"/>
              </w:rPr>
              <w:t xml:space="preserve"> со смертельным исходом, </w:t>
            </w:r>
            <w:r>
              <w:rPr>
                <w:b/>
                <w:color w:val="000000"/>
                <w:spacing w:val="-11"/>
              </w:rPr>
              <w:t xml:space="preserve">в течение 3 суток </w:t>
            </w:r>
            <w:r>
              <w:rPr>
                <w:color w:val="000000"/>
                <w:spacing w:val="-11"/>
              </w:rPr>
              <w:t xml:space="preserve">после получения сведений об этом сообщить в органы и организации, указанные в  ст. 230 ТК РФ и п. 37 Положения.  </w:t>
            </w:r>
            <w:proofErr w:type="gramEnd"/>
          </w:p>
          <w:p w:rsidR="009D7856" w:rsidRDefault="009D7856">
            <w:pPr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Расследование этих случаев производится  в соответствии со ст. 229 ТК РФ и п.п. 19-25 Положения. </w:t>
            </w:r>
          </w:p>
          <w:p w:rsidR="009D7856" w:rsidRDefault="009D7856">
            <w:pPr>
              <w:jc w:val="both"/>
              <w:rPr>
                <w:color w:val="000000"/>
                <w:spacing w:val="-11"/>
              </w:rPr>
            </w:pPr>
          </w:p>
          <w:p w:rsidR="009D7856" w:rsidRDefault="009D7856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Расследование тяжелого н/</w:t>
            </w:r>
            <w:proofErr w:type="spellStart"/>
            <w:r>
              <w:rPr>
                <w:sz w:val="24"/>
                <w:szCs w:val="24"/>
              </w:rPr>
              <w:t>сл</w:t>
            </w:r>
            <w:proofErr w:type="spellEnd"/>
            <w:r>
              <w:rPr>
                <w:sz w:val="24"/>
                <w:szCs w:val="24"/>
              </w:rPr>
              <w:t>,  группового н/</w:t>
            </w:r>
            <w:proofErr w:type="spellStart"/>
            <w:r>
              <w:rPr>
                <w:sz w:val="24"/>
                <w:szCs w:val="24"/>
              </w:rPr>
              <w:t>сл</w:t>
            </w:r>
            <w:proofErr w:type="spellEnd"/>
            <w:r>
              <w:rPr>
                <w:sz w:val="24"/>
                <w:szCs w:val="24"/>
              </w:rPr>
              <w:t xml:space="preserve"> с тяжелыми последствиями и н/</w:t>
            </w:r>
            <w:proofErr w:type="spellStart"/>
            <w:r>
              <w:rPr>
                <w:sz w:val="24"/>
                <w:szCs w:val="24"/>
              </w:rPr>
              <w:t>сл</w:t>
            </w:r>
            <w:proofErr w:type="spellEnd"/>
            <w:r>
              <w:rPr>
                <w:sz w:val="24"/>
                <w:szCs w:val="24"/>
              </w:rPr>
              <w:t xml:space="preserve"> со смертельным исходом, происшедших в результате аварий (катастроф) транспортных средств,  в том числе при ДТП (п. 15 Положения): 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b/>
              </w:rPr>
              <w:t>а) в</w:t>
            </w:r>
            <w:r>
              <w:rPr>
                <w:b/>
                <w:color w:val="000000"/>
                <w:spacing w:val="-13"/>
              </w:rPr>
              <w:t xml:space="preserve"> течение  суток </w:t>
            </w:r>
            <w:r>
              <w:rPr>
                <w:color w:val="000000"/>
                <w:spacing w:val="-13"/>
              </w:rPr>
              <w:t>сообщить о н/</w:t>
            </w:r>
            <w:proofErr w:type="spellStart"/>
            <w:r>
              <w:rPr>
                <w:color w:val="000000"/>
                <w:spacing w:val="-13"/>
              </w:rPr>
              <w:t>сл</w:t>
            </w:r>
            <w:proofErr w:type="spellEnd"/>
            <w:r>
              <w:rPr>
                <w:color w:val="000000"/>
                <w:spacing w:val="-13"/>
              </w:rPr>
              <w:t xml:space="preserve"> в органы и </w:t>
            </w:r>
            <w:r>
              <w:rPr>
                <w:color w:val="000000"/>
                <w:spacing w:val="-10"/>
              </w:rPr>
              <w:t>организации</w:t>
            </w:r>
            <w:r>
              <w:rPr>
                <w:color w:val="000000"/>
                <w:spacing w:val="-13"/>
              </w:rPr>
              <w:t xml:space="preserve"> (Извещение формы 1 - Приложение № 1 к Положению)</w:t>
            </w:r>
            <w:r>
              <w:rPr>
                <w:color w:val="000000"/>
                <w:spacing w:val="-10"/>
              </w:rPr>
              <w:t>,  указанные в п. 5 Положения и статье 228¹ ТК РФ;</w:t>
            </w:r>
          </w:p>
          <w:p w:rsidR="009D7856" w:rsidRDefault="009D7856">
            <w:pPr>
              <w:jc w:val="both"/>
            </w:pPr>
            <w:r>
              <w:rPr>
                <w:b/>
              </w:rPr>
              <w:t>б) незамедлительно приказом создать комиссию</w:t>
            </w:r>
            <w:r>
              <w:t xml:space="preserve"> по расслед</w:t>
            </w:r>
            <w:r w:rsidR="00282F87">
              <w:t>ованию н/</w:t>
            </w:r>
            <w:proofErr w:type="spellStart"/>
            <w:r w:rsidR="00282F87">
              <w:t>сл</w:t>
            </w:r>
            <w:proofErr w:type="spellEnd"/>
            <w:r w:rsidR="00282F87">
              <w:t xml:space="preserve"> в составе не менее 7</w:t>
            </w:r>
            <w:r>
              <w:t xml:space="preserve"> человек, число членов комиссии </w:t>
            </w:r>
            <w:r>
              <w:rPr>
                <w:b/>
              </w:rPr>
              <w:t xml:space="preserve">нечетное </w:t>
            </w:r>
            <w:r>
              <w:t xml:space="preserve">(ст. 229 ТК РФ первый абзац  и </w:t>
            </w:r>
            <w:proofErr w:type="spellStart"/>
            <w:r>
              <w:t>пп</w:t>
            </w:r>
            <w:proofErr w:type="spellEnd"/>
            <w:r>
              <w:t>. 8 и 15а Положения). Комиссию возглавляет</w:t>
            </w:r>
            <w:r>
              <w:rPr>
                <w:b/>
              </w:rPr>
              <w:t xml:space="preserve"> </w:t>
            </w:r>
            <w:r>
              <w:t xml:space="preserve">работодатель или его представитель. Расследование провести в течение </w:t>
            </w:r>
            <w:r>
              <w:rPr>
                <w:b/>
              </w:rPr>
              <w:t xml:space="preserve">15 дней. </w:t>
            </w:r>
            <w:r>
              <w:t xml:space="preserve">Срок исчисляется в календарных днях со дня издания приказа о создании комиссии и может быть продлен </w:t>
            </w:r>
            <w:r>
              <w:rPr>
                <w:b/>
              </w:rPr>
              <w:t xml:space="preserve">председателем комиссии </w:t>
            </w:r>
            <w:r>
              <w:t>при возникновении обстоятельств, объективно препятствующих завершению расследования (п. 19 Положения).</w:t>
            </w:r>
          </w:p>
          <w:p w:rsidR="009D7856" w:rsidRDefault="009D7856">
            <w:pPr>
              <w:jc w:val="both"/>
            </w:pPr>
            <w:r>
              <w:t>Комиссия проводит расследование н/</w:t>
            </w:r>
            <w:proofErr w:type="spellStart"/>
            <w:r>
              <w:t>сл</w:t>
            </w:r>
            <w:proofErr w:type="spellEnd"/>
            <w:r>
              <w:t xml:space="preserve"> (ст. 229 ТК РФ и </w:t>
            </w:r>
            <w:proofErr w:type="spellStart"/>
            <w:r>
              <w:t>пп</w:t>
            </w:r>
            <w:proofErr w:type="spellEnd"/>
            <w:r>
              <w:t xml:space="preserve">. 19-25 Положения) и формирует материалы расследования. Примерный перечень материалов установлен ст. 229 ТК РФ и п. 22 Положения. </w:t>
            </w:r>
          </w:p>
          <w:p w:rsidR="009D7856" w:rsidRDefault="009D7856">
            <w:pPr>
              <w:jc w:val="both"/>
            </w:pPr>
            <w:r>
              <w:t xml:space="preserve">Расследование необходимо проводить </w:t>
            </w:r>
            <w:r>
              <w:rPr>
                <w:b/>
              </w:rPr>
              <w:t>с обязательным</w:t>
            </w:r>
            <w:r>
              <w:t xml:space="preserve"> </w:t>
            </w:r>
            <w:r>
              <w:rPr>
                <w:b/>
              </w:rPr>
              <w:t xml:space="preserve">использованием </w:t>
            </w:r>
            <w:r>
              <w:rPr>
                <w:b/>
              </w:rPr>
              <w:lastRenderedPageBreak/>
              <w:t>материалов</w:t>
            </w:r>
            <w:r>
              <w:t xml:space="preserve"> расследования данного происшествия, проведенного в установленном порядке соответствующими полномочными органами надзора и контроля (при ДТП - материалы ГИБДД). На основании собранных материалов комиссия  </w:t>
            </w:r>
            <w:r w:rsidR="00726986">
              <w:pict>
                <v:shape id="_x0000_s1042" type="#_x0000_t176" style="position:absolute;left:0;text-align:left;margin-left:-246.15pt;margin-top:98.3pt;width:441.65pt;height:99.8pt;z-index:251666944;mso-position-horizontal-relative:text;mso-position-vertical-relative:text" strokeweight="2.5pt">
                  <v:shadow color="#868686"/>
                  <v:textbox style="mso-next-textbox:#_x0000_s1042">
                    <w:txbxContent>
                      <w:p w:rsidR="009D7856" w:rsidRDefault="009D7856" w:rsidP="009D7856">
                        <w:pPr>
                          <w:pStyle w:val="1"/>
                          <w:spacing w:line="240" w:lineRule="auto"/>
                          <w:jc w:val="center"/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  <w:t>По окончании периода временной нетрудоспособности пострадавшего (при н/</w:t>
                        </w:r>
                        <w:proofErr w:type="spellStart"/>
                        <w:r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  <w:t>сл</w:t>
                        </w:r>
                        <w:proofErr w:type="spellEnd"/>
                        <w:r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  <w:t xml:space="preserve"> любой степени тяжести, групповом н/</w:t>
                        </w:r>
                        <w:proofErr w:type="spellStart"/>
                        <w:r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  <w:t>сл</w:t>
                        </w:r>
                        <w:proofErr w:type="spellEnd"/>
                        <w:r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  <w:t xml:space="preserve"> и н/</w:t>
                        </w:r>
                        <w:proofErr w:type="spellStart"/>
                        <w:r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  <w:t>сл</w:t>
                        </w:r>
                        <w:proofErr w:type="spellEnd"/>
                        <w:r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  <w:t xml:space="preserve"> со смертельным исходом на производстве) </w:t>
                        </w:r>
                        <w:r>
                          <w:rPr>
                            <w:b w:val="0"/>
                            <w:color w:val="C00000"/>
                            <w:spacing w:val="0"/>
                            <w:sz w:val="28"/>
                            <w:szCs w:val="28"/>
                          </w:rPr>
                          <w:t xml:space="preserve">направить </w:t>
                        </w:r>
                        <w:r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  <w:t>в Государственную</w:t>
                        </w:r>
                        <w:r w:rsidR="0004263D"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  <w:t xml:space="preserve"> инспекцию труда в Кемеровской</w:t>
                        </w:r>
                        <w:r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  <w:t xml:space="preserve"> области</w:t>
                        </w:r>
                      </w:p>
                      <w:p w:rsidR="009D7856" w:rsidRDefault="0004263D" w:rsidP="009D7856">
                        <w:pPr>
                          <w:pStyle w:val="1"/>
                          <w:spacing w:line="240" w:lineRule="auto"/>
                          <w:jc w:val="center"/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  <w:t xml:space="preserve"> и  К</w:t>
                        </w:r>
                        <w:r w:rsidR="009D7856"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  <w:t>РО Фонда социального страхования РФ</w:t>
                        </w:r>
                        <w:r w:rsidR="00726986"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9D7856"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D7856" w:rsidRDefault="009D7856" w:rsidP="009D7856">
                        <w:pPr>
                          <w:pStyle w:val="1"/>
                          <w:spacing w:line="240" w:lineRule="auto"/>
                          <w:jc w:val="center"/>
                          <w:rPr>
                            <w:b w:val="0"/>
                            <w:spacing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color w:val="C00000"/>
                            <w:spacing w:val="0"/>
                            <w:sz w:val="28"/>
                            <w:szCs w:val="28"/>
                          </w:rPr>
                          <w:t>сообщение о последствиях н/</w:t>
                        </w:r>
                        <w:proofErr w:type="spellStart"/>
                        <w:r>
                          <w:rPr>
                            <w:b w:val="0"/>
                            <w:color w:val="C00000"/>
                            <w:spacing w:val="0"/>
                            <w:sz w:val="28"/>
                            <w:szCs w:val="28"/>
                          </w:rPr>
                          <w:t>сл</w:t>
                        </w:r>
                        <w:proofErr w:type="spellEnd"/>
                        <w:r>
                          <w:rPr>
                            <w:b w:val="0"/>
                            <w:color w:val="C00000"/>
                            <w:spacing w:val="0"/>
                            <w:sz w:val="28"/>
                            <w:szCs w:val="28"/>
                          </w:rPr>
                          <w:t xml:space="preserve"> на производстве</w:t>
                        </w:r>
                      </w:p>
                      <w:p w:rsidR="009D7856" w:rsidRDefault="009D7856" w:rsidP="009D7856"/>
                    </w:txbxContent>
                  </v:textbox>
                </v:shape>
              </w:pict>
            </w:r>
            <w:r>
              <w:t>квалифицирует н/</w:t>
            </w:r>
            <w:proofErr w:type="spellStart"/>
            <w:r>
              <w:t>сл</w:t>
            </w:r>
            <w:proofErr w:type="spellEnd"/>
            <w:r>
              <w:t>: либо как н/</w:t>
            </w:r>
            <w:proofErr w:type="spellStart"/>
            <w:r>
              <w:t>сл</w:t>
            </w:r>
            <w:proofErr w:type="spellEnd"/>
            <w:r>
              <w:t xml:space="preserve"> на производстве, либо как н/</w:t>
            </w:r>
            <w:proofErr w:type="spellStart"/>
            <w:r>
              <w:t>сл</w:t>
            </w:r>
            <w:proofErr w:type="spellEnd"/>
            <w:r>
              <w:t xml:space="preserve"> не </w:t>
            </w:r>
            <w:proofErr w:type="gramStart"/>
            <w:r>
              <w:t>связанной</w:t>
            </w:r>
            <w:proofErr w:type="gramEnd"/>
            <w:r>
              <w:t xml:space="preserve"> с производством.</w:t>
            </w:r>
          </w:p>
        </w:tc>
      </w:tr>
    </w:tbl>
    <w:p w:rsidR="009D7856" w:rsidRDefault="00726986" w:rsidP="009D7856">
      <w:r>
        <w:lastRenderedPageBreak/>
        <w:pict>
          <v:shape id="_x0000_s1050" type="#_x0000_t32" style="position:absolute;margin-left:376.85pt;margin-top:-40.2pt;width:0;height:41.25pt;z-index:251665920;mso-position-horizontal-relative:text;mso-position-vertical-relative:text" o:connectortype="straight" strokeweight="1pt">
            <v:stroke endarrow="block"/>
          </v:shape>
        </w:pict>
      </w:r>
      <w:r>
        <w:pict>
          <v:shape id="_x0000_s1044" type="#_x0000_t176" style="position:absolute;margin-left:-514pt;margin-top:371.7pt;width:477.75pt;height:187.5pt;z-index:251667968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Контакты: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Министерство труда, занятости и трудовых ресурсов 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Новосибирской области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30004, г"/>
                    </w:smartTagPr>
                    <w:r>
                      <w:rPr>
                        <w:rFonts w:ascii="Times New Roman CYR" w:hAnsi="Times New Roman CYR"/>
                        <w:b/>
                        <w:color w:val="17365D"/>
                        <w:spacing w:val="0"/>
                        <w:sz w:val="28"/>
                        <w:szCs w:val="28"/>
                      </w:rPr>
                      <w:t>630004, г</w:t>
                    </w:r>
                  </w:smartTag>
                  <w:proofErr w:type="gramStart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овосибирск, ул. Ленина, 28, факс: (383) 210 29 89, 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 т/факс: 227 45 26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Отдел управления охраной труда и 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государственной экспертизы условий труда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 управления труда 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тел. 222 11 53; т/факс 222 45 26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E</w:t>
                  </w: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mail</w:t>
                  </w: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:</w:t>
                  </w:r>
                  <w:proofErr w:type="spellStart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ohrtrud</w:t>
                  </w:r>
                  <w:proofErr w:type="spellEnd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mintrud</w:t>
                  </w:r>
                  <w:proofErr w:type="spellEnd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nso</w:t>
                  </w:r>
                  <w:proofErr w:type="spellEnd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9D7856" w:rsidRDefault="009D7856" w:rsidP="009D7856"/>
              </w:txbxContent>
            </v:textbox>
          </v:shape>
        </w:pict>
      </w:r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3" type="#_x0000_t65" style="position:absolute;margin-left:-437.7pt;margin-top:188.05pt;width:351.6pt;height:142.7pt;z-index:251668992;mso-position-horizontal-relative:text;mso-position-vertical-relative:text" strokecolor="#c0504d" strokeweight="5pt">
            <v:shadow color="#868686"/>
            <v:textbox>
              <w:txbxContent>
                <w:p w:rsidR="009D7856" w:rsidRDefault="009D7856" w:rsidP="009D785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При выявлении сокрытого н/</w:t>
                  </w:r>
                  <w:proofErr w:type="spellStart"/>
                  <w:r>
                    <w:rPr>
                      <w:color w:val="FF0000"/>
                      <w:sz w:val="28"/>
                      <w:szCs w:val="28"/>
                    </w:rPr>
                    <w:t>сл</w:t>
                  </w:r>
                  <w:proofErr w:type="spellEnd"/>
                  <w:r>
                    <w:rPr>
                      <w:color w:val="FF0000"/>
                      <w:sz w:val="28"/>
                      <w:szCs w:val="28"/>
                    </w:rPr>
                    <w:t>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 Государственный инспектор труда проводит дополнительное расследование, составляет  соответствующее Заключение и выдает предписание</w:t>
                  </w:r>
                </w:p>
              </w:txbxContent>
            </v:textbox>
          </v:shape>
        </w:pict>
      </w:r>
      <w:r>
        <w:pict>
          <v:line id="_x0000_s1045" style="position:absolute;z-index:251670016;mso-position-horizontal-relative:text;mso-position-vertical-relative:text" from="110.4pt,315pt" to="110.4pt,315pt">
            <v:stroke endarrow="block"/>
          </v:line>
        </w:pict>
      </w:r>
    </w:p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>
      <w:pPr>
        <w:rPr>
          <w:color w:val="66FFCC"/>
        </w:rPr>
      </w:pPr>
    </w:p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  <w:r>
        <w:lastRenderedPageBreak/>
        <w:t>Приложение 1</w:t>
      </w:r>
    </w:p>
    <w:p w:rsidR="009D7856" w:rsidRDefault="009D7856" w:rsidP="009D7856">
      <w:pPr>
        <w:ind w:left="6946"/>
      </w:pPr>
      <w:r>
        <w:t>к приказу Фонда</w:t>
      </w:r>
    </w:p>
    <w:p w:rsidR="009D7856" w:rsidRDefault="009D7856" w:rsidP="009D7856">
      <w:pPr>
        <w:pStyle w:val="2"/>
        <w:ind w:left="6946"/>
        <w:rPr>
          <w:sz w:val="24"/>
          <w:szCs w:val="24"/>
        </w:rPr>
      </w:pPr>
      <w:r>
        <w:rPr>
          <w:sz w:val="24"/>
          <w:szCs w:val="24"/>
        </w:rPr>
        <w:t>социального страхования</w:t>
      </w:r>
    </w:p>
    <w:p w:rsidR="009D7856" w:rsidRDefault="009D7856" w:rsidP="009D7856">
      <w:pPr>
        <w:ind w:left="6946"/>
      </w:pPr>
      <w:r>
        <w:t>Российской Федерации</w:t>
      </w:r>
    </w:p>
    <w:p w:rsidR="009D7856" w:rsidRDefault="009D7856" w:rsidP="009D7856">
      <w:pPr>
        <w:ind w:left="6946"/>
      </w:pPr>
      <w:r>
        <w:t>от 24.08.2000 № 157</w:t>
      </w:r>
    </w:p>
    <w:p w:rsidR="009D7856" w:rsidRDefault="009D7856" w:rsidP="009D7856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 О СТРАХОВОМ СЛУЧАЕ</w:t>
      </w:r>
    </w:p>
    <w:p w:rsidR="009D7856" w:rsidRDefault="009D7856" w:rsidP="009D7856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(о несчастном случае на производстве, групповом несчастном случае,</w:t>
      </w:r>
      <w:r>
        <w:rPr>
          <w:sz w:val="28"/>
          <w:szCs w:val="28"/>
        </w:rPr>
        <w:br/>
        <w:t>тяжелом несчастном случае, несчастном случае со смертельным исходом, о впервые выявленном профзаболевании)</w:t>
      </w:r>
    </w:p>
    <w:p w:rsidR="009D7856" w:rsidRDefault="009D7856" w:rsidP="009D7856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</w:p>
    <w:p w:rsidR="009D7856" w:rsidRDefault="009D7856" w:rsidP="009D7856">
      <w:pPr>
        <w:pBdr>
          <w:top w:val="single" w:sz="4" w:space="0" w:color="auto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организации, ее адрес, телефон (факс), ОКОНХ и регистрационный №</w:t>
      </w:r>
      <w:r>
        <w:rPr>
          <w:sz w:val="22"/>
          <w:szCs w:val="22"/>
        </w:rPr>
        <w:br/>
        <w:t>в исполнительном органе Фонда</w:t>
      </w:r>
      <w:proofErr w:type="gramEnd"/>
    </w:p>
    <w:p w:rsidR="009D7856" w:rsidRDefault="009D7856" w:rsidP="009D7856">
      <w:pPr>
        <w:rPr>
          <w:sz w:val="27"/>
          <w:szCs w:val="27"/>
        </w:rPr>
      </w:pPr>
    </w:p>
    <w:p w:rsidR="009D7856" w:rsidRDefault="009D7856" w:rsidP="009D7856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форма собственности, вид производства</w:t>
      </w:r>
    </w:p>
    <w:p w:rsidR="009D7856" w:rsidRDefault="009D7856" w:rsidP="009D7856">
      <w:pPr>
        <w:rPr>
          <w:sz w:val="27"/>
          <w:szCs w:val="27"/>
        </w:rPr>
      </w:pPr>
    </w:p>
    <w:p w:rsidR="009D7856" w:rsidRDefault="009D7856" w:rsidP="009D7856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подчиненность (при ее наличии)</w:t>
      </w:r>
    </w:p>
    <w:p w:rsidR="009D7856" w:rsidRDefault="009D7856" w:rsidP="009D7856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(дата, время (местное), место происшествия</w:t>
      </w:r>
      <w:proofErr w:type="gramEnd"/>
    </w:p>
    <w:p w:rsidR="009D7856" w:rsidRDefault="009D7856" w:rsidP="009D7856">
      <w:pPr>
        <w:rPr>
          <w:sz w:val="27"/>
          <w:szCs w:val="27"/>
        </w:rPr>
      </w:pPr>
    </w:p>
    <w:p w:rsidR="009D7856" w:rsidRDefault="009D7856" w:rsidP="009D7856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выполняемая работа и краткое описание обстоятельств, </w:t>
      </w:r>
    </w:p>
    <w:p w:rsidR="009D7856" w:rsidRDefault="009D7856" w:rsidP="009D7856">
      <w:pPr>
        <w:rPr>
          <w:sz w:val="27"/>
          <w:szCs w:val="27"/>
        </w:rPr>
      </w:pPr>
    </w:p>
    <w:p w:rsidR="009D7856" w:rsidRDefault="009D7856" w:rsidP="009D7856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произошел несчастный случай (профзаболевание))</w:t>
      </w:r>
    </w:p>
    <w:p w:rsidR="009D7856" w:rsidRDefault="009D7856" w:rsidP="009D7856">
      <w:pPr>
        <w:pBdr>
          <w:bottom w:val="single" w:sz="4" w:space="1" w:color="auto"/>
        </w:pBdr>
        <w:rPr>
          <w:sz w:val="27"/>
          <w:szCs w:val="27"/>
        </w:rPr>
      </w:pPr>
    </w:p>
    <w:p w:rsidR="009D7856" w:rsidRDefault="009D7856" w:rsidP="009D7856">
      <w:pPr>
        <w:spacing w:before="360"/>
        <w:rPr>
          <w:sz w:val="27"/>
          <w:szCs w:val="27"/>
        </w:rPr>
      </w:pPr>
      <w:r>
        <w:rPr>
          <w:sz w:val="27"/>
          <w:szCs w:val="27"/>
        </w:rPr>
        <w:t xml:space="preserve">3.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(число пострадавших, в том числе погибших (при групповом случае))</w:t>
      </w:r>
    </w:p>
    <w:p w:rsidR="009D7856" w:rsidRDefault="009D7856" w:rsidP="009D7856">
      <w:pPr>
        <w:rPr>
          <w:sz w:val="27"/>
          <w:szCs w:val="27"/>
        </w:rPr>
      </w:pPr>
      <w:r>
        <w:rPr>
          <w:sz w:val="27"/>
          <w:szCs w:val="27"/>
        </w:rPr>
        <w:t xml:space="preserve">4.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отчество, возраст, профессия (должность)</w:t>
      </w:r>
      <w:proofErr w:type="gramEnd"/>
    </w:p>
    <w:p w:rsidR="009D7856" w:rsidRDefault="009D7856" w:rsidP="009D7856">
      <w:pPr>
        <w:rPr>
          <w:sz w:val="28"/>
          <w:szCs w:val="28"/>
        </w:rPr>
      </w:pPr>
    </w:p>
    <w:p w:rsidR="009D7856" w:rsidRDefault="009D7856" w:rsidP="009D7856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пострадавшего (пострадавших), в том числе</w:t>
      </w:r>
    </w:p>
    <w:p w:rsidR="009D7856" w:rsidRDefault="009D7856" w:rsidP="009D7856">
      <w:pPr>
        <w:rPr>
          <w:sz w:val="27"/>
          <w:szCs w:val="27"/>
        </w:rPr>
      </w:pPr>
    </w:p>
    <w:p w:rsidR="009D7856" w:rsidRDefault="009D7856" w:rsidP="009D7856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погибшего (погибших))</w:t>
      </w:r>
    </w:p>
    <w:p w:rsidR="009D7856" w:rsidRDefault="009D7856" w:rsidP="009D7856">
      <w:pPr>
        <w:rPr>
          <w:sz w:val="27"/>
          <w:szCs w:val="27"/>
        </w:rPr>
      </w:pPr>
      <w:r>
        <w:rPr>
          <w:sz w:val="27"/>
          <w:szCs w:val="27"/>
        </w:rPr>
        <w:t xml:space="preserve">5.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(вид трудовых отношений (трудовой договор (контракт), гражданско-правовой договор)</w:t>
      </w:r>
      <w:proofErr w:type="gramEnd"/>
    </w:p>
    <w:p w:rsidR="009D7856" w:rsidRDefault="009D7856" w:rsidP="009D7856">
      <w:pPr>
        <w:rPr>
          <w:sz w:val="27"/>
          <w:szCs w:val="27"/>
        </w:rPr>
      </w:pPr>
      <w:r>
        <w:rPr>
          <w:sz w:val="27"/>
          <w:szCs w:val="27"/>
        </w:rPr>
        <w:t xml:space="preserve">6. Лицо, передавшее сообщение  </w:t>
      </w:r>
    </w:p>
    <w:p w:rsidR="009D7856" w:rsidRDefault="009D7856" w:rsidP="009D7856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9D7856" w:rsidRDefault="009D7856" w:rsidP="009D7856">
      <w:pPr>
        <w:spacing w:before="240"/>
        <w:rPr>
          <w:sz w:val="28"/>
          <w:szCs w:val="28"/>
        </w:rPr>
      </w:pPr>
    </w:p>
    <w:p w:rsidR="009D7856" w:rsidRDefault="009D7856" w:rsidP="009D7856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должность)</w:t>
      </w:r>
    </w:p>
    <w:p w:rsidR="009D7856" w:rsidRDefault="009D7856" w:rsidP="009D7856">
      <w:pPr>
        <w:spacing w:before="480"/>
        <w:jc w:val="both"/>
      </w:pPr>
      <w:r>
        <w:t>Сообщение направляется в течение суток исполнительному органу Фонда по месту регистрации страхователя в соответствии с п.п. 6 п. 2 ст. 17 Федерального закона от 24.07.1998 № 125-ФЗ «Об обязательном социальном страховании от несчастных случаев на производстве и профзаболеваний».</w:t>
      </w:r>
    </w:p>
    <w:p w:rsidR="009D7856" w:rsidRDefault="009D7856" w:rsidP="009D7856">
      <w:pPr>
        <w:jc w:val="right"/>
      </w:pPr>
    </w:p>
    <w:p w:rsidR="009D7856" w:rsidRDefault="009D7856" w:rsidP="009D7856">
      <w:pPr>
        <w:jc w:val="right"/>
      </w:pPr>
    </w:p>
    <w:p w:rsidR="009D7856" w:rsidRDefault="009D7856" w:rsidP="009D7856">
      <w:pPr>
        <w:jc w:val="right"/>
      </w:pPr>
      <w:r>
        <w:t>Форма 1</w:t>
      </w:r>
    </w:p>
    <w:p w:rsidR="009D7856" w:rsidRDefault="009D7856" w:rsidP="009D785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</w:t>
      </w:r>
      <w:r>
        <w:rPr>
          <w:b/>
          <w:bCs/>
          <w:sz w:val="26"/>
          <w:szCs w:val="26"/>
        </w:rPr>
        <w:br/>
        <w:t>о групповом несчастном случае (тяжелом несчастном случае,</w:t>
      </w:r>
      <w:r>
        <w:rPr>
          <w:b/>
          <w:bCs/>
          <w:sz w:val="26"/>
          <w:szCs w:val="26"/>
        </w:rPr>
        <w:br/>
        <w:t>несчастном случае со смертельным исходом)*</w:t>
      </w:r>
    </w:p>
    <w:p w:rsidR="009D7856" w:rsidRDefault="009D7856" w:rsidP="009D7856">
      <w:r>
        <w:t xml:space="preserve">1. 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</w:pPr>
      <w:proofErr w:type="gramStart"/>
      <w:r>
        <w:t>(наименование организации, ее ведомственная и отраслевая принадлежность /ОКОНХ основного</w:t>
      </w:r>
      <w:proofErr w:type="gramEnd"/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jc w:val="center"/>
      </w:pPr>
      <w:r>
        <w:t>вида деятельности/, место нахождения и юридический адрес; фамилия и инициалы</w:t>
      </w:r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jc w:val="center"/>
      </w:pPr>
      <w:r>
        <w:t>работодателя – физического лица, его регистрационные данные, вид производства, адрес,</w:t>
      </w:r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jc w:val="center"/>
      </w:pPr>
      <w:r>
        <w:t>телефон, факс)</w:t>
      </w:r>
    </w:p>
    <w:p w:rsidR="009D7856" w:rsidRDefault="009D7856" w:rsidP="009D7856">
      <w:r>
        <w:t xml:space="preserve">2. 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</w:pPr>
      <w:proofErr w:type="gramStart"/>
      <w:r>
        <w:t>(дата и время /местное/ несчастного случая, выполнявшаяся работа **, краткое описание места</w:t>
      </w:r>
      <w:proofErr w:type="gramEnd"/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jc w:val="center"/>
      </w:pPr>
      <w:r>
        <w:t>происшествия и обстоятельств, при которых произошел несчастный случай)</w:t>
      </w:r>
    </w:p>
    <w:p w:rsidR="009D7856" w:rsidRDefault="009D7856" w:rsidP="009D7856">
      <w:pPr>
        <w:pBdr>
          <w:bottom w:val="single" w:sz="4" w:space="1" w:color="auto"/>
        </w:pBdr>
      </w:pPr>
    </w:p>
    <w:p w:rsidR="009D7856" w:rsidRDefault="009D7856" w:rsidP="009D7856">
      <w:pPr>
        <w:spacing w:after="20"/>
      </w:pPr>
    </w:p>
    <w:p w:rsidR="009D7856" w:rsidRDefault="009D7856" w:rsidP="009D7856">
      <w:pPr>
        <w:pBdr>
          <w:top w:val="single" w:sz="4" w:space="1" w:color="auto"/>
          <w:bottom w:val="single" w:sz="4" w:space="1" w:color="auto"/>
        </w:pBdr>
      </w:pPr>
    </w:p>
    <w:p w:rsidR="009D7856" w:rsidRDefault="009D7856" w:rsidP="009D7856">
      <w:r>
        <w:t xml:space="preserve">3. 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</w:pPr>
      <w:r>
        <w:t>(число пострадавших, в том числе погибших)</w:t>
      </w:r>
    </w:p>
    <w:p w:rsidR="009D7856" w:rsidRDefault="009D7856" w:rsidP="009D7856">
      <w:r>
        <w:t xml:space="preserve">4. 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</w:pPr>
      <w:proofErr w:type="gramStart"/>
      <w:r>
        <w:t>(фамилия, инициалы и профессиональный статус ** пострадавшего /пострадавших/, профессия</w:t>
      </w:r>
      <w:proofErr w:type="gramEnd"/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jc w:val="center"/>
      </w:pPr>
      <w:r>
        <w:t>/должность/**, возраст – при групповых несчастных случаях указывается для каждого</w:t>
      </w:r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jc w:val="center"/>
      </w:pPr>
      <w:r>
        <w:t>пострадавшего отдельно)</w:t>
      </w:r>
    </w:p>
    <w:p w:rsidR="009D7856" w:rsidRDefault="009D7856" w:rsidP="009D7856">
      <w:pPr>
        <w:pBdr>
          <w:bottom w:val="single" w:sz="4" w:space="1" w:color="auto"/>
        </w:pBdr>
      </w:pPr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rPr>
          <w:sz w:val="2"/>
          <w:szCs w:val="2"/>
        </w:rPr>
      </w:pPr>
    </w:p>
    <w:p w:rsidR="009D7856" w:rsidRDefault="009D7856" w:rsidP="009D7856">
      <w:r>
        <w:t xml:space="preserve">5. 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</w:pPr>
      <w:proofErr w:type="gramStart"/>
      <w:r>
        <w:t>(характер ** и тяжесть повреждений здоровья, полученных пострадавшим /пострадавшими/</w:t>
      </w:r>
      <w:proofErr w:type="gramEnd"/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ind w:left="45"/>
        <w:jc w:val="center"/>
      </w:pPr>
      <w:r>
        <w:t>- при групповых несчастных случаях указывается для каждого пострадавшего отдельно)</w:t>
      </w:r>
    </w:p>
    <w:p w:rsidR="009D7856" w:rsidRDefault="009D7856" w:rsidP="009D7856">
      <w:pPr>
        <w:pBdr>
          <w:bottom w:val="single" w:sz="4" w:space="1" w:color="auto"/>
        </w:pBdr>
      </w:pPr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rPr>
          <w:sz w:val="2"/>
          <w:szCs w:val="2"/>
        </w:rPr>
      </w:pPr>
    </w:p>
    <w:p w:rsidR="009D7856" w:rsidRDefault="009D7856" w:rsidP="009D7856">
      <w:r>
        <w:t xml:space="preserve">6. 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</w:pPr>
      <w:r>
        <w:t>(фамилия, инициалы лица, передавшего извещение, дата и время передачи извещения)</w:t>
      </w:r>
    </w:p>
    <w:p w:rsidR="009D7856" w:rsidRDefault="009D7856" w:rsidP="009D7856">
      <w:r>
        <w:t xml:space="preserve">7. 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</w:pPr>
      <w:r>
        <w:t>(фамилия, инициалы лица, принявшего извещение, дата и время получения извещения)</w:t>
      </w:r>
    </w:p>
    <w:p w:rsidR="009D7856" w:rsidRDefault="009D7856" w:rsidP="009D7856">
      <w:pPr>
        <w:tabs>
          <w:tab w:val="left" w:pos="879"/>
        </w:tabs>
        <w:spacing w:before="60"/>
        <w:ind w:firstLine="567"/>
      </w:pPr>
      <w:r>
        <w:t>___________________________________________________</w:t>
      </w:r>
    </w:p>
    <w:p w:rsidR="009D7856" w:rsidRDefault="009D7856" w:rsidP="009D7856">
      <w:pPr>
        <w:tabs>
          <w:tab w:val="left" w:pos="879"/>
        </w:tabs>
        <w:spacing w:before="60"/>
        <w:ind w:firstLine="567"/>
      </w:pPr>
      <w:r>
        <w:t>*</w:t>
      </w:r>
      <w:r>
        <w:tab/>
        <w:t>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</w:r>
    </w:p>
    <w:p w:rsidR="009D7856" w:rsidRDefault="009D7856" w:rsidP="009D7856">
      <w:pPr>
        <w:spacing w:before="60"/>
        <w:ind w:firstLine="567"/>
      </w:pPr>
      <w:r>
        <w:lastRenderedPageBreak/>
        <w:t>** При передаче извещения отмеченные сведения указываются и кодируются в соответствии с установленной классификацией.</w:t>
      </w:r>
    </w:p>
    <w:p w:rsidR="00780096" w:rsidRDefault="00780096"/>
    <w:sectPr w:rsidR="00780096" w:rsidSect="0078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856"/>
    <w:rsid w:val="0004263D"/>
    <w:rsid w:val="00282F87"/>
    <w:rsid w:val="002A52FE"/>
    <w:rsid w:val="00436E76"/>
    <w:rsid w:val="004D3FA0"/>
    <w:rsid w:val="0052577A"/>
    <w:rsid w:val="005A014F"/>
    <w:rsid w:val="005E1C6D"/>
    <w:rsid w:val="006870B2"/>
    <w:rsid w:val="00726986"/>
    <w:rsid w:val="00780096"/>
    <w:rsid w:val="0080152E"/>
    <w:rsid w:val="008A731F"/>
    <w:rsid w:val="009733DB"/>
    <w:rsid w:val="00997F17"/>
    <w:rsid w:val="009D7856"/>
    <w:rsid w:val="00AF7DB9"/>
    <w:rsid w:val="00B15AF0"/>
    <w:rsid w:val="00C63A8C"/>
    <w:rsid w:val="00CB7FD2"/>
    <w:rsid w:val="00F354B9"/>
    <w:rsid w:val="00F36BE9"/>
    <w:rsid w:val="00F8336D"/>
    <w:rsid w:val="00FA6455"/>
    <w:rsid w:val="00F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48"/>
        <o:r id="V:Rule4" type="connector" idref="#_x0000_s1049"/>
        <o:r id="V:Rule5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856"/>
    <w:pPr>
      <w:keepNext/>
      <w:shd w:val="clear" w:color="auto" w:fill="FFFFFF"/>
      <w:spacing w:line="221" w:lineRule="exact"/>
      <w:outlineLvl w:val="0"/>
    </w:pPr>
    <w:rPr>
      <w:b/>
      <w:color w:val="000000"/>
      <w:spacing w:val="-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856"/>
    <w:rPr>
      <w:rFonts w:ascii="Times New Roman" w:eastAsia="Times New Roman" w:hAnsi="Times New Roman" w:cs="Times New Roman"/>
      <w:b/>
      <w:color w:val="000000"/>
      <w:spacing w:val="-13"/>
      <w:sz w:val="20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9D7856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9D785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9D78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D7856"/>
    <w:pPr>
      <w:autoSpaceDE w:val="0"/>
      <w:autoSpaceDN w:val="0"/>
      <w:ind w:left="7371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D7856"/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21"/>
    <w:basedOn w:val="a"/>
    <w:uiPriority w:val="99"/>
    <w:rsid w:val="009D7856"/>
    <w:rPr>
      <w:b/>
      <w:color w:val="000000"/>
      <w:spacing w:val="-11"/>
      <w:sz w:val="20"/>
      <w:szCs w:val="20"/>
    </w:rPr>
  </w:style>
  <w:style w:type="paragraph" w:customStyle="1" w:styleId="BodyText21">
    <w:name w:val="Body Text 21"/>
    <w:basedOn w:val="a"/>
    <w:uiPriority w:val="99"/>
    <w:rsid w:val="009D7856"/>
    <w:rPr>
      <w:color w:val="000000"/>
      <w:spacing w:val="-13"/>
      <w:sz w:val="20"/>
      <w:szCs w:val="20"/>
    </w:rPr>
  </w:style>
  <w:style w:type="character" w:styleId="a6">
    <w:name w:val="Subtle Reference"/>
    <w:uiPriority w:val="31"/>
    <w:qFormat/>
    <w:rsid w:val="009D7856"/>
    <w:rPr>
      <w:smallCaps/>
      <w:color w:val="C0504D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78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8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B1A6-CE1A-42A1-84CC-1334F4CC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9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21</cp:revision>
  <dcterms:created xsi:type="dcterms:W3CDTF">2016-05-31T04:47:00Z</dcterms:created>
  <dcterms:modified xsi:type="dcterms:W3CDTF">2018-11-26T08:41:00Z</dcterms:modified>
</cp:coreProperties>
</file>