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18" w:rsidRPr="00462878" w:rsidRDefault="00061231" w:rsidP="00C073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878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17173C" w:rsidRDefault="0017173C" w:rsidP="001717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Календарно – тематический </w:t>
      </w:r>
      <w:r w:rsidRPr="00ED4337">
        <w:rPr>
          <w:rFonts w:ascii="Times New Roman" w:hAnsi="Times New Roman" w:cs="Times New Roman"/>
          <w:iCs/>
          <w:sz w:val="24"/>
          <w:szCs w:val="24"/>
        </w:rPr>
        <w:t xml:space="preserve"> план по предмету  «Художественный труд», </w:t>
      </w:r>
      <w:r>
        <w:rPr>
          <w:rFonts w:ascii="Times New Roman" w:hAnsi="Times New Roman" w:cs="Times New Roman"/>
          <w:iCs/>
          <w:sz w:val="24"/>
          <w:szCs w:val="24"/>
        </w:rPr>
        <w:t>для 6</w:t>
      </w:r>
      <w:r w:rsidRPr="00ED4337">
        <w:rPr>
          <w:rFonts w:ascii="Times New Roman" w:hAnsi="Times New Roman" w:cs="Times New Roman"/>
          <w:i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iCs/>
          <w:sz w:val="24"/>
          <w:szCs w:val="24"/>
        </w:rPr>
        <w:t>а составлен</w:t>
      </w:r>
      <w:r w:rsidRPr="00ED4337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основе учебной программы и учебного плана 6 класса предмета «Художественный труд» и носить рекомендательный характер.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Учителя могут вносить изменения и дополнения в зависимости от используемого УМК, и материально технических возможностей школы. </w:t>
      </w:r>
      <w:proofErr w:type="gramEnd"/>
    </w:p>
    <w:p w:rsidR="0017173C" w:rsidRDefault="0017173C" w:rsidP="001717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173C" w:rsidRDefault="0017173C" w:rsidP="001717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1AA">
        <w:rPr>
          <w:rFonts w:ascii="Times New Roman" w:hAnsi="Times New Roman" w:cs="Times New Roman"/>
          <w:iCs/>
          <w:sz w:val="24"/>
          <w:szCs w:val="24"/>
        </w:rPr>
        <w:t xml:space="preserve">Объем учебной нагрузки по предмету составляет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AF51AA">
        <w:rPr>
          <w:rFonts w:ascii="Times New Roman" w:hAnsi="Times New Roman" w:cs="Times New Roman"/>
          <w:i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AF51AA">
        <w:rPr>
          <w:rFonts w:ascii="Times New Roman" w:hAnsi="Times New Roman" w:cs="Times New Roman"/>
          <w:iCs/>
          <w:sz w:val="24"/>
          <w:szCs w:val="24"/>
        </w:rPr>
        <w:t xml:space="preserve"> в неделю, в учебном году – </w:t>
      </w:r>
      <w:r>
        <w:rPr>
          <w:rFonts w:ascii="Times New Roman" w:hAnsi="Times New Roman" w:cs="Times New Roman"/>
          <w:iCs/>
          <w:sz w:val="24"/>
          <w:szCs w:val="24"/>
        </w:rPr>
        <w:t xml:space="preserve">68 </w:t>
      </w:r>
      <w:r w:rsidRPr="00AF51AA">
        <w:rPr>
          <w:rFonts w:ascii="Times New Roman" w:hAnsi="Times New Roman" w:cs="Times New Roman"/>
          <w:iCs/>
          <w:sz w:val="24"/>
          <w:szCs w:val="24"/>
        </w:rPr>
        <w:t>часа.</w:t>
      </w:r>
    </w:p>
    <w:p w:rsidR="00C0735F" w:rsidRPr="00760D3F" w:rsidRDefault="00C0735F" w:rsidP="00C0735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C95485" w:rsidRPr="007E576E" w:rsidRDefault="0017173C" w:rsidP="00C0735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C95485" w:rsidRPr="00760D3F">
        <w:rPr>
          <w:rFonts w:ascii="Times New Roman" w:hAnsi="Times New Roman"/>
          <w:sz w:val="28"/>
          <w:szCs w:val="28"/>
          <w:lang w:val="ru-RU"/>
        </w:rPr>
        <w:t xml:space="preserve"> класс (</w:t>
      </w:r>
      <w:r w:rsidR="001173B1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C95485" w:rsidRPr="00760D3F">
        <w:rPr>
          <w:rFonts w:ascii="Times New Roman" w:hAnsi="Times New Roman"/>
          <w:sz w:val="28"/>
          <w:szCs w:val="28"/>
          <w:lang w:val="ru-RU"/>
        </w:rPr>
        <w:t>мальчик</w:t>
      </w:r>
      <w:r w:rsidR="001173B1">
        <w:rPr>
          <w:rFonts w:ascii="Times New Roman" w:hAnsi="Times New Roman"/>
          <w:sz w:val="28"/>
          <w:szCs w:val="28"/>
          <w:lang w:val="ru-RU"/>
        </w:rPr>
        <w:t>ов</w:t>
      </w:r>
      <w:r w:rsidR="00C95485" w:rsidRPr="00760D3F">
        <w:rPr>
          <w:rFonts w:ascii="Times New Roman" w:hAnsi="Times New Roman"/>
          <w:sz w:val="28"/>
          <w:szCs w:val="28"/>
          <w:lang w:val="ru-RU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4961"/>
        <w:gridCol w:w="1134"/>
      </w:tblGrid>
      <w:tr w:rsidR="0017173C" w:rsidRPr="0017173C" w:rsidTr="0017173C">
        <w:tc>
          <w:tcPr>
            <w:tcW w:w="1809" w:type="dxa"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долгосрочного плана</w:t>
            </w:r>
          </w:p>
        </w:tc>
        <w:tc>
          <w:tcPr>
            <w:tcW w:w="2127" w:type="dxa"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Темы/Содержание раздела долгосрочного плана</w:t>
            </w:r>
          </w:p>
        </w:tc>
        <w:tc>
          <w:tcPr>
            <w:tcW w:w="4961" w:type="dxa"/>
          </w:tcPr>
          <w:p w:rsidR="0017173C" w:rsidRPr="0017173C" w:rsidRDefault="0017173C" w:rsidP="0017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обучения.</w:t>
            </w:r>
          </w:p>
        </w:tc>
        <w:tc>
          <w:tcPr>
            <w:tcW w:w="1134" w:type="dxa"/>
          </w:tcPr>
          <w:p w:rsidR="0017173C" w:rsidRPr="0017173C" w:rsidRDefault="0017173C" w:rsidP="0017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17173C" w:rsidRPr="0017173C" w:rsidTr="0017173C">
        <w:trPr>
          <w:trHeight w:val="288"/>
        </w:trPr>
        <w:tc>
          <w:tcPr>
            <w:tcW w:w="8897" w:type="dxa"/>
            <w:gridSpan w:val="3"/>
          </w:tcPr>
          <w:p w:rsidR="0017173C" w:rsidRPr="0017173C" w:rsidRDefault="0017173C" w:rsidP="0017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-я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</w:t>
            </w:r>
            <w:r w:rsidR="0047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 часов)</w:t>
            </w:r>
          </w:p>
        </w:tc>
        <w:tc>
          <w:tcPr>
            <w:tcW w:w="1134" w:type="dxa"/>
          </w:tcPr>
          <w:p w:rsidR="0017173C" w:rsidRPr="0017173C" w:rsidRDefault="0017173C" w:rsidP="0017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73C" w:rsidRPr="0017173C" w:rsidTr="0017173C">
        <w:trPr>
          <w:trHeight w:val="845"/>
        </w:trPr>
        <w:tc>
          <w:tcPr>
            <w:tcW w:w="1809" w:type="dxa"/>
            <w:vMerge w:val="restart"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Визуальное искусство </w:t>
            </w:r>
          </w:p>
        </w:tc>
        <w:tc>
          <w:tcPr>
            <w:tcW w:w="2127" w:type="dxa"/>
            <w:shd w:val="clear" w:color="auto" w:fill="auto"/>
          </w:tcPr>
          <w:p w:rsidR="00476C78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Портретный жанр. Виды портрета.</w:t>
            </w:r>
          </w:p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6.1.3.1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выбирать и применять источники информации для исследования и развития творческих идей</w:t>
            </w:r>
          </w:p>
        </w:tc>
        <w:tc>
          <w:tcPr>
            <w:tcW w:w="1134" w:type="dxa"/>
          </w:tcPr>
          <w:p w:rsidR="0017173C" w:rsidRPr="0017173C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173C" w:rsidRPr="0017173C" w:rsidTr="0017173C">
        <w:trPr>
          <w:trHeight w:val="859"/>
        </w:trPr>
        <w:tc>
          <w:tcPr>
            <w:tcW w:w="1809" w:type="dxa"/>
            <w:vMerge/>
            <w:shd w:val="clear" w:color="auto" w:fill="auto"/>
          </w:tcPr>
          <w:p w:rsidR="0017173C" w:rsidRPr="0017173C" w:rsidRDefault="0017173C" w:rsidP="001717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7173C" w:rsidRPr="0017173C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творчестве казахстанских художников</w:t>
            </w:r>
          </w:p>
        </w:tc>
        <w:tc>
          <w:tcPr>
            <w:tcW w:w="4961" w:type="dxa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знание и понимание особенностей произведений искусства, ремесла и дизайна казахской национальной и мировой культуры</w:t>
            </w:r>
          </w:p>
        </w:tc>
        <w:tc>
          <w:tcPr>
            <w:tcW w:w="1134" w:type="dxa"/>
          </w:tcPr>
          <w:p w:rsidR="0017173C" w:rsidRPr="0017173C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173C" w:rsidRPr="0017173C" w:rsidTr="0017173C">
        <w:trPr>
          <w:trHeight w:val="842"/>
        </w:trPr>
        <w:tc>
          <w:tcPr>
            <w:tcW w:w="1809" w:type="dxa"/>
            <w:vMerge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76C78" w:rsidRDefault="0017173C" w:rsidP="001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Линейный портрет. Графика. Техника выполнения. </w:t>
            </w:r>
          </w:p>
          <w:p w:rsidR="0017173C" w:rsidRPr="0017173C" w:rsidRDefault="0017173C" w:rsidP="001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6.2.1.1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Определять, выбирать и использовать визуальные элементы окружающего мира и  выразительные средства искусства для передачи своих  идей и чувств</w:t>
            </w:r>
          </w:p>
          <w:p w:rsidR="00476C78" w:rsidRPr="0017173C" w:rsidRDefault="00476C78" w:rsidP="0047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6.1.6.4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Экспериментировать и использовать техники,  художественные материалы, демонстрируя знание свойств материалов и практические навыки работы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</w:tc>
        <w:tc>
          <w:tcPr>
            <w:tcW w:w="1134" w:type="dxa"/>
          </w:tcPr>
          <w:p w:rsidR="0017173C" w:rsidRPr="0017173C" w:rsidRDefault="002C3A6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17173C" w:rsidRPr="0017173C" w:rsidTr="0017173C">
        <w:trPr>
          <w:trHeight w:val="1679"/>
        </w:trPr>
        <w:tc>
          <w:tcPr>
            <w:tcW w:w="1809" w:type="dxa"/>
            <w:vMerge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7173C" w:rsidRPr="0017173C" w:rsidRDefault="00476C78" w:rsidP="001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методы создания портретов (портрет из проволоки)</w:t>
            </w:r>
          </w:p>
        </w:tc>
        <w:tc>
          <w:tcPr>
            <w:tcW w:w="4961" w:type="dxa"/>
          </w:tcPr>
          <w:p w:rsidR="0017173C" w:rsidRPr="0017173C" w:rsidRDefault="0017173C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6.1.6.2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ряд современных и нетрадиционных материалов и определять, как они могут быть эффективно обработаны и использованы</w:t>
            </w:r>
          </w:p>
        </w:tc>
        <w:tc>
          <w:tcPr>
            <w:tcW w:w="1134" w:type="dxa"/>
          </w:tcPr>
          <w:p w:rsidR="0017173C" w:rsidRPr="0017173C" w:rsidRDefault="002C3A6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17173C" w:rsidRPr="0017173C" w:rsidTr="0017173C">
        <w:trPr>
          <w:trHeight w:val="699"/>
        </w:trPr>
        <w:tc>
          <w:tcPr>
            <w:tcW w:w="1809" w:type="dxa"/>
            <w:vMerge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Цвет в портрете. Техника выполнения</w:t>
            </w:r>
          </w:p>
        </w:tc>
        <w:tc>
          <w:tcPr>
            <w:tcW w:w="4961" w:type="dxa"/>
          </w:tcPr>
          <w:p w:rsidR="0017173C" w:rsidRPr="0017173C" w:rsidRDefault="0017173C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знания и понимание визуальных характеристик объектов окружающего мира (композиция, цвет, форма, фактура, пропорции) на основе собственного опыта и опыта других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17173C" w:rsidRPr="0017173C" w:rsidRDefault="0017173C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выбирать и использовать визуальные элементы окружающего мира и  выразительные средства искусства для передачи своих  идей и чувств</w:t>
            </w:r>
          </w:p>
        </w:tc>
        <w:tc>
          <w:tcPr>
            <w:tcW w:w="1134" w:type="dxa"/>
          </w:tcPr>
          <w:p w:rsidR="0017173C" w:rsidRPr="0017173C" w:rsidRDefault="00476C78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6C78" w:rsidRPr="0017173C" w:rsidTr="0017173C">
        <w:tc>
          <w:tcPr>
            <w:tcW w:w="1809" w:type="dxa"/>
            <w:vMerge/>
            <w:shd w:val="clear" w:color="auto" w:fill="auto"/>
          </w:tcPr>
          <w:p w:rsidR="00476C78" w:rsidRPr="0017173C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76C78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Современный портрет. </w:t>
            </w:r>
          </w:p>
          <w:p w:rsidR="00476C78" w:rsidRPr="0017173C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Фотоискусство.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lastRenderedPageBreak/>
              <w:t>Эксперимент с фотокамерой</w:t>
            </w:r>
          </w:p>
        </w:tc>
        <w:tc>
          <w:tcPr>
            <w:tcW w:w="4961" w:type="dxa"/>
          </w:tcPr>
          <w:p w:rsidR="00476C78" w:rsidRPr="0017173C" w:rsidRDefault="00476C78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6.3.2.1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идеи и темы, отраженные в собственной работе и работе других (художники, ремесленники, дизайнеры),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предметную терминологию</w:t>
            </w:r>
          </w:p>
        </w:tc>
        <w:tc>
          <w:tcPr>
            <w:tcW w:w="1134" w:type="dxa"/>
            <w:vMerge w:val="restart"/>
          </w:tcPr>
          <w:p w:rsidR="00476C78" w:rsidRPr="0017173C" w:rsidRDefault="00476C78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76C78" w:rsidRPr="0017173C" w:rsidTr="0017173C">
        <w:tc>
          <w:tcPr>
            <w:tcW w:w="1809" w:type="dxa"/>
            <w:vMerge/>
            <w:shd w:val="clear" w:color="auto" w:fill="auto"/>
          </w:tcPr>
          <w:p w:rsidR="00476C78" w:rsidRPr="0017173C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6C78" w:rsidRPr="0017173C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4961" w:type="dxa"/>
          </w:tcPr>
          <w:p w:rsidR="00476C78" w:rsidRPr="0017173C" w:rsidRDefault="00476C78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выбирать и использовать визуальные элементы окружающего мира и  выразительные средства  искусства для передачи своих  идей и чувств</w:t>
            </w:r>
          </w:p>
        </w:tc>
        <w:tc>
          <w:tcPr>
            <w:tcW w:w="1134" w:type="dxa"/>
            <w:vMerge/>
          </w:tcPr>
          <w:p w:rsidR="00476C78" w:rsidRPr="0017173C" w:rsidRDefault="00476C78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73C" w:rsidRPr="0017173C" w:rsidTr="0017173C">
        <w:tc>
          <w:tcPr>
            <w:tcW w:w="1809" w:type="dxa"/>
            <w:vMerge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Анимация. Движущиеся элементы (пластилиновая анимация, театр теней, пальчиковые куклы, тростевые)</w:t>
            </w:r>
          </w:p>
        </w:tc>
        <w:tc>
          <w:tcPr>
            <w:tcW w:w="4961" w:type="dxa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знание и понимание особенностей произведений искусства, ремесла и дизайна казахской национальной и мировой культуры</w:t>
            </w:r>
          </w:p>
        </w:tc>
        <w:tc>
          <w:tcPr>
            <w:tcW w:w="1134" w:type="dxa"/>
          </w:tcPr>
          <w:p w:rsidR="0017173C" w:rsidRPr="0017173C" w:rsidRDefault="002C3A6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6C78" w:rsidRPr="0017173C" w:rsidTr="00476C78">
        <w:trPr>
          <w:trHeight w:val="1038"/>
        </w:trPr>
        <w:tc>
          <w:tcPr>
            <w:tcW w:w="1809" w:type="dxa"/>
            <w:vMerge/>
            <w:shd w:val="clear" w:color="auto" w:fill="auto"/>
          </w:tcPr>
          <w:p w:rsidR="00476C78" w:rsidRPr="0017173C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76C78" w:rsidRPr="0017173C" w:rsidRDefault="00476C78" w:rsidP="00117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Разработка сценария. </w:t>
            </w:r>
          </w:p>
        </w:tc>
        <w:tc>
          <w:tcPr>
            <w:tcW w:w="4961" w:type="dxa"/>
          </w:tcPr>
          <w:p w:rsidR="00476C78" w:rsidRDefault="00476C78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6.1.4.1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определять последовательность действий с учетом затрат времени и других факторов</w:t>
            </w:r>
          </w:p>
          <w:p w:rsidR="00476C78" w:rsidRPr="0017173C" w:rsidRDefault="00476C78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6C78" w:rsidRPr="001173B1" w:rsidRDefault="001173B1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476C78" w:rsidRPr="0017173C" w:rsidTr="008C78C7">
        <w:trPr>
          <w:trHeight w:val="1380"/>
        </w:trPr>
        <w:tc>
          <w:tcPr>
            <w:tcW w:w="1809" w:type="dxa"/>
            <w:vMerge/>
            <w:shd w:val="clear" w:color="auto" w:fill="auto"/>
          </w:tcPr>
          <w:p w:rsidR="00476C78" w:rsidRPr="0017173C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76C78" w:rsidRPr="0017173C" w:rsidRDefault="001173B1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Создание героев и декорации. </w:t>
            </w:r>
            <w:r w:rsidR="00476C78"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Реализация художественных идей. Озвучка</w:t>
            </w:r>
          </w:p>
        </w:tc>
        <w:tc>
          <w:tcPr>
            <w:tcW w:w="4961" w:type="dxa"/>
          </w:tcPr>
          <w:p w:rsidR="00476C78" w:rsidRPr="0017173C" w:rsidRDefault="00476C78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выбирать и использовать визуальные элементы окружающего мира и  выразительные средства искусства для передачи своих  идей и чувств</w:t>
            </w:r>
          </w:p>
        </w:tc>
        <w:tc>
          <w:tcPr>
            <w:tcW w:w="1134" w:type="dxa"/>
            <w:vMerge w:val="restart"/>
          </w:tcPr>
          <w:p w:rsidR="00476C78" w:rsidRPr="001173B1" w:rsidRDefault="001173B1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476C78" w:rsidRPr="0017173C" w:rsidTr="0017173C">
        <w:tc>
          <w:tcPr>
            <w:tcW w:w="1809" w:type="dxa"/>
            <w:vMerge/>
            <w:shd w:val="clear" w:color="auto" w:fill="auto"/>
          </w:tcPr>
          <w:p w:rsidR="00476C78" w:rsidRPr="0017173C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6C78" w:rsidRPr="0017173C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4961" w:type="dxa"/>
          </w:tcPr>
          <w:p w:rsidR="00476C78" w:rsidRPr="0017173C" w:rsidRDefault="00476C78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конструктивные комментарии и делать обоснованные предложения по адаптации, усовершенствованию своей работы и работы других</w:t>
            </w:r>
          </w:p>
        </w:tc>
        <w:tc>
          <w:tcPr>
            <w:tcW w:w="1134" w:type="dxa"/>
            <w:vMerge/>
          </w:tcPr>
          <w:p w:rsidR="00476C78" w:rsidRPr="0017173C" w:rsidRDefault="00476C78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73C" w:rsidRPr="0017173C" w:rsidTr="0017173C">
        <w:tc>
          <w:tcPr>
            <w:tcW w:w="1809" w:type="dxa"/>
            <w:vMerge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Презентация работ</w:t>
            </w:r>
          </w:p>
        </w:tc>
        <w:tc>
          <w:tcPr>
            <w:tcW w:w="4961" w:type="dxa"/>
          </w:tcPr>
          <w:p w:rsidR="0017173C" w:rsidRPr="0017173C" w:rsidRDefault="0017173C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Презентовать готовую работу для школьной аудитории </w:t>
            </w:r>
          </w:p>
        </w:tc>
        <w:tc>
          <w:tcPr>
            <w:tcW w:w="1134" w:type="dxa"/>
          </w:tcPr>
          <w:p w:rsidR="0017173C" w:rsidRPr="0017173C" w:rsidRDefault="00476C78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173C" w:rsidRPr="0017173C" w:rsidTr="0017173C">
        <w:trPr>
          <w:trHeight w:val="354"/>
        </w:trPr>
        <w:tc>
          <w:tcPr>
            <w:tcW w:w="8897" w:type="dxa"/>
            <w:gridSpan w:val="3"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-я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</w:t>
            </w:r>
            <w:r w:rsidR="00C7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часов)</w:t>
            </w:r>
          </w:p>
        </w:tc>
        <w:tc>
          <w:tcPr>
            <w:tcW w:w="1134" w:type="dxa"/>
          </w:tcPr>
          <w:p w:rsidR="0017173C" w:rsidRPr="0017173C" w:rsidRDefault="0017173C" w:rsidP="00171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73C" w:rsidRPr="0017173C" w:rsidTr="00C72210">
        <w:trPr>
          <w:trHeight w:val="1204"/>
        </w:trPr>
        <w:tc>
          <w:tcPr>
            <w:tcW w:w="1809" w:type="dxa"/>
            <w:vMerge w:val="restart"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Декоративн</w:t>
            </w:r>
            <w:proofErr w:type="gramStart"/>
            <w:r w:rsidRPr="001717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1717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прикладное искусство</w:t>
            </w:r>
          </w:p>
        </w:tc>
        <w:tc>
          <w:tcPr>
            <w:tcW w:w="2127" w:type="dxa"/>
            <w:shd w:val="clear" w:color="auto" w:fill="auto"/>
          </w:tcPr>
          <w:p w:rsidR="0017173C" w:rsidRPr="0017173C" w:rsidRDefault="0017173C" w:rsidP="0017173C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Знакомство с ювелирным искусством казахского народа</w:t>
            </w:r>
          </w:p>
        </w:tc>
        <w:tc>
          <w:tcPr>
            <w:tcW w:w="4961" w:type="dxa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знание и понимание особенностей произведений искусства, ремесла и дизайна казахской национальной и мировой культуры</w:t>
            </w:r>
          </w:p>
        </w:tc>
        <w:tc>
          <w:tcPr>
            <w:tcW w:w="1134" w:type="dxa"/>
          </w:tcPr>
          <w:p w:rsidR="0017173C" w:rsidRPr="0017173C" w:rsidRDefault="00C7221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2210" w:rsidRPr="0017173C" w:rsidTr="00C72210">
        <w:trPr>
          <w:trHeight w:val="936"/>
        </w:trPr>
        <w:tc>
          <w:tcPr>
            <w:tcW w:w="1809" w:type="dxa"/>
            <w:vMerge/>
            <w:shd w:val="clear" w:color="auto" w:fill="auto"/>
          </w:tcPr>
          <w:p w:rsidR="00C72210" w:rsidRPr="0017173C" w:rsidRDefault="00C7221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C72210" w:rsidRPr="0017173C" w:rsidRDefault="00C72210" w:rsidP="0017173C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Разработка эскиза ювелирного изделия.</w:t>
            </w:r>
          </w:p>
        </w:tc>
        <w:tc>
          <w:tcPr>
            <w:tcW w:w="4961" w:type="dxa"/>
          </w:tcPr>
          <w:p w:rsidR="00C72210" w:rsidRPr="0017173C" w:rsidRDefault="00C7221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6.1.5.2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эскизы, технические рисунки и чертежи для реализации тв</w:t>
            </w:r>
            <w:bookmarkStart w:id="0" w:name="_GoBack"/>
            <w:bookmarkEnd w:id="0"/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орческих идей</w:t>
            </w:r>
          </w:p>
        </w:tc>
        <w:tc>
          <w:tcPr>
            <w:tcW w:w="1134" w:type="dxa"/>
          </w:tcPr>
          <w:p w:rsidR="00C72210" w:rsidRPr="0017173C" w:rsidRDefault="00C7221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2210" w:rsidRPr="0017173C" w:rsidTr="00C72210">
        <w:trPr>
          <w:trHeight w:val="1231"/>
        </w:trPr>
        <w:tc>
          <w:tcPr>
            <w:tcW w:w="1809" w:type="dxa"/>
            <w:vMerge/>
            <w:shd w:val="clear" w:color="auto" w:fill="auto"/>
          </w:tcPr>
          <w:p w:rsidR="00C72210" w:rsidRPr="0017173C" w:rsidRDefault="00C7221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C72210" w:rsidRPr="0017173C" w:rsidRDefault="00C72210" w:rsidP="0017173C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Выбор материалов и инструментов</w:t>
            </w:r>
          </w:p>
        </w:tc>
        <w:tc>
          <w:tcPr>
            <w:tcW w:w="4961" w:type="dxa"/>
          </w:tcPr>
          <w:p w:rsidR="00C72210" w:rsidRPr="0017173C" w:rsidRDefault="00C7221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6.1.6.4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Экспериментировать и использовать техники,  художественные материалы, демонстрируя знания свойств материалов и практические навыки работы</w:t>
            </w:r>
          </w:p>
        </w:tc>
        <w:tc>
          <w:tcPr>
            <w:tcW w:w="1134" w:type="dxa"/>
          </w:tcPr>
          <w:p w:rsidR="00C72210" w:rsidRPr="0017173C" w:rsidRDefault="00C7221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2210" w:rsidRPr="0017173C" w:rsidTr="0017173C">
        <w:trPr>
          <w:trHeight w:val="375"/>
        </w:trPr>
        <w:tc>
          <w:tcPr>
            <w:tcW w:w="1809" w:type="dxa"/>
            <w:vMerge/>
            <w:shd w:val="clear" w:color="auto" w:fill="auto"/>
          </w:tcPr>
          <w:p w:rsidR="00C72210" w:rsidRPr="0017173C" w:rsidRDefault="00C7221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72210" w:rsidRPr="0017173C" w:rsidRDefault="00C72210" w:rsidP="00C7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Изготовление изделия. </w:t>
            </w:r>
          </w:p>
        </w:tc>
        <w:tc>
          <w:tcPr>
            <w:tcW w:w="4961" w:type="dxa"/>
          </w:tcPr>
          <w:p w:rsidR="00C72210" w:rsidRPr="0017173C" w:rsidRDefault="00C72210" w:rsidP="00C7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6.2.3.2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изделия из нескольких деталей, применяя разъёмные и неразъёмные соединения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1134" w:type="dxa"/>
            <w:vMerge w:val="restart"/>
          </w:tcPr>
          <w:p w:rsidR="00C72210" w:rsidRPr="0017173C" w:rsidRDefault="00C7221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2210" w:rsidRPr="0017173C" w:rsidTr="0017173C">
        <w:trPr>
          <w:trHeight w:val="375"/>
        </w:trPr>
        <w:tc>
          <w:tcPr>
            <w:tcW w:w="1809" w:type="dxa"/>
            <w:vMerge/>
            <w:shd w:val="clear" w:color="auto" w:fill="auto"/>
          </w:tcPr>
          <w:p w:rsidR="00C72210" w:rsidRPr="0017173C" w:rsidRDefault="00C7221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2210" w:rsidRPr="0017173C" w:rsidRDefault="00C7221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</w:tcPr>
          <w:p w:rsidR="00C72210" w:rsidRPr="0017173C" w:rsidRDefault="00C7221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6.2.6.1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материалы и инструменты, соблюдая технику безопасности, осознавая и демонстрируя её важность</w:t>
            </w:r>
          </w:p>
        </w:tc>
        <w:tc>
          <w:tcPr>
            <w:tcW w:w="1134" w:type="dxa"/>
            <w:vMerge/>
          </w:tcPr>
          <w:p w:rsidR="00C72210" w:rsidRPr="0017173C" w:rsidRDefault="00C7221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210" w:rsidRPr="0017173C" w:rsidTr="0017173C">
        <w:trPr>
          <w:trHeight w:val="375"/>
        </w:trPr>
        <w:tc>
          <w:tcPr>
            <w:tcW w:w="1809" w:type="dxa"/>
            <w:vMerge/>
            <w:shd w:val="clear" w:color="auto" w:fill="auto"/>
          </w:tcPr>
          <w:p w:rsidR="00C72210" w:rsidRPr="0017173C" w:rsidRDefault="00C7221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C72210" w:rsidRPr="0017173C" w:rsidRDefault="00C7221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Декорирование изделия</w:t>
            </w:r>
          </w:p>
        </w:tc>
        <w:tc>
          <w:tcPr>
            <w:tcW w:w="4961" w:type="dxa"/>
          </w:tcPr>
          <w:p w:rsidR="00C72210" w:rsidRPr="0017173C" w:rsidRDefault="00C7221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6.2.3.3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казахской национальной культуры в процессе создания творческих работ и изделий</w:t>
            </w:r>
          </w:p>
        </w:tc>
        <w:tc>
          <w:tcPr>
            <w:tcW w:w="1134" w:type="dxa"/>
          </w:tcPr>
          <w:p w:rsidR="00C72210" w:rsidRPr="0017173C" w:rsidRDefault="006E6342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173C" w:rsidRPr="0017173C" w:rsidTr="0017173C">
        <w:trPr>
          <w:trHeight w:val="144"/>
        </w:trPr>
        <w:tc>
          <w:tcPr>
            <w:tcW w:w="1809" w:type="dxa"/>
            <w:vMerge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Виды и характеристики природных материалов</w:t>
            </w:r>
          </w:p>
        </w:tc>
        <w:tc>
          <w:tcPr>
            <w:tcW w:w="4961" w:type="dxa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знание и понимание визуальных характеристик объектов окружающего мира (композиция, цвет, форма, фактура, пропорции) на основе собственного опыта и опыта других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6.1.6.1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описывать физические, механические и технологические свойства конструкционных, природных и искусственных материалов и сферу их применения</w:t>
            </w:r>
          </w:p>
        </w:tc>
        <w:tc>
          <w:tcPr>
            <w:tcW w:w="1134" w:type="dxa"/>
          </w:tcPr>
          <w:p w:rsidR="0017173C" w:rsidRPr="0017173C" w:rsidRDefault="00C7221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173C" w:rsidRPr="0017173C" w:rsidTr="0017173C">
        <w:trPr>
          <w:trHeight w:val="765"/>
        </w:trPr>
        <w:tc>
          <w:tcPr>
            <w:tcW w:w="1809" w:type="dxa"/>
            <w:vMerge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эскиза изделия из природных материалов</w:t>
            </w:r>
          </w:p>
        </w:tc>
        <w:tc>
          <w:tcPr>
            <w:tcW w:w="4961" w:type="dxa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6.1.5.2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эскизы, технические рисунки и чертежи для реализации творческих идей</w:t>
            </w:r>
          </w:p>
        </w:tc>
        <w:tc>
          <w:tcPr>
            <w:tcW w:w="1134" w:type="dxa"/>
          </w:tcPr>
          <w:p w:rsidR="0017173C" w:rsidRPr="0017173C" w:rsidRDefault="00C7221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2210" w:rsidRPr="0017173C" w:rsidTr="0017173C">
        <w:trPr>
          <w:trHeight w:val="780"/>
        </w:trPr>
        <w:tc>
          <w:tcPr>
            <w:tcW w:w="1809" w:type="dxa"/>
            <w:vMerge/>
            <w:shd w:val="clear" w:color="auto" w:fill="auto"/>
          </w:tcPr>
          <w:p w:rsidR="00C72210" w:rsidRPr="0017173C" w:rsidRDefault="00C7221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72210" w:rsidRPr="0017173C" w:rsidRDefault="00C72210" w:rsidP="00171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изделия. Декорирование изделия</w:t>
            </w:r>
          </w:p>
        </w:tc>
        <w:tc>
          <w:tcPr>
            <w:tcW w:w="4961" w:type="dxa"/>
          </w:tcPr>
          <w:p w:rsidR="00C72210" w:rsidRPr="0017173C" w:rsidRDefault="00C7221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6.1.6.4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Экспериментировать и использовать  техники,  художественные материалы, демонстрируя знания свойств материалов и практические навыки  работы</w:t>
            </w:r>
          </w:p>
        </w:tc>
        <w:tc>
          <w:tcPr>
            <w:tcW w:w="1134" w:type="dxa"/>
            <w:vMerge w:val="restart"/>
          </w:tcPr>
          <w:p w:rsidR="00C72210" w:rsidRPr="0017173C" w:rsidRDefault="006E6342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2210" w:rsidRPr="0017173C" w:rsidTr="0017173C">
        <w:trPr>
          <w:trHeight w:val="780"/>
        </w:trPr>
        <w:tc>
          <w:tcPr>
            <w:tcW w:w="1809" w:type="dxa"/>
            <w:vMerge/>
            <w:shd w:val="clear" w:color="auto" w:fill="auto"/>
          </w:tcPr>
          <w:p w:rsidR="00C72210" w:rsidRPr="0017173C" w:rsidRDefault="00C7221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2210" w:rsidRPr="0017173C" w:rsidRDefault="00C72210" w:rsidP="00171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72210" w:rsidRPr="0017173C" w:rsidRDefault="00C7221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выбирать и использовать визуальные элементы окружающего мира и выразительные средства искусства для передачи своих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 и чувств</w:t>
            </w:r>
          </w:p>
        </w:tc>
        <w:tc>
          <w:tcPr>
            <w:tcW w:w="1134" w:type="dxa"/>
            <w:vMerge/>
          </w:tcPr>
          <w:p w:rsidR="00C72210" w:rsidRPr="0017173C" w:rsidRDefault="00C7221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73C" w:rsidRPr="0017173C" w:rsidTr="0017173C">
        <w:trPr>
          <w:trHeight w:val="375"/>
        </w:trPr>
        <w:tc>
          <w:tcPr>
            <w:tcW w:w="1809" w:type="dxa"/>
            <w:vMerge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7173C" w:rsidRPr="0017173C" w:rsidRDefault="0017173C" w:rsidP="00C7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Презентация работ. Организация выставки</w:t>
            </w:r>
          </w:p>
        </w:tc>
        <w:tc>
          <w:tcPr>
            <w:tcW w:w="4961" w:type="dxa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Презентовать готовую работу для школьной аудитории</w:t>
            </w:r>
          </w:p>
        </w:tc>
        <w:tc>
          <w:tcPr>
            <w:tcW w:w="1134" w:type="dxa"/>
          </w:tcPr>
          <w:p w:rsidR="0017173C" w:rsidRPr="0017173C" w:rsidRDefault="00C7221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173C" w:rsidRPr="0017173C" w:rsidTr="0017173C">
        <w:trPr>
          <w:trHeight w:val="348"/>
        </w:trPr>
        <w:tc>
          <w:tcPr>
            <w:tcW w:w="8897" w:type="dxa"/>
            <w:gridSpan w:val="3"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-я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</w:t>
            </w:r>
            <w:r w:rsidR="006E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часов)</w:t>
            </w:r>
          </w:p>
        </w:tc>
        <w:tc>
          <w:tcPr>
            <w:tcW w:w="1134" w:type="dxa"/>
          </w:tcPr>
          <w:p w:rsidR="0017173C" w:rsidRPr="0017173C" w:rsidRDefault="0017173C" w:rsidP="00171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342" w:rsidRPr="0017173C" w:rsidTr="0017173C">
        <w:trPr>
          <w:trHeight w:val="105"/>
        </w:trPr>
        <w:tc>
          <w:tcPr>
            <w:tcW w:w="1809" w:type="dxa"/>
            <w:vMerge w:val="restart"/>
            <w:shd w:val="clear" w:color="auto" w:fill="auto"/>
          </w:tcPr>
          <w:p w:rsidR="006E6342" w:rsidRPr="0017173C" w:rsidRDefault="006E6342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  технологи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E6342" w:rsidRPr="0017173C" w:rsidRDefault="006E6342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электрические инструменты и оборудование. Практические работы</w:t>
            </w:r>
          </w:p>
        </w:tc>
        <w:tc>
          <w:tcPr>
            <w:tcW w:w="4961" w:type="dxa"/>
            <w:shd w:val="clear" w:color="auto" w:fill="auto"/>
          </w:tcPr>
          <w:p w:rsidR="006E6342" w:rsidRPr="0017173C" w:rsidRDefault="006E6342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описывать механизмы передачи движения и устройство ручных электрических инструментов и применять их для обработки  конструкционных, природных и искусственных материалов</w:t>
            </w:r>
          </w:p>
        </w:tc>
        <w:tc>
          <w:tcPr>
            <w:tcW w:w="1134" w:type="dxa"/>
            <w:vMerge w:val="restart"/>
          </w:tcPr>
          <w:p w:rsidR="006E6342" w:rsidRPr="0017173C" w:rsidRDefault="006E6342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6342" w:rsidRPr="0017173C" w:rsidTr="0017173C">
        <w:trPr>
          <w:trHeight w:val="105"/>
        </w:trPr>
        <w:tc>
          <w:tcPr>
            <w:tcW w:w="1809" w:type="dxa"/>
            <w:vMerge/>
            <w:shd w:val="clear" w:color="auto" w:fill="auto"/>
          </w:tcPr>
          <w:p w:rsidR="006E6342" w:rsidRPr="0017173C" w:rsidRDefault="006E6342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6342" w:rsidRPr="0017173C" w:rsidRDefault="006E6342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6E6342" w:rsidRPr="0017173C" w:rsidRDefault="006E6342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6.2.6.2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объяснять способы безопасной работы с ручными электрическими инструментами, оборудованием и правила гигиены труда (организация и уборка рабочего места и инструментов, работа в спецодежде)</w:t>
            </w:r>
          </w:p>
        </w:tc>
        <w:tc>
          <w:tcPr>
            <w:tcW w:w="1134" w:type="dxa"/>
            <w:vMerge/>
          </w:tcPr>
          <w:p w:rsidR="006E6342" w:rsidRPr="0017173C" w:rsidRDefault="006E6342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342" w:rsidRPr="0017173C" w:rsidTr="0017173C">
        <w:trPr>
          <w:trHeight w:val="105"/>
        </w:trPr>
        <w:tc>
          <w:tcPr>
            <w:tcW w:w="1809" w:type="dxa"/>
            <w:vMerge/>
            <w:shd w:val="clear" w:color="auto" w:fill="auto"/>
          </w:tcPr>
          <w:p w:rsidR="006E6342" w:rsidRPr="0017173C" w:rsidRDefault="006E6342" w:rsidP="00171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E6342" w:rsidRPr="0017173C" w:rsidRDefault="006E6342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роботов из сборных деталей.</w:t>
            </w:r>
          </w:p>
          <w:p w:rsidR="006E6342" w:rsidRPr="0017173C" w:rsidRDefault="006E6342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 виды роботов</w:t>
            </w:r>
          </w:p>
        </w:tc>
        <w:tc>
          <w:tcPr>
            <w:tcW w:w="4961" w:type="dxa"/>
            <w:shd w:val="clear" w:color="auto" w:fill="auto"/>
          </w:tcPr>
          <w:p w:rsidR="006E6342" w:rsidRPr="0017173C" w:rsidRDefault="006E6342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1.3.1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Самостоятельно выбирать и применять источники информации для исследования и развития творческих идей</w:t>
            </w:r>
          </w:p>
        </w:tc>
        <w:tc>
          <w:tcPr>
            <w:tcW w:w="1134" w:type="dxa"/>
            <w:vMerge w:val="restart"/>
          </w:tcPr>
          <w:p w:rsidR="006E6342" w:rsidRPr="0017173C" w:rsidRDefault="006E6342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342" w:rsidRPr="0017173C" w:rsidTr="0017173C">
        <w:trPr>
          <w:trHeight w:val="105"/>
        </w:trPr>
        <w:tc>
          <w:tcPr>
            <w:tcW w:w="1809" w:type="dxa"/>
            <w:vMerge/>
            <w:shd w:val="clear" w:color="auto" w:fill="auto"/>
          </w:tcPr>
          <w:p w:rsidR="006E6342" w:rsidRPr="0017173C" w:rsidRDefault="006E6342" w:rsidP="00171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6342" w:rsidRPr="0017173C" w:rsidRDefault="006E6342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6E6342" w:rsidRPr="0017173C" w:rsidRDefault="006E6342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методы и подходы (техники), использованные для создания собственной работы и работы других (художники, ремесленники, дизайнеры), применяя предметную терминологию</w:t>
            </w:r>
          </w:p>
        </w:tc>
        <w:tc>
          <w:tcPr>
            <w:tcW w:w="1134" w:type="dxa"/>
            <w:vMerge/>
          </w:tcPr>
          <w:p w:rsidR="006E6342" w:rsidRPr="0017173C" w:rsidRDefault="006E6342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73C" w:rsidRPr="0017173C" w:rsidTr="006E6342">
        <w:trPr>
          <w:trHeight w:val="318"/>
        </w:trPr>
        <w:tc>
          <w:tcPr>
            <w:tcW w:w="1809" w:type="dxa"/>
            <w:vMerge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E6342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</w:pPr>
            <w:r w:rsidRPr="0017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Разработка робота. Эскиз.</w:t>
            </w:r>
          </w:p>
          <w:p w:rsidR="006E6342" w:rsidRDefault="006E6342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</w:pPr>
          </w:p>
          <w:p w:rsidR="0017173C" w:rsidRPr="0017173C" w:rsidDel="00DE24DA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</w:pPr>
          </w:p>
        </w:tc>
        <w:tc>
          <w:tcPr>
            <w:tcW w:w="4961" w:type="dxa"/>
            <w:shd w:val="clear" w:color="auto" w:fill="auto"/>
          </w:tcPr>
          <w:p w:rsid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6.1.5.1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по разработке дизайна различных объектов, соблюдая основные законы композиции, опираясь на собственный опыт и знания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E6342" w:rsidRPr="0017173C" w:rsidRDefault="006E6342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6.1.4.1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Планировать и определять последовательность действий с учетом затрат времени и других факторов</w:t>
            </w:r>
          </w:p>
        </w:tc>
        <w:tc>
          <w:tcPr>
            <w:tcW w:w="1134" w:type="dxa"/>
          </w:tcPr>
          <w:p w:rsidR="0017173C" w:rsidRPr="0017173C" w:rsidRDefault="006E6342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6342" w:rsidRPr="0017173C" w:rsidTr="006E6342">
        <w:trPr>
          <w:trHeight w:val="1436"/>
        </w:trPr>
        <w:tc>
          <w:tcPr>
            <w:tcW w:w="1809" w:type="dxa"/>
            <w:vMerge/>
            <w:shd w:val="clear" w:color="auto" w:fill="auto"/>
          </w:tcPr>
          <w:p w:rsidR="006E6342" w:rsidRPr="0017173C" w:rsidRDefault="006E6342" w:rsidP="00171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E6342" w:rsidRPr="0017173C" w:rsidRDefault="006E6342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</w:pPr>
            <w:r w:rsidRPr="0017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Подбор материалов</w:t>
            </w:r>
          </w:p>
        </w:tc>
        <w:tc>
          <w:tcPr>
            <w:tcW w:w="4961" w:type="dxa"/>
            <w:shd w:val="clear" w:color="auto" w:fill="auto"/>
          </w:tcPr>
          <w:p w:rsidR="006E6342" w:rsidRPr="0017173C" w:rsidRDefault="006E6342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6.1.6.1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описывать физические, механические и технологические свойства конструкционных, природных и искусственных материалов и сферу их применения</w:t>
            </w:r>
          </w:p>
        </w:tc>
        <w:tc>
          <w:tcPr>
            <w:tcW w:w="1134" w:type="dxa"/>
          </w:tcPr>
          <w:p w:rsidR="006E6342" w:rsidRPr="0017173C" w:rsidRDefault="006E6342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342" w:rsidRPr="0017173C" w:rsidTr="0017173C">
        <w:trPr>
          <w:trHeight w:val="948"/>
        </w:trPr>
        <w:tc>
          <w:tcPr>
            <w:tcW w:w="1809" w:type="dxa"/>
            <w:vMerge/>
            <w:shd w:val="clear" w:color="auto" w:fill="auto"/>
          </w:tcPr>
          <w:p w:rsidR="006E6342" w:rsidRPr="0017173C" w:rsidRDefault="006E6342" w:rsidP="00171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E6342" w:rsidRPr="0017173C" w:rsidRDefault="006E6342" w:rsidP="001717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робота. </w:t>
            </w:r>
            <w:proofErr w:type="spellStart"/>
            <w:proofErr w:type="gramStart"/>
            <w:r w:rsidRPr="0017173C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Экспериментиро-вание</w:t>
            </w:r>
            <w:proofErr w:type="spellEnd"/>
            <w:proofErr w:type="gramEnd"/>
            <w:r w:rsidRPr="00171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созданию подвижных частей робота</w:t>
            </w:r>
          </w:p>
        </w:tc>
        <w:tc>
          <w:tcPr>
            <w:tcW w:w="4961" w:type="dxa"/>
            <w:shd w:val="clear" w:color="auto" w:fill="auto"/>
          </w:tcPr>
          <w:p w:rsidR="006E6342" w:rsidRPr="0017173C" w:rsidRDefault="006E6342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материалы ручными  электрическими инструментами для изготовления изделия на основе выполненных разметок и обмеров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E6342" w:rsidRPr="0017173C" w:rsidRDefault="006E6342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6.2.3.2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изделия из нескольких деталей применяя разъёмные и неразъёмные соединения</w:t>
            </w:r>
          </w:p>
        </w:tc>
        <w:tc>
          <w:tcPr>
            <w:tcW w:w="1134" w:type="dxa"/>
            <w:vMerge w:val="restart"/>
          </w:tcPr>
          <w:p w:rsidR="006E6342" w:rsidRPr="0017173C" w:rsidRDefault="006E6342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6342" w:rsidRPr="0017173C" w:rsidTr="0017173C">
        <w:trPr>
          <w:trHeight w:val="415"/>
        </w:trPr>
        <w:tc>
          <w:tcPr>
            <w:tcW w:w="1809" w:type="dxa"/>
            <w:vMerge/>
            <w:shd w:val="clear" w:color="auto" w:fill="auto"/>
          </w:tcPr>
          <w:p w:rsidR="006E6342" w:rsidRPr="0017173C" w:rsidRDefault="006E6342" w:rsidP="00171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6342" w:rsidRPr="0017173C" w:rsidRDefault="006E6342" w:rsidP="001717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6E6342" w:rsidRPr="0017173C" w:rsidRDefault="006E6342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6.2.6.1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материалы и инструменты, соблюдая технику безопасности, осознавая и демонстрируя её важность</w:t>
            </w:r>
          </w:p>
        </w:tc>
        <w:tc>
          <w:tcPr>
            <w:tcW w:w="1134" w:type="dxa"/>
            <w:vMerge/>
          </w:tcPr>
          <w:p w:rsidR="006E6342" w:rsidRPr="0017173C" w:rsidRDefault="006E6342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73C" w:rsidRPr="0017173C" w:rsidTr="0017173C">
        <w:trPr>
          <w:trHeight w:val="830"/>
        </w:trPr>
        <w:tc>
          <w:tcPr>
            <w:tcW w:w="1809" w:type="dxa"/>
            <w:vMerge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7173C" w:rsidRPr="0017173C" w:rsidRDefault="0017173C" w:rsidP="001717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3C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видах транспортных средств</w:t>
            </w:r>
          </w:p>
        </w:tc>
        <w:tc>
          <w:tcPr>
            <w:tcW w:w="4961" w:type="dxa"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1.3.1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Самостоятельно выбирать и применять источники информации для исследования и развития творческих идей</w:t>
            </w:r>
          </w:p>
        </w:tc>
        <w:tc>
          <w:tcPr>
            <w:tcW w:w="1134" w:type="dxa"/>
          </w:tcPr>
          <w:p w:rsidR="0017173C" w:rsidRPr="0017173C" w:rsidRDefault="006E6342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342" w:rsidRPr="0017173C" w:rsidTr="0017173C">
        <w:trPr>
          <w:trHeight w:val="919"/>
        </w:trPr>
        <w:tc>
          <w:tcPr>
            <w:tcW w:w="1809" w:type="dxa"/>
            <w:vMerge/>
            <w:shd w:val="clear" w:color="auto" w:fill="auto"/>
          </w:tcPr>
          <w:p w:rsidR="006E6342" w:rsidRPr="0017173C" w:rsidRDefault="006E6342" w:rsidP="00171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E6342" w:rsidRPr="0017173C" w:rsidRDefault="006E6342" w:rsidP="001717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171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модели транспортного средства. Эскиз. Подбор материалов </w:t>
            </w:r>
          </w:p>
        </w:tc>
        <w:tc>
          <w:tcPr>
            <w:tcW w:w="4961" w:type="dxa"/>
            <w:shd w:val="clear" w:color="auto" w:fill="auto"/>
          </w:tcPr>
          <w:p w:rsidR="006E6342" w:rsidRPr="0017173C" w:rsidRDefault="006E6342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6.1.5.1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по разработке дизайна различных объектов, соблюдая основные законы композиции, опираясь на собственный опыт и знания</w:t>
            </w:r>
          </w:p>
        </w:tc>
        <w:tc>
          <w:tcPr>
            <w:tcW w:w="1134" w:type="dxa"/>
            <w:vMerge w:val="restart"/>
          </w:tcPr>
          <w:p w:rsidR="006E6342" w:rsidRPr="0017173C" w:rsidRDefault="006E6342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6342" w:rsidRPr="0017173C" w:rsidTr="0017173C">
        <w:trPr>
          <w:trHeight w:val="691"/>
        </w:trPr>
        <w:tc>
          <w:tcPr>
            <w:tcW w:w="1809" w:type="dxa"/>
            <w:vMerge/>
            <w:shd w:val="clear" w:color="auto" w:fill="auto"/>
          </w:tcPr>
          <w:p w:rsidR="006E6342" w:rsidRPr="0017173C" w:rsidRDefault="006E6342" w:rsidP="00171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6342" w:rsidRPr="0017173C" w:rsidRDefault="006E6342" w:rsidP="001717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6E6342" w:rsidRPr="0017173C" w:rsidRDefault="006E6342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6.1.4.2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материальные затраты (количественные показатели)</w:t>
            </w:r>
          </w:p>
        </w:tc>
        <w:tc>
          <w:tcPr>
            <w:tcW w:w="1134" w:type="dxa"/>
            <w:vMerge/>
          </w:tcPr>
          <w:p w:rsidR="006E6342" w:rsidRPr="0017173C" w:rsidRDefault="006E6342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73C" w:rsidRPr="0017173C" w:rsidTr="0017173C">
        <w:trPr>
          <w:trHeight w:val="263"/>
        </w:trPr>
        <w:tc>
          <w:tcPr>
            <w:tcW w:w="1809" w:type="dxa"/>
            <w:vMerge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E6342" w:rsidRDefault="0017173C" w:rsidP="001717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17173C">
              <w:rPr>
                <w:rFonts w:ascii="Times New Roman" w:eastAsia="Calibri" w:hAnsi="Times New Roman" w:cs="Times New Roman"/>
                <w:sz w:val="24"/>
                <w:szCs w:val="24"/>
              </w:rPr>
              <w:t>транс-портного</w:t>
            </w:r>
            <w:proofErr w:type="gramEnd"/>
            <w:r w:rsidRPr="00171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342" w:rsidRPr="0017173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r w:rsidRPr="00171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E6342" w:rsidRDefault="0017173C" w:rsidP="001717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отдельных частей модели. </w:t>
            </w:r>
          </w:p>
          <w:p w:rsidR="0017173C" w:rsidRPr="0017173C" w:rsidRDefault="0017173C" w:rsidP="001717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3C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отделка модели</w:t>
            </w:r>
          </w:p>
        </w:tc>
        <w:tc>
          <w:tcPr>
            <w:tcW w:w="4961" w:type="dxa"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материалы ручными  электрическими инструментами для изготовления изделия на основе выполненных разметок и обмеров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6.2.3.2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изделия из нескольких деталей,  применяя разъёмные и неразъёмные соединения</w:t>
            </w:r>
          </w:p>
        </w:tc>
        <w:tc>
          <w:tcPr>
            <w:tcW w:w="1134" w:type="dxa"/>
          </w:tcPr>
          <w:p w:rsidR="0017173C" w:rsidRPr="0017173C" w:rsidRDefault="006E6342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173C" w:rsidRPr="0017173C" w:rsidTr="0017173C">
        <w:trPr>
          <w:trHeight w:val="105"/>
        </w:trPr>
        <w:tc>
          <w:tcPr>
            <w:tcW w:w="1809" w:type="dxa"/>
            <w:vMerge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7173C" w:rsidRPr="0017173C" w:rsidRDefault="0017173C" w:rsidP="00FD7D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73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работ. Организация выставки</w:t>
            </w:r>
          </w:p>
        </w:tc>
        <w:tc>
          <w:tcPr>
            <w:tcW w:w="4961" w:type="dxa"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Презентовать готовую работу для школьной аудитории</w:t>
            </w:r>
          </w:p>
        </w:tc>
        <w:tc>
          <w:tcPr>
            <w:tcW w:w="1134" w:type="dxa"/>
          </w:tcPr>
          <w:p w:rsidR="0017173C" w:rsidRPr="0017173C" w:rsidRDefault="006E6342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173C" w:rsidRPr="0017173C" w:rsidTr="0017173C">
        <w:trPr>
          <w:trHeight w:val="105"/>
        </w:trPr>
        <w:tc>
          <w:tcPr>
            <w:tcW w:w="8897" w:type="dxa"/>
            <w:gridSpan w:val="3"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-я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</w:t>
            </w:r>
            <w:r w:rsidR="00FD7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 часов)</w:t>
            </w:r>
          </w:p>
        </w:tc>
        <w:tc>
          <w:tcPr>
            <w:tcW w:w="1134" w:type="dxa"/>
          </w:tcPr>
          <w:p w:rsidR="0017173C" w:rsidRPr="0017173C" w:rsidRDefault="0017173C" w:rsidP="001717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73C" w:rsidRPr="0017173C" w:rsidTr="0017173C">
        <w:trPr>
          <w:trHeight w:val="105"/>
        </w:trPr>
        <w:tc>
          <w:tcPr>
            <w:tcW w:w="1809" w:type="dxa"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питания</w:t>
            </w:r>
          </w:p>
        </w:tc>
        <w:tc>
          <w:tcPr>
            <w:tcW w:w="2127" w:type="dxa"/>
            <w:shd w:val="clear" w:color="auto" w:fill="auto"/>
          </w:tcPr>
          <w:p w:rsidR="0017173C" w:rsidRPr="0017173C" w:rsidRDefault="0017173C" w:rsidP="001717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за  столом в казахской культуре, культурах разных народов и в местах общественного питания</w:t>
            </w:r>
          </w:p>
        </w:tc>
        <w:tc>
          <w:tcPr>
            <w:tcW w:w="4961" w:type="dxa"/>
            <w:shd w:val="clear" w:color="auto" w:fill="auto"/>
          </w:tcPr>
          <w:p w:rsidR="0017173C" w:rsidRPr="0017173C" w:rsidRDefault="0017173C" w:rsidP="0017173C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6.2.4.1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Описывать и сравнивать правила поведения за  столом в казахской культуре, культурах разных народов и в местах общественного питания</w:t>
            </w:r>
            <w:r w:rsidRPr="001717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;</w:t>
            </w:r>
          </w:p>
          <w:p w:rsidR="0017173C" w:rsidRPr="0017173C" w:rsidRDefault="0017173C" w:rsidP="0017173C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6.2.4.2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Демонстрировать знания и практические навыки оформления и сервировки стола для различных мероприятий</w:t>
            </w:r>
          </w:p>
        </w:tc>
        <w:tc>
          <w:tcPr>
            <w:tcW w:w="1134" w:type="dxa"/>
          </w:tcPr>
          <w:p w:rsidR="0017173C" w:rsidRPr="0017173C" w:rsidRDefault="00FD7D8F" w:rsidP="0017173C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7D8F" w:rsidRPr="0017173C" w:rsidTr="0017173C">
        <w:trPr>
          <w:trHeight w:val="1350"/>
        </w:trPr>
        <w:tc>
          <w:tcPr>
            <w:tcW w:w="1809" w:type="dxa"/>
            <w:vMerge w:val="restart"/>
            <w:shd w:val="clear" w:color="auto" w:fill="auto"/>
          </w:tcPr>
          <w:p w:rsidR="00FD7D8F" w:rsidRPr="0017173C" w:rsidRDefault="00FD7D8F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дома</w:t>
            </w:r>
          </w:p>
        </w:tc>
        <w:tc>
          <w:tcPr>
            <w:tcW w:w="2127" w:type="dxa"/>
            <w:shd w:val="clear" w:color="auto" w:fill="auto"/>
          </w:tcPr>
          <w:p w:rsidR="00FD7D8F" w:rsidRPr="0017173C" w:rsidRDefault="00FD7D8F" w:rsidP="001717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 xml:space="preserve">Ознакомление с условными обозначениями </w:t>
            </w:r>
            <w:proofErr w:type="spellStart"/>
            <w:r w:rsidRPr="0017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электросхем</w:t>
            </w:r>
            <w:proofErr w:type="spellEnd"/>
            <w:r w:rsidRPr="0017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. Электрические цепи</w:t>
            </w:r>
          </w:p>
        </w:tc>
        <w:tc>
          <w:tcPr>
            <w:tcW w:w="4961" w:type="dxa"/>
            <w:shd w:val="clear" w:color="auto" w:fill="auto"/>
          </w:tcPr>
          <w:p w:rsidR="00FD7D8F" w:rsidRPr="0017173C" w:rsidRDefault="00FD7D8F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6.2.5.3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Изучать, определять и выполнять условные графические обозначения элементов </w:t>
            </w:r>
            <w:proofErr w:type="spellStart"/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электросхем</w:t>
            </w:r>
            <w:proofErr w:type="spellEnd"/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FD7D8F" w:rsidRPr="0017173C" w:rsidRDefault="00FD7D8F" w:rsidP="0017173C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6.2.5.4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Различать и выполнять расчеты несложных электрических цепей</w:t>
            </w:r>
          </w:p>
        </w:tc>
        <w:tc>
          <w:tcPr>
            <w:tcW w:w="1134" w:type="dxa"/>
          </w:tcPr>
          <w:p w:rsidR="00FD7D8F" w:rsidRPr="0017173C" w:rsidRDefault="00FD7D8F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7D8F" w:rsidRPr="0017173C" w:rsidTr="0017173C">
        <w:trPr>
          <w:trHeight w:val="105"/>
        </w:trPr>
        <w:tc>
          <w:tcPr>
            <w:tcW w:w="1809" w:type="dxa"/>
            <w:vMerge/>
            <w:shd w:val="clear" w:color="auto" w:fill="auto"/>
          </w:tcPr>
          <w:p w:rsidR="00FD7D8F" w:rsidRPr="0017173C" w:rsidRDefault="00FD7D8F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D7D8F" w:rsidRPr="0017173C" w:rsidRDefault="00FD7D8F" w:rsidP="001717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</w:pPr>
            <w:r w:rsidRPr="0017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Изготовление светильника на батарейке</w:t>
            </w:r>
          </w:p>
        </w:tc>
        <w:tc>
          <w:tcPr>
            <w:tcW w:w="4961" w:type="dxa"/>
            <w:shd w:val="clear" w:color="auto" w:fill="auto"/>
          </w:tcPr>
          <w:p w:rsidR="00FD7D8F" w:rsidRPr="0017173C" w:rsidRDefault="00FD7D8F" w:rsidP="0017173C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6.2.5.5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Выполнять и собирать электрические цепи по несложным схемам</w:t>
            </w:r>
          </w:p>
        </w:tc>
        <w:tc>
          <w:tcPr>
            <w:tcW w:w="1134" w:type="dxa"/>
          </w:tcPr>
          <w:p w:rsidR="00FD7D8F" w:rsidRPr="0017173C" w:rsidRDefault="00FD7D8F" w:rsidP="0017173C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FD7D8F" w:rsidRPr="0017173C" w:rsidTr="0017173C">
        <w:trPr>
          <w:trHeight w:val="105"/>
        </w:trPr>
        <w:tc>
          <w:tcPr>
            <w:tcW w:w="1809" w:type="dxa"/>
            <w:vMerge/>
            <w:shd w:val="clear" w:color="auto" w:fill="auto"/>
          </w:tcPr>
          <w:p w:rsidR="00FD7D8F" w:rsidRPr="0017173C" w:rsidRDefault="00FD7D8F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D7D8F" w:rsidRPr="0017173C" w:rsidRDefault="00FD7D8F" w:rsidP="0017173C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в быту с применением электрических ручных инструментов</w:t>
            </w:r>
          </w:p>
        </w:tc>
        <w:tc>
          <w:tcPr>
            <w:tcW w:w="4961" w:type="dxa"/>
            <w:shd w:val="clear" w:color="auto" w:fill="auto"/>
          </w:tcPr>
          <w:p w:rsidR="00FD7D8F" w:rsidRPr="0017173C" w:rsidRDefault="00FD7D8F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6.2.5.6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практические работы по организации интерьера и ремонтные операции по устранению дефектов, используя ручные электрические инструменты и средства</w:t>
            </w:r>
          </w:p>
        </w:tc>
        <w:tc>
          <w:tcPr>
            <w:tcW w:w="1134" w:type="dxa"/>
            <w:vMerge w:val="restart"/>
          </w:tcPr>
          <w:p w:rsidR="00FD7D8F" w:rsidRPr="0017173C" w:rsidRDefault="00FD7D8F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7D8F" w:rsidRPr="0017173C" w:rsidTr="0017173C">
        <w:trPr>
          <w:trHeight w:val="105"/>
        </w:trPr>
        <w:tc>
          <w:tcPr>
            <w:tcW w:w="1809" w:type="dxa"/>
            <w:vMerge/>
            <w:shd w:val="clear" w:color="auto" w:fill="auto"/>
          </w:tcPr>
          <w:p w:rsidR="00FD7D8F" w:rsidRPr="0017173C" w:rsidRDefault="00FD7D8F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D7D8F" w:rsidRPr="0017173C" w:rsidRDefault="00FD7D8F" w:rsidP="0017173C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D7D8F" w:rsidRPr="0017173C" w:rsidRDefault="00FD7D8F" w:rsidP="0017173C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6.2.6.1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Использовать материалы и инструменты, соблюдая технику безопасности, осознавая и демонстрируя её важность</w:t>
            </w:r>
          </w:p>
        </w:tc>
        <w:tc>
          <w:tcPr>
            <w:tcW w:w="1134" w:type="dxa"/>
            <w:vMerge/>
          </w:tcPr>
          <w:p w:rsidR="00FD7D8F" w:rsidRPr="0017173C" w:rsidRDefault="00FD7D8F" w:rsidP="0017173C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D7D8F" w:rsidRPr="0017173C" w:rsidTr="0017173C">
        <w:trPr>
          <w:trHeight w:val="105"/>
        </w:trPr>
        <w:tc>
          <w:tcPr>
            <w:tcW w:w="1809" w:type="dxa"/>
            <w:vMerge/>
            <w:shd w:val="clear" w:color="auto" w:fill="auto"/>
          </w:tcPr>
          <w:p w:rsidR="00FD7D8F" w:rsidRPr="0017173C" w:rsidRDefault="00FD7D8F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D7D8F" w:rsidRPr="0017173C" w:rsidRDefault="00FD7D8F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Декоративно-цветочные культуры.</w:t>
            </w:r>
          </w:p>
          <w:p w:rsidR="00FD7D8F" w:rsidRPr="0017173C" w:rsidRDefault="00FD7D8F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D7D8F" w:rsidRPr="0017173C" w:rsidRDefault="00FD7D8F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6.2.5.1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и описывать технологию  выращивания декоративн</w:t>
            </w:r>
            <w:proofErr w:type="gramStart"/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цветочных культур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FD7D8F" w:rsidRPr="0017173C" w:rsidRDefault="00FD7D8F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7D8F" w:rsidRPr="0017173C" w:rsidRDefault="00FD7D8F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7D8F" w:rsidRPr="0017173C" w:rsidTr="0017173C">
        <w:trPr>
          <w:trHeight w:val="105"/>
        </w:trPr>
        <w:tc>
          <w:tcPr>
            <w:tcW w:w="1809" w:type="dxa"/>
            <w:vMerge/>
            <w:shd w:val="clear" w:color="auto" w:fill="auto"/>
          </w:tcPr>
          <w:p w:rsidR="00FD7D8F" w:rsidRPr="0017173C" w:rsidRDefault="00FD7D8F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D7D8F" w:rsidRPr="0017173C" w:rsidRDefault="00FD7D8F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работы в цветоводстве</w:t>
            </w:r>
          </w:p>
        </w:tc>
        <w:tc>
          <w:tcPr>
            <w:tcW w:w="4961" w:type="dxa"/>
            <w:shd w:val="clear" w:color="auto" w:fill="auto"/>
          </w:tcPr>
          <w:p w:rsidR="00FD7D8F" w:rsidRPr="0017173C" w:rsidRDefault="00FD7D8F" w:rsidP="00FD7D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6.2.5.2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весенние работы в декоративном садоводстве и цветоводстве (обработка почвы, защита от вредителей, посевы и посадки)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FD7D8F" w:rsidRPr="0017173C" w:rsidRDefault="00FD7D8F" w:rsidP="00FD7D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6.2.6.1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материалы и инструменты, соблюдая технику безопасности, осознавая и демонстрируя её важность</w:t>
            </w:r>
          </w:p>
        </w:tc>
        <w:tc>
          <w:tcPr>
            <w:tcW w:w="1134" w:type="dxa"/>
          </w:tcPr>
          <w:p w:rsidR="00FD7D8F" w:rsidRDefault="00FD7D8F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61231" w:rsidRPr="00061231" w:rsidRDefault="00061231" w:rsidP="00061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1231" w:rsidRPr="0006123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1C" w:rsidRDefault="002D041C" w:rsidP="006B745A">
      <w:pPr>
        <w:spacing w:after="0" w:line="240" w:lineRule="auto"/>
      </w:pPr>
      <w:r>
        <w:separator/>
      </w:r>
    </w:p>
  </w:endnote>
  <w:endnote w:type="continuationSeparator" w:id="0">
    <w:p w:rsidR="002D041C" w:rsidRDefault="002D041C" w:rsidP="006B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1C" w:rsidRDefault="002D041C" w:rsidP="006B745A">
      <w:pPr>
        <w:spacing w:after="0" w:line="240" w:lineRule="auto"/>
      </w:pPr>
      <w:r>
        <w:separator/>
      </w:r>
    </w:p>
  </w:footnote>
  <w:footnote w:type="continuationSeparator" w:id="0">
    <w:p w:rsidR="002D041C" w:rsidRDefault="002D041C" w:rsidP="006B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5A" w:rsidRPr="006B745A" w:rsidRDefault="006B745A" w:rsidP="006B745A">
    <w:pPr>
      <w:pStyle w:val="a3"/>
      <w:jc w:val="right"/>
      <w:rPr>
        <w:rFonts w:ascii="Times New Roman" w:hAnsi="Times New Roman" w:cs="Times New Roman"/>
        <w:i/>
        <w:sz w:val="24"/>
        <w:szCs w:val="24"/>
        <w:lang w:val="kk-KZ"/>
      </w:rPr>
    </w:pPr>
    <w:r w:rsidRPr="006B745A">
      <w:rPr>
        <w:rFonts w:ascii="Times New Roman" w:hAnsi="Times New Roman" w:cs="Times New Roman"/>
        <w:i/>
        <w:sz w:val="24"/>
        <w:szCs w:val="24"/>
        <w:lang w:val="kk-KZ"/>
      </w:rPr>
      <w:t xml:space="preserve">Образец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6ADC"/>
    <w:multiLevelType w:val="hybridMultilevel"/>
    <w:tmpl w:val="71F40420"/>
    <w:lvl w:ilvl="0" w:tplc="CC60F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28"/>
    <w:rsid w:val="00051AED"/>
    <w:rsid w:val="00061231"/>
    <w:rsid w:val="000C316C"/>
    <w:rsid w:val="001173B1"/>
    <w:rsid w:val="0017173C"/>
    <w:rsid w:val="002C3A60"/>
    <w:rsid w:val="002D041C"/>
    <w:rsid w:val="003313DF"/>
    <w:rsid w:val="00350828"/>
    <w:rsid w:val="003810BB"/>
    <w:rsid w:val="004002CA"/>
    <w:rsid w:val="004347B9"/>
    <w:rsid w:val="00462878"/>
    <w:rsid w:val="00476C78"/>
    <w:rsid w:val="00504A30"/>
    <w:rsid w:val="00541AA6"/>
    <w:rsid w:val="005A714D"/>
    <w:rsid w:val="00684898"/>
    <w:rsid w:val="006939D9"/>
    <w:rsid w:val="006B6A49"/>
    <w:rsid w:val="006B745A"/>
    <w:rsid w:val="006E6342"/>
    <w:rsid w:val="00760D3F"/>
    <w:rsid w:val="007B0849"/>
    <w:rsid w:val="00870756"/>
    <w:rsid w:val="00A720DA"/>
    <w:rsid w:val="00A87116"/>
    <w:rsid w:val="00B22CD6"/>
    <w:rsid w:val="00C0735F"/>
    <w:rsid w:val="00C229BE"/>
    <w:rsid w:val="00C72210"/>
    <w:rsid w:val="00C95485"/>
    <w:rsid w:val="00D13F18"/>
    <w:rsid w:val="00DA5019"/>
    <w:rsid w:val="00F6365D"/>
    <w:rsid w:val="00FA0C89"/>
    <w:rsid w:val="00FA6D05"/>
    <w:rsid w:val="00FC1689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45A"/>
  </w:style>
  <w:style w:type="paragraph" w:styleId="a5">
    <w:name w:val="footer"/>
    <w:basedOn w:val="a"/>
    <w:link w:val="a6"/>
    <w:uiPriority w:val="99"/>
    <w:unhideWhenUsed/>
    <w:rsid w:val="006B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45A"/>
  </w:style>
  <w:style w:type="paragraph" w:styleId="a7">
    <w:name w:val="List Paragraph"/>
    <w:basedOn w:val="a"/>
    <w:uiPriority w:val="34"/>
    <w:qFormat/>
    <w:rsid w:val="00C95485"/>
    <w:pPr>
      <w:ind w:left="720"/>
      <w:contextualSpacing/>
    </w:pPr>
    <w:rPr>
      <w:rFonts w:ascii="Calibri" w:eastAsia="Calibri" w:hAnsi="Calibri" w:cs="Times New Roman"/>
      <w:lang w:val="en-GB" w:eastAsia="ru-RU"/>
    </w:rPr>
  </w:style>
  <w:style w:type="paragraph" w:customStyle="1" w:styleId="NESTableText">
    <w:name w:val="NES Table Text"/>
    <w:basedOn w:val="a"/>
    <w:link w:val="NESTableTextChar"/>
    <w:autoRedefine/>
    <w:rsid w:val="00C95485"/>
    <w:pPr>
      <w:framePr w:hSpace="180" w:wrap="around" w:hAnchor="text" w:y="1245"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ESTableTextChar">
    <w:name w:val="NES Table Text Char"/>
    <w:link w:val="NESTableText"/>
    <w:rsid w:val="00C954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47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45A"/>
  </w:style>
  <w:style w:type="paragraph" w:styleId="a5">
    <w:name w:val="footer"/>
    <w:basedOn w:val="a"/>
    <w:link w:val="a6"/>
    <w:uiPriority w:val="99"/>
    <w:unhideWhenUsed/>
    <w:rsid w:val="006B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45A"/>
  </w:style>
  <w:style w:type="paragraph" w:styleId="a7">
    <w:name w:val="List Paragraph"/>
    <w:basedOn w:val="a"/>
    <w:uiPriority w:val="34"/>
    <w:qFormat/>
    <w:rsid w:val="00C95485"/>
    <w:pPr>
      <w:ind w:left="720"/>
      <w:contextualSpacing/>
    </w:pPr>
    <w:rPr>
      <w:rFonts w:ascii="Calibri" w:eastAsia="Calibri" w:hAnsi="Calibri" w:cs="Times New Roman"/>
      <w:lang w:val="en-GB" w:eastAsia="ru-RU"/>
    </w:rPr>
  </w:style>
  <w:style w:type="paragraph" w:customStyle="1" w:styleId="NESTableText">
    <w:name w:val="NES Table Text"/>
    <w:basedOn w:val="a"/>
    <w:link w:val="NESTableTextChar"/>
    <w:autoRedefine/>
    <w:rsid w:val="00C95485"/>
    <w:pPr>
      <w:framePr w:hSpace="180" w:wrap="around" w:hAnchor="text" w:y="1245"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ESTableTextChar">
    <w:name w:val="NES Table Text Char"/>
    <w:link w:val="NESTableText"/>
    <w:rsid w:val="00C954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47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жолд</dc:creator>
  <cp:lastModifiedBy>Seytmoldinov Darkan</cp:lastModifiedBy>
  <cp:revision>3</cp:revision>
  <dcterms:created xsi:type="dcterms:W3CDTF">2018-04-23T09:37:00Z</dcterms:created>
  <dcterms:modified xsi:type="dcterms:W3CDTF">2018-04-23T18:02:00Z</dcterms:modified>
</cp:coreProperties>
</file>