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F" w:rsidRPr="00BD5A9D" w:rsidRDefault="008B689F" w:rsidP="008B6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C76" w:rsidRPr="00BD5A9D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Красковская</w:t>
      </w:r>
      <w:proofErr w:type="spellEnd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 №55»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Люберецкий муниципальный район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МОУ «КСОШ №55»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</w:t>
      </w:r>
      <w:proofErr w:type="spellStart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Горушкина</w:t>
      </w:r>
      <w:proofErr w:type="spellEnd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2016 г.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683E" w:rsidRPr="001954F4" w:rsidRDefault="00EA5C76" w:rsidP="004F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по </w:t>
      </w:r>
      <w:r w:rsidR="004F683E" w:rsidRPr="004F683E">
        <w:rPr>
          <w:rFonts w:ascii="Times New Roman" w:hAnsi="Times New Roman" w:cs="Times New Roman"/>
          <w:b/>
          <w:bCs/>
          <w:sz w:val="28"/>
        </w:rPr>
        <w:t xml:space="preserve">внеурочной </w:t>
      </w:r>
      <w:r w:rsidR="001954F4">
        <w:rPr>
          <w:rFonts w:ascii="Times New Roman" w:hAnsi="Times New Roman" w:cs="Times New Roman"/>
          <w:b/>
          <w:bCs/>
          <w:sz w:val="28"/>
        </w:rPr>
        <w:t xml:space="preserve">кружковой </w:t>
      </w:r>
      <w:r w:rsidR="004F683E" w:rsidRPr="004F683E">
        <w:rPr>
          <w:rFonts w:ascii="Times New Roman" w:hAnsi="Times New Roman" w:cs="Times New Roman"/>
          <w:b/>
          <w:bCs/>
          <w:sz w:val="28"/>
        </w:rPr>
        <w:t>деятельности</w:t>
      </w:r>
    </w:p>
    <w:p w:rsidR="004F683E" w:rsidRPr="004F683E" w:rsidRDefault="004F683E" w:rsidP="004F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F683E">
        <w:rPr>
          <w:rFonts w:ascii="Times New Roman" w:hAnsi="Times New Roman" w:cs="Times New Roman"/>
          <w:b/>
          <w:color w:val="000000"/>
          <w:sz w:val="28"/>
        </w:rPr>
        <w:t>«</w:t>
      </w:r>
      <w:r w:rsidR="001954F4">
        <w:rPr>
          <w:rFonts w:ascii="Times New Roman" w:hAnsi="Times New Roman" w:cs="Times New Roman"/>
          <w:b/>
          <w:color w:val="000000"/>
          <w:sz w:val="28"/>
        </w:rPr>
        <w:t>Творческая мастерская</w:t>
      </w:r>
      <w:r w:rsidRPr="004F683E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EA5C76" w:rsidRPr="00421B8C" w:rsidRDefault="00EA5C76" w:rsidP="004F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Юркова Вера Андреевна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изобразительного искусства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первой категории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2016 – 2017 учебный год</w:t>
      </w:r>
    </w:p>
    <w:p w:rsidR="00A950A2" w:rsidRPr="00BD5A9D" w:rsidRDefault="004A42A4" w:rsidP="004F683E">
      <w:pPr>
        <w:pStyle w:val="c2"/>
        <w:spacing w:before="0" w:beforeAutospacing="0" w:after="0" w:afterAutospacing="0"/>
        <w:jc w:val="center"/>
        <w:rPr>
          <w:rStyle w:val="c7"/>
          <w:b/>
          <w:color w:val="000000" w:themeColor="text1"/>
          <w:sz w:val="32"/>
          <w:szCs w:val="32"/>
        </w:rPr>
      </w:pPr>
      <w:r w:rsidRPr="00BD5A9D">
        <w:rPr>
          <w:rStyle w:val="c7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F683E">
        <w:rPr>
          <w:rFonts w:ascii="Times New Roman" w:hAnsi="Times New Roman" w:cs="Times New Roman"/>
          <w:sz w:val="24"/>
        </w:rPr>
        <w:t xml:space="preserve">Рабочая программа кружка </w:t>
      </w:r>
      <w:r w:rsidR="001954F4" w:rsidRPr="004F683E">
        <w:rPr>
          <w:rFonts w:ascii="Times New Roman" w:hAnsi="Times New Roman" w:cs="Times New Roman"/>
          <w:sz w:val="24"/>
        </w:rPr>
        <w:t>«</w:t>
      </w:r>
      <w:r w:rsidR="001954F4">
        <w:rPr>
          <w:rFonts w:ascii="Times New Roman" w:hAnsi="Times New Roman" w:cs="Times New Roman"/>
          <w:sz w:val="24"/>
        </w:rPr>
        <w:t>Творческая мастерская</w:t>
      </w:r>
      <w:r w:rsidR="001954F4" w:rsidRPr="004F683E">
        <w:rPr>
          <w:rFonts w:ascii="Times New Roman" w:hAnsi="Times New Roman" w:cs="Times New Roman"/>
          <w:sz w:val="24"/>
        </w:rPr>
        <w:t xml:space="preserve">» </w:t>
      </w:r>
      <w:r w:rsidRPr="004F683E">
        <w:rPr>
          <w:rFonts w:ascii="Times New Roman" w:hAnsi="Times New Roman" w:cs="Times New Roman"/>
          <w:sz w:val="24"/>
        </w:rPr>
        <w:t xml:space="preserve">разработана на основе </w:t>
      </w:r>
      <w:r w:rsidR="001954F4" w:rsidRPr="001954F4">
        <w:rPr>
          <w:rFonts w:ascii="Times New Roman" w:hAnsi="Times New Roman" w:cs="Times New Roman"/>
          <w:sz w:val="24"/>
        </w:rPr>
        <w:t>примерной программы внеурочной деятельности по художественно-эстетическому направлению О.А. Кож</w:t>
      </w:r>
      <w:r w:rsidR="001954F4" w:rsidRPr="001954F4">
        <w:rPr>
          <w:rFonts w:ascii="Times New Roman" w:hAnsi="Times New Roman" w:cs="Times New Roman"/>
          <w:sz w:val="24"/>
        </w:rPr>
        <w:t>и</w:t>
      </w:r>
      <w:r w:rsidR="001954F4" w:rsidRPr="001954F4">
        <w:rPr>
          <w:rFonts w:ascii="Times New Roman" w:hAnsi="Times New Roman" w:cs="Times New Roman"/>
          <w:sz w:val="24"/>
        </w:rPr>
        <w:t>ной «Декоративно-прикладное искусство» (Примерные программы внеурочной деятельности.</w:t>
      </w:r>
      <w:proofErr w:type="gramEnd"/>
      <w:r w:rsidR="001954F4" w:rsidRPr="001954F4">
        <w:rPr>
          <w:rFonts w:ascii="Times New Roman" w:hAnsi="Times New Roman" w:cs="Times New Roman"/>
          <w:sz w:val="24"/>
        </w:rPr>
        <w:t xml:space="preserve"> Начальное и основное общее образование [В.А. Горский, А.А. Тимофеев, Д.В. </w:t>
      </w:r>
      <w:proofErr w:type="spellStart"/>
      <w:r w:rsidR="001954F4" w:rsidRPr="001954F4">
        <w:rPr>
          <w:rFonts w:ascii="Times New Roman" w:hAnsi="Times New Roman" w:cs="Times New Roman"/>
          <w:sz w:val="24"/>
        </w:rPr>
        <w:t>Симирнов</w:t>
      </w:r>
      <w:proofErr w:type="spellEnd"/>
      <w:r w:rsidR="001954F4" w:rsidRPr="001954F4">
        <w:rPr>
          <w:rFonts w:ascii="Times New Roman" w:hAnsi="Times New Roman" w:cs="Times New Roman"/>
          <w:sz w:val="24"/>
        </w:rPr>
        <w:t xml:space="preserve"> и др.]; под ред. В.А. Горского. – М.: Просвещение, 2010. – 111 </w:t>
      </w:r>
      <w:proofErr w:type="gramStart"/>
      <w:r w:rsidR="001954F4" w:rsidRPr="001954F4">
        <w:rPr>
          <w:rFonts w:ascii="Times New Roman" w:hAnsi="Times New Roman" w:cs="Times New Roman"/>
          <w:sz w:val="24"/>
        </w:rPr>
        <w:t>с</w:t>
      </w:r>
      <w:proofErr w:type="gramEnd"/>
      <w:r w:rsidR="001954F4" w:rsidRPr="001954F4">
        <w:rPr>
          <w:rFonts w:ascii="Times New Roman" w:hAnsi="Times New Roman" w:cs="Times New Roman"/>
          <w:sz w:val="24"/>
        </w:rPr>
        <w:t>. – (Стандарты  второго  поколения)).</w:t>
      </w:r>
      <w:r w:rsidR="001954F4" w:rsidRPr="001954F4">
        <w:rPr>
          <w:sz w:val="24"/>
        </w:rPr>
        <w:t xml:space="preserve"> </w:t>
      </w:r>
      <w:r w:rsidRPr="001954F4">
        <w:rPr>
          <w:rFonts w:ascii="Times New Roman" w:hAnsi="Times New Roman" w:cs="Times New Roman"/>
          <w:sz w:val="28"/>
        </w:rPr>
        <w:t xml:space="preserve"> 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</w:rPr>
      </w:pPr>
      <w:r w:rsidRPr="004F683E">
        <w:rPr>
          <w:rFonts w:ascii="Times New Roman" w:hAnsi="Times New Roman" w:cs="Times New Roman"/>
          <w:sz w:val="24"/>
        </w:rPr>
        <w:t xml:space="preserve"> Рабочая программа кружка «</w:t>
      </w:r>
      <w:r w:rsidR="001954F4">
        <w:rPr>
          <w:rFonts w:ascii="Times New Roman" w:hAnsi="Times New Roman" w:cs="Times New Roman"/>
          <w:sz w:val="24"/>
        </w:rPr>
        <w:t>Творческая мастерская</w:t>
      </w:r>
      <w:r w:rsidRPr="004F683E">
        <w:rPr>
          <w:rFonts w:ascii="Times New Roman" w:hAnsi="Times New Roman" w:cs="Times New Roman"/>
          <w:sz w:val="24"/>
        </w:rPr>
        <w:t xml:space="preserve">» является программой </w:t>
      </w:r>
      <w:r w:rsidR="001954F4">
        <w:rPr>
          <w:rFonts w:ascii="Times New Roman" w:hAnsi="Times New Roman" w:cs="Times New Roman"/>
          <w:sz w:val="24"/>
        </w:rPr>
        <w:t>внеурочной кружковой деятельности</w:t>
      </w:r>
      <w:r w:rsidRPr="004F683E">
        <w:rPr>
          <w:rFonts w:ascii="Times New Roman" w:hAnsi="Times New Roman" w:cs="Times New Roman"/>
          <w:sz w:val="24"/>
        </w:rPr>
        <w:t>, по виду деятельности – художественное творчество.</w:t>
      </w:r>
    </w:p>
    <w:p w:rsidR="0084006A" w:rsidRDefault="004F683E" w:rsidP="004F683E">
      <w:pPr>
        <w:pStyle w:val="a5"/>
        <w:spacing w:before="0" w:beforeAutospacing="0" w:after="0" w:afterAutospacing="0"/>
        <w:ind w:firstLine="709"/>
        <w:jc w:val="both"/>
        <w:rPr>
          <w:i/>
          <w:iCs/>
        </w:rPr>
      </w:pPr>
      <w:r>
        <w:t>Р</w:t>
      </w:r>
      <w:r w:rsidRPr="002857B6">
        <w:t>еализация программы</w:t>
      </w:r>
      <w:r>
        <w:t xml:space="preserve"> </w:t>
      </w:r>
      <w:r w:rsidRPr="002857B6">
        <w:t xml:space="preserve">рассчитана на </w:t>
      </w:r>
      <w:r>
        <w:t>34 часа,</w:t>
      </w:r>
      <w:r w:rsidRPr="002857B6">
        <w:t xml:space="preserve"> </w:t>
      </w:r>
      <w:r>
        <w:t xml:space="preserve">из расчета </w:t>
      </w:r>
      <w:r w:rsidRPr="002857B6">
        <w:t xml:space="preserve">1 </w:t>
      </w:r>
      <w:r>
        <w:t xml:space="preserve">ч </w:t>
      </w:r>
      <w:r w:rsidRPr="002857B6">
        <w:t xml:space="preserve">в неделю </w:t>
      </w:r>
      <w:r>
        <w:t>(34 уче</w:t>
      </w:r>
      <w:r>
        <w:t>б</w:t>
      </w:r>
      <w:r>
        <w:t>ные недели)</w:t>
      </w:r>
    </w:p>
    <w:p w:rsidR="001954F4" w:rsidRPr="001954F4" w:rsidRDefault="001954F4" w:rsidP="001954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Цель курса:  Побудить детей к творчеству в доступной для них форме.</w:t>
      </w:r>
    </w:p>
    <w:p w:rsidR="001954F4" w:rsidRPr="001954F4" w:rsidRDefault="001954F4" w:rsidP="001954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Основные задачи:</w:t>
      </w:r>
    </w:p>
    <w:p w:rsidR="001954F4" w:rsidRPr="001954F4" w:rsidRDefault="001954F4" w:rsidP="001954F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Вызвать у учащихся интерес к декоративно-прикладному искусству;</w:t>
      </w:r>
    </w:p>
    <w:p w:rsidR="001954F4" w:rsidRPr="001954F4" w:rsidRDefault="001954F4" w:rsidP="001954F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Формировать у учащихся  художественную культуру;                           </w:t>
      </w:r>
    </w:p>
    <w:p w:rsidR="001954F4" w:rsidRPr="001954F4" w:rsidRDefault="001954F4" w:rsidP="001954F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Обучить школьников конкретным трудовым навыкам при работе с различными м</w:t>
      </w:r>
      <w:r w:rsidRPr="001954F4">
        <w:rPr>
          <w:rFonts w:ascii="Times New Roman" w:hAnsi="Times New Roman" w:cs="Times New Roman"/>
          <w:sz w:val="24"/>
        </w:rPr>
        <w:t>а</w:t>
      </w:r>
      <w:r w:rsidRPr="001954F4">
        <w:rPr>
          <w:rFonts w:ascii="Times New Roman" w:hAnsi="Times New Roman" w:cs="Times New Roman"/>
          <w:sz w:val="24"/>
        </w:rPr>
        <w:t>териалами;</w:t>
      </w:r>
    </w:p>
    <w:p w:rsidR="001954F4" w:rsidRPr="001954F4" w:rsidRDefault="001954F4" w:rsidP="001954F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Научить ребят изготавливать простые работы разными материалами;</w:t>
      </w:r>
    </w:p>
    <w:p w:rsidR="001954F4" w:rsidRPr="001954F4" w:rsidRDefault="001954F4" w:rsidP="001954F4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Воспитывать у детей любознательность, творческую инициативу.</w:t>
      </w:r>
    </w:p>
    <w:p w:rsidR="001954F4" w:rsidRPr="001954F4" w:rsidRDefault="001954F4" w:rsidP="001954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Достижение поставленных задач возможно при выполнении следующих условий: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Формирование у учащихся положительной мотивации к декоративно-прикладной  деятельности;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Содействие в проявлении интереса к усвоению  различных техник;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Создание комфортной обстановки на занятиях с учащимися, а также атмосфера до</w:t>
      </w:r>
      <w:r w:rsidRPr="001954F4">
        <w:rPr>
          <w:rFonts w:ascii="Times New Roman" w:hAnsi="Times New Roman" w:cs="Times New Roman"/>
          <w:sz w:val="24"/>
        </w:rPr>
        <w:t>б</w:t>
      </w:r>
      <w:r w:rsidRPr="001954F4">
        <w:rPr>
          <w:rFonts w:ascii="Times New Roman" w:hAnsi="Times New Roman" w:cs="Times New Roman"/>
          <w:sz w:val="24"/>
        </w:rPr>
        <w:t>рожелательности и  с</w:t>
      </w:r>
      <w:r w:rsidRPr="001954F4">
        <w:rPr>
          <w:rFonts w:ascii="Times New Roman" w:hAnsi="Times New Roman" w:cs="Times New Roman"/>
          <w:sz w:val="24"/>
        </w:rPr>
        <w:t>о</w:t>
      </w:r>
      <w:r w:rsidRPr="001954F4">
        <w:rPr>
          <w:rFonts w:ascii="Times New Roman" w:hAnsi="Times New Roman" w:cs="Times New Roman"/>
          <w:sz w:val="24"/>
        </w:rPr>
        <w:t>трудничества;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Эмоционально-стимулирующее общение учителя с учащимися и учащихся друг с другом;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Заинтересованность в получении результата, очень важного для ребят;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Расширение возможности самостоятельного выбора в решении творческих  заданий;</w:t>
      </w:r>
    </w:p>
    <w:p w:rsidR="001954F4" w:rsidRPr="001954F4" w:rsidRDefault="001954F4" w:rsidP="001954F4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54F4">
        <w:rPr>
          <w:rFonts w:ascii="Times New Roman" w:hAnsi="Times New Roman" w:cs="Times New Roman"/>
          <w:sz w:val="24"/>
        </w:rPr>
        <w:t>Высокий уровень представленных работ учителя; целенаправленная работа  худож</w:t>
      </w:r>
      <w:r w:rsidRPr="001954F4">
        <w:rPr>
          <w:rFonts w:ascii="Times New Roman" w:hAnsi="Times New Roman" w:cs="Times New Roman"/>
          <w:sz w:val="24"/>
        </w:rPr>
        <w:t>е</w:t>
      </w:r>
      <w:r w:rsidRPr="001954F4">
        <w:rPr>
          <w:rFonts w:ascii="Times New Roman" w:hAnsi="Times New Roman" w:cs="Times New Roman"/>
          <w:sz w:val="24"/>
        </w:rPr>
        <w:t>ственно-эстетической культуры  учащихся.</w:t>
      </w:r>
    </w:p>
    <w:p w:rsidR="002D073A" w:rsidRPr="00BD5A9D" w:rsidRDefault="002D073A" w:rsidP="002D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83E" w:rsidRPr="004F683E" w:rsidRDefault="004F683E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4F683E">
        <w:rPr>
          <w:b/>
          <w:sz w:val="32"/>
        </w:rPr>
        <w:t>Результаты освоения курса внеурочной деятельности</w:t>
      </w:r>
      <w:r w:rsidRPr="004F683E">
        <w:rPr>
          <w:b/>
          <w:color w:val="000000" w:themeColor="text1"/>
          <w:sz w:val="40"/>
          <w:szCs w:val="32"/>
        </w:rPr>
        <w:t xml:space="preserve"> 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</w:t>
      </w:r>
      <w:r w:rsidRPr="004F683E">
        <w:rPr>
          <w:rFonts w:ascii="Times New Roman" w:hAnsi="Times New Roman" w:cs="Times New Roman"/>
          <w:sz w:val="24"/>
          <w:szCs w:val="24"/>
        </w:rPr>
        <w:t>и</w:t>
      </w:r>
      <w:r w:rsidRPr="004F683E">
        <w:rPr>
          <w:rFonts w:ascii="Times New Roman" w:hAnsi="Times New Roman" w:cs="Times New Roman"/>
          <w:sz w:val="24"/>
          <w:szCs w:val="24"/>
        </w:rPr>
        <w:t xml:space="preserve">вость, сколько его способность трудиться, способность упорно добиваться достижения нужного результата. 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Дети, в процессе усвоения программных требований, получают дополнительную подгото</w:t>
      </w:r>
      <w:r w:rsidRPr="004F683E">
        <w:rPr>
          <w:rFonts w:ascii="Times New Roman" w:hAnsi="Times New Roman" w:cs="Times New Roman"/>
          <w:sz w:val="24"/>
          <w:szCs w:val="24"/>
        </w:rPr>
        <w:t>в</w:t>
      </w:r>
      <w:r w:rsidRPr="004F683E">
        <w:rPr>
          <w:rFonts w:ascii="Times New Roman" w:hAnsi="Times New Roman" w:cs="Times New Roman"/>
          <w:sz w:val="24"/>
          <w:szCs w:val="24"/>
        </w:rPr>
        <w:t>ку в области декоративно-прикладного искусства, а наиболее одаренные – возможность развития творческого потенциала.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3E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4F683E" w:rsidRPr="00291E80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91E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1E8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4F683E" w:rsidRPr="004F683E" w:rsidRDefault="004F683E" w:rsidP="00291E80">
      <w:pPr>
        <w:pStyle w:val="af0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4F683E" w:rsidRPr="004F683E" w:rsidRDefault="004F683E" w:rsidP="00291E80">
      <w:pPr>
        <w:pStyle w:val="af0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4F683E" w:rsidRPr="004F683E" w:rsidRDefault="004F683E" w:rsidP="00291E80">
      <w:pPr>
        <w:pStyle w:val="af0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</w:t>
      </w:r>
      <w:proofErr w:type="spellStart"/>
      <w:r w:rsidRPr="004F683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F683E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83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F683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4F683E" w:rsidRPr="00291E80" w:rsidRDefault="004F683E" w:rsidP="00291E80">
      <w:pPr>
        <w:pStyle w:val="af0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F683E" w:rsidRPr="00291E80" w:rsidRDefault="004F683E" w:rsidP="00291E80">
      <w:pPr>
        <w:pStyle w:val="af0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выраженной познавательной мотивации;</w:t>
      </w:r>
    </w:p>
    <w:p w:rsidR="004F683E" w:rsidRPr="00291E80" w:rsidRDefault="004F683E" w:rsidP="00291E80">
      <w:pPr>
        <w:pStyle w:val="af0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устойчивого интереса к новым способам познания.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83E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F683E" w:rsidRPr="00291E80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F683E" w:rsidRPr="00291E80" w:rsidRDefault="004F683E" w:rsidP="00291E80">
      <w:pPr>
        <w:pStyle w:val="af0"/>
        <w:numPr>
          <w:ilvl w:val="0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4F683E" w:rsidRPr="00291E80" w:rsidRDefault="004F683E" w:rsidP="00291E80">
      <w:pPr>
        <w:pStyle w:val="af0"/>
        <w:numPr>
          <w:ilvl w:val="0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lastRenderedPageBreak/>
        <w:t>осуществлять итоговый и пошаговый контроль;</w:t>
      </w:r>
    </w:p>
    <w:p w:rsidR="004F683E" w:rsidRPr="00291E80" w:rsidRDefault="004F683E" w:rsidP="00291E80">
      <w:pPr>
        <w:pStyle w:val="af0"/>
        <w:numPr>
          <w:ilvl w:val="0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4F683E" w:rsidRPr="00291E80" w:rsidRDefault="004F683E" w:rsidP="00291E80">
      <w:pPr>
        <w:pStyle w:val="af0"/>
        <w:numPr>
          <w:ilvl w:val="0"/>
          <w:numId w:val="3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83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F683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4F683E" w:rsidRPr="00291E80" w:rsidRDefault="004F683E" w:rsidP="00291E80">
      <w:pPr>
        <w:pStyle w:val="af0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инициативу;</w:t>
      </w:r>
    </w:p>
    <w:p w:rsidR="004F683E" w:rsidRPr="00291E80" w:rsidRDefault="004F683E" w:rsidP="00291E80">
      <w:pPr>
        <w:pStyle w:val="af0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самостоятельно находить варианты решения творческой задачи.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83E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4F683E" w:rsidRPr="00291E80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</w:t>
      </w:r>
      <w:r w:rsidRPr="004F683E">
        <w:rPr>
          <w:rFonts w:ascii="Times New Roman" w:hAnsi="Times New Roman" w:cs="Times New Roman"/>
          <w:sz w:val="24"/>
          <w:szCs w:val="24"/>
        </w:rPr>
        <w:t>а</w:t>
      </w:r>
      <w:r w:rsidRPr="004F683E">
        <w:rPr>
          <w:rFonts w:ascii="Times New Roman" w:hAnsi="Times New Roman" w:cs="Times New Roman"/>
          <w:sz w:val="24"/>
          <w:szCs w:val="24"/>
        </w:rPr>
        <w:t>бот;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4F683E" w:rsidRPr="004F683E" w:rsidRDefault="004F683E" w:rsidP="00291E80">
      <w:pPr>
        <w:pStyle w:val="af0"/>
        <w:numPr>
          <w:ilvl w:val="0"/>
          <w:numId w:val="3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83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F683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4F683E" w:rsidRPr="00291E80" w:rsidRDefault="004F683E" w:rsidP="00291E80">
      <w:pPr>
        <w:pStyle w:val="af0"/>
        <w:numPr>
          <w:ilvl w:val="0"/>
          <w:numId w:val="3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учитывать разные мнения и обосновывать свою позицию;</w:t>
      </w:r>
    </w:p>
    <w:p w:rsidR="004F683E" w:rsidRPr="00291E80" w:rsidRDefault="004F683E" w:rsidP="00291E80">
      <w:pPr>
        <w:pStyle w:val="af0"/>
        <w:numPr>
          <w:ilvl w:val="0"/>
          <w:numId w:val="3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владеть монологической и диалогической формой речи;</w:t>
      </w:r>
    </w:p>
    <w:p w:rsidR="004F683E" w:rsidRPr="00291E80" w:rsidRDefault="004F683E" w:rsidP="00291E80">
      <w:pPr>
        <w:pStyle w:val="af0"/>
        <w:numPr>
          <w:ilvl w:val="0"/>
          <w:numId w:val="3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партнёрам в сотрудничестве необх</w:t>
      </w:r>
      <w:r w:rsidRPr="00291E80">
        <w:rPr>
          <w:rFonts w:ascii="Times New Roman" w:hAnsi="Times New Roman" w:cs="Times New Roman"/>
          <w:i/>
          <w:sz w:val="24"/>
          <w:szCs w:val="24"/>
        </w:rPr>
        <w:t>о</w:t>
      </w:r>
      <w:r w:rsidRPr="00291E80">
        <w:rPr>
          <w:rFonts w:ascii="Times New Roman" w:hAnsi="Times New Roman" w:cs="Times New Roman"/>
          <w:i/>
          <w:sz w:val="24"/>
          <w:szCs w:val="24"/>
        </w:rPr>
        <w:t>димую взаимопомощь.</w:t>
      </w:r>
    </w:p>
    <w:p w:rsidR="004F683E" w:rsidRPr="00291E80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8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F683E" w:rsidRPr="00291E80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8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</w:t>
      </w:r>
      <w:r w:rsidRPr="004F683E">
        <w:rPr>
          <w:rFonts w:ascii="Times New Roman" w:hAnsi="Times New Roman" w:cs="Times New Roman"/>
          <w:sz w:val="24"/>
          <w:szCs w:val="24"/>
        </w:rPr>
        <w:t>с</w:t>
      </w:r>
      <w:r w:rsidRPr="004F683E">
        <w:rPr>
          <w:rFonts w:ascii="Times New Roman" w:hAnsi="Times New Roman" w:cs="Times New Roman"/>
          <w:sz w:val="24"/>
          <w:szCs w:val="24"/>
        </w:rPr>
        <w:t>пользованием учебной и дополнительной литературы в открытом информационном пр</w:t>
      </w:r>
      <w:r w:rsidRPr="004F683E">
        <w:rPr>
          <w:rFonts w:ascii="Times New Roman" w:hAnsi="Times New Roman" w:cs="Times New Roman"/>
          <w:sz w:val="24"/>
          <w:szCs w:val="24"/>
        </w:rPr>
        <w:t>о</w:t>
      </w:r>
      <w:r w:rsidRPr="004F683E">
        <w:rPr>
          <w:rFonts w:ascii="Times New Roman" w:hAnsi="Times New Roman" w:cs="Times New Roman"/>
          <w:sz w:val="24"/>
          <w:szCs w:val="24"/>
        </w:rPr>
        <w:t xml:space="preserve">странстве, в </w:t>
      </w:r>
      <w:proofErr w:type="spellStart"/>
      <w:r w:rsidRPr="004F68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683E">
        <w:rPr>
          <w:rFonts w:ascii="Times New Roman" w:hAnsi="Times New Roman" w:cs="Times New Roman"/>
          <w:sz w:val="24"/>
          <w:szCs w:val="24"/>
        </w:rPr>
        <w:t>. контролируемом пространстве Интернет;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4F683E" w:rsidRPr="004F683E" w:rsidRDefault="004F683E" w:rsidP="00291E80">
      <w:pPr>
        <w:pStyle w:val="af0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683E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83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F683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4F683E" w:rsidRPr="00291E80" w:rsidRDefault="004F683E" w:rsidP="00291E80">
      <w:pPr>
        <w:pStyle w:val="af0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F683E" w:rsidRPr="00291E80" w:rsidRDefault="004F683E" w:rsidP="00291E80">
      <w:pPr>
        <w:pStyle w:val="af0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4F683E" w:rsidRPr="00291E80" w:rsidRDefault="004F683E" w:rsidP="00291E80">
      <w:pPr>
        <w:pStyle w:val="af0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использованию методов и приёмов художественно-творческой деятельности в осно</w:t>
      </w:r>
      <w:r w:rsidRPr="00291E80">
        <w:rPr>
          <w:rFonts w:ascii="Times New Roman" w:hAnsi="Times New Roman" w:cs="Times New Roman"/>
          <w:i/>
          <w:sz w:val="24"/>
          <w:szCs w:val="24"/>
        </w:rPr>
        <w:t>в</w:t>
      </w:r>
      <w:r w:rsidRPr="00291E80">
        <w:rPr>
          <w:rFonts w:ascii="Times New Roman" w:hAnsi="Times New Roman" w:cs="Times New Roman"/>
          <w:i/>
          <w:sz w:val="24"/>
          <w:szCs w:val="24"/>
        </w:rPr>
        <w:t>ном учебном процессе и повседневной жизни.</w:t>
      </w: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683E" w:rsidRPr="004F683E" w:rsidRDefault="004F683E" w:rsidP="004F683E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83E">
        <w:rPr>
          <w:rFonts w:ascii="Times New Roman" w:hAnsi="Times New Roman" w:cs="Times New Roman"/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развивать образное мышление, воображение, интеллект, фантазию, техническое мы</w:t>
      </w:r>
      <w:r w:rsidRPr="00291E80">
        <w:rPr>
          <w:rFonts w:ascii="Times New Roman" w:hAnsi="Times New Roman" w:cs="Times New Roman"/>
          <w:i/>
          <w:sz w:val="24"/>
          <w:szCs w:val="24"/>
        </w:rPr>
        <w:t>ш</w:t>
      </w:r>
      <w:r w:rsidRPr="00291E80">
        <w:rPr>
          <w:rFonts w:ascii="Times New Roman" w:hAnsi="Times New Roman" w:cs="Times New Roman"/>
          <w:i/>
          <w:sz w:val="24"/>
          <w:szCs w:val="24"/>
        </w:rPr>
        <w:t>ление, творческие способности;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познакомиться с новыми технологическими приёмами обработки различных матери</w:t>
      </w:r>
      <w:r w:rsidRPr="00291E80">
        <w:rPr>
          <w:rFonts w:ascii="Times New Roman" w:hAnsi="Times New Roman" w:cs="Times New Roman"/>
          <w:i/>
          <w:sz w:val="24"/>
          <w:szCs w:val="24"/>
        </w:rPr>
        <w:t>а</w:t>
      </w:r>
      <w:r w:rsidRPr="00291E80">
        <w:rPr>
          <w:rFonts w:ascii="Times New Roman" w:hAnsi="Times New Roman" w:cs="Times New Roman"/>
          <w:i/>
          <w:sz w:val="24"/>
          <w:szCs w:val="24"/>
        </w:rPr>
        <w:t>лов;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использовать ранее изученные приёмы в новых комбинациях и сочетаниях;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совершенствовать навыки трудовой деятельности в коллективе;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lastRenderedPageBreak/>
        <w:t>достичь оптимального для каждого уровня развития;</w:t>
      </w:r>
    </w:p>
    <w:p w:rsidR="004F683E" w:rsidRPr="00291E80" w:rsidRDefault="004F683E" w:rsidP="00291E80">
      <w:pPr>
        <w:pStyle w:val="af0"/>
        <w:numPr>
          <w:ilvl w:val="0"/>
          <w:numId w:val="3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80">
        <w:rPr>
          <w:rFonts w:ascii="Times New Roman" w:hAnsi="Times New Roman" w:cs="Times New Roman"/>
          <w:i/>
          <w:sz w:val="24"/>
          <w:szCs w:val="24"/>
        </w:rPr>
        <w:t>сформировать навыки работы с информацией.</w:t>
      </w:r>
    </w:p>
    <w:p w:rsidR="00E908D2" w:rsidRDefault="00E908D2" w:rsidP="00E90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69" w:rsidRDefault="00835D69" w:rsidP="00E90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D69" w:rsidRPr="00BD5A9D" w:rsidRDefault="00835D69" w:rsidP="00E90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83E" w:rsidRPr="004F683E" w:rsidRDefault="004F683E" w:rsidP="004F683E">
      <w:pPr>
        <w:pStyle w:val="Style8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sz w:val="32"/>
        </w:rPr>
        <w:t>С</w:t>
      </w:r>
      <w:r w:rsidRPr="004F683E">
        <w:rPr>
          <w:rFonts w:ascii="Times New Roman" w:hAnsi="Times New Roman"/>
          <w:b/>
          <w:sz w:val="32"/>
        </w:rPr>
        <w:t xml:space="preserve">одержание курса внеурочной деятельности 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9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Вводное занятие (2 ч)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color w:val="000000"/>
          <w:sz w:val="24"/>
          <w:szCs w:val="24"/>
        </w:rPr>
        <w:t>Вводное занятие. Знакомство с произведениями народных художественных промыслов, традиционного крестьянского искусства и современного декоративного искусства. История разв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тия ремёсел, исторические корни, тради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ционные русские ремёсла. Виды традиционных ремёсел. Исторические сведения о развитии мировой и отечественной техники и технологии и их роль в современном обществе. Техника безопасности при работе с природным материалом. Сбор разли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ных природных материалов (за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нятные веточки и корешки различных растений, кора сосны, бер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зы, еловые шишки, мох, цветы, семена и т. д.). Правила просушивания и хранения природных м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териалов, необходи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мых для различных поделок.</w:t>
      </w:r>
    </w:p>
    <w:p w:rsidR="001954F4" w:rsidRPr="001954F4" w:rsidRDefault="001954F4" w:rsidP="00195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54F4">
        <w:rPr>
          <w:color w:val="000000"/>
        </w:rPr>
        <w:t>Просмотр видеоряда для ознакомления со старинной утварью, с вышивка</w:t>
      </w:r>
      <w:r w:rsidRPr="001954F4">
        <w:rPr>
          <w:color w:val="000000"/>
        </w:rPr>
        <w:softHyphen/>
        <w:t>ми, кружевами и другими образцами народного творчества.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подготовка рабочего места, материалов и рабочих инструментов; изучение безопасных приёмов работы при использовании красителей.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декоративно-прикладного искусства 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color w:val="000000"/>
          <w:sz w:val="24"/>
          <w:szCs w:val="24"/>
        </w:rPr>
        <w:t>Основные виды декоративно-прикладного искусства. Разви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тие декоративно-прикладного искусства, его роль в организа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ции жизни общества и формировании материально-духовной среды жизни людей.</w:t>
      </w:r>
    </w:p>
    <w:p w:rsidR="001954F4" w:rsidRPr="001954F4" w:rsidRDefault="001954F4" w:rsidP="00195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54F4">
        <w:rPr>
          <w:color w:val="000000"/>
        </w:rPr>
        <w:t>Особый смысл декора (украшения) в декоративно-приклад</w:t>
      </w:r>
      <w:r w:rsidRPr="001954F4">
        <w:rPr>
          <w:color w:val="000000"/>
        </w:rPr>
        <w:softHyphen/>
        <w:t>ном искусстве. М</w:t>
      </w:r>
      <w:r w:rsidRPr="001954F4">
        <w:rPr>
          <w:color w:val="000000"/>
        </w:rPr>
        <w:t>о</w:t>
      </w:r>
      <w:r w:rsidRPr="001954F4">
        <w:rPr>
          <w:color w:val="000000"/>
        </w:rPr>
        <w:t>да и её связь с декоративным искусством.</w:t>
      </w:r>
    </w:p>
    <w:p w:rsidR="001954F4" w:rsidRPr="001954F4" w:rsidRDefault="001954F4" w:rsidP="00195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54F4">
        <w:rPr>
          <w:b/>
          <w:bCs/>
          <w:i/>
          <w:iCs/>
          <w:color w:val="000000"/>
        </w:rPr>
        <w:t xml:space="preserve">Практическая работа: </w:t>
      </w:r>
      <w:r w:rsidRPr="001954F4">
        <w:rPr>
          <w:color w:val="000000"/>
        </w:rPr>
        <w:t xml:space="preserve">создание зарисовок природных мотивов с натуры и их стилизация. 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19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бумагой (6 ч)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color w:val="000000"/>
          <w:sz w:val="24"/>
          <w:szCs w:val="24"/>
        </w:rPr>
        <w:t>Порядок создания занимательных игрушек из бумаги, красивых цветов из цветной бумаги, гофрированной бумаги, салфеток.  Простые формы цветов для объемной аппликации, сложные формы для объе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ных панно из бумажных цветов. Объемные цветочные композиции. Бумажные цветы для декорирования интерьера. Проведение итогов.</w:t>
      </w:r>
    </w:p>
    <w:p w:rsidR="001954F4" w:rsidRPr="001954F4" w:rsidRDefault="001954F4" w:rsidP="00195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54F4">
        <w:rPr>
          <w:b/>
          <w:bCs/>
          <w:i/>
          <w:iCs/>
          <w:color w:val="000000"/>
        </w:rPr>
        <w:t xml:space="preserve">Практическая работа: </w:t>
      </w:r>
      <w:r w:rsidRPr="001954F4">
        <w:rPr>
          <w:color w:val="000000"/>
        </w:rPr>
        <w:t>выполнение творческих работ в технике бумажной пластики и а</w:t>
      </w:r>
      <w:r w:rsidRPr="001954F4">
        <w:rPr>
          <w:color w:val="000000"/>
        </w:rPr>
        <w:t>п</w:t>
      </w:r>
      <w:r w:rsidRPr="001954F4">
        <w:rPr>
          <w:color w:val="000000"/>
        </w:rPr>
        <w:t xml:space="preserve">пликаций. Выполнение декоративных панно из бумажных цветов, рваной аппликации, освоение принципов </w:t>
      </w:r>
      <w:proofErr w:type="spellStart"/>
      <w:r w:rsidRPr="001954F4">
        <w:rPr>
          <w:color w:val="000000"/>
        </w:rPr>
        <w:t>сминания</w:t>
      </w:r>
      <w:proofErr w:type="spellEnd"/>
      <w:r w:rsidRPr="001954F4">
        <w:rPr>
          <w:color w:val="000000"/>
        </w:rPr>
        <w:t xml:space="preserve"> и т.п.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19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природными материалами (9 ч)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color w:val="000000"/>
          <w:sz w:val="24"/>
          <w:szCs w:val="24"/>
        </w:rPr>
        <w:t xml:space="preserve">Дары леса. </w:t>
      </w:r>
      <w:r w:rsidRPr="001954F4">
        <w:rPr>
          <w:rFonts w:ascii="Times New Roman" w:hAnsi="Times New Roman" w:cs="Times New Roman"/>
          <w:sz w:val="24"/>
          <w:szCs w:val="24"/>
        </w:rPr>
        <w:t>Беседа о видах природных материалов и использовании его для поделок. Подг</w:t>
      </w:r>
      <w:r w:rsidRPr="001954F4">
        <w:rPr>
          <w:rFonts w:ascii="Times New Roman" w:hAnsi="Times New Roman" w:cs="Times New Roman"/>
          <w:sz w:val="24"/>
          <w:szCs w:val="24"/>
        </w:rPr>
        <w:t>о</w:t>
      </w:r>
      <w:r w:rsidRPr="001954F4">
        <w:rPr>
          <w:rFonts w:ascii="Times New Roman" w:hAnsi="Times New Roman" w:cs="Times New Roman"/>
          <w:sz w:val="24"/>
          <w:szCs w:val="24"/>
        </w:rPr>
        <w:t xml:space="preserve">товка природного материала к работе.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 xml:space="preserve">Сбор листьев, семян, цветов, лепестков цветочно-декоративных растений, шишек различных хвойных деревьев. Сушка собранного материала. </w:t>
      </w:r>
      <w:r w:rsidRPr="001954F4">
        <w:rPr>
          <w:rFonts w:ascii="Times New Roman" w:hAnsi="Times New Roman" w:cs="Times New Roman"/>
          <w:sz w:val="24"/>
          <w:szCs w:val="24"/>
        </w:rPr>
        <w:t>Ан</w:t>
      </w:r>
      <w:r w:rsidRPr="001954F4">
        <w:rPr>
          <w:rFonts w:ascii="Times New Roman" w:hAnsi="Times New Roman" w:cs="Times New Roman"/>
          <w:sz w:val="24"/>
          <w:szCs w:val="24"/>
        </w:rPr>
        <w:t>а</w:t>
      </w:r>
      <w:r w:rsidRPr="001954F4">
        <w:rPr>
          <w:rFonts w:ascii="Times New Roman" w:hAnsi="Times New Roman" w:cs="Times New Roman"/>
          <w:sz w:val="24"/>
          <w:szCs w:val="24"/>
        </w:rPr>
        <w:t>лиз работ учителя и работ учеников предыдущего года. Практическая работа. Изготовление под</w:t>
      </w:r>
      <w:r w:rsidRPr="001954F4">
        <w:rPr>
          <w:rFonts w:ascii="Times New Roman" w:hAnsi="Times New Roman" w:cs="Times New Roman"/>
          <w:sz w:val="24"/>
          <w:szCs w:val="24"/>
        </w:rPr>
        <w:t>е</w:t>
      </w:r>
      <w:r w:rsidRPr="001954F4">
        <w:rPr>
          <w:rFonts w:ascii="Times New Roman" w:hAnsi="Times New Roman" w:cs="Times New Roman"/>
          <w:sz w:val="24"/>
          <w:szCs w:val="24"/>
        </w:rPr>
        <w:t xml:space="preserve">лок, обыгрывание их детьми.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Сбор ракушек. Виды ракушек, хранение их и обработка. Техника безопасности при работе с природным материалом и ракушками. Использование различных рак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шек для создания композиций аппликации. Оформление объёмных поделок с использованием ра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ных видов и размеров ракушек. Ракушка как дополнительный материал для поделки. Упра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нения на развитие вос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приятия, воображения, моторики мелких мышц кистей рук.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сбор природного материала для работы над аппликациями; раб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та с гербар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ями «Лекарствен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ные растения нашего леса», «Полевые цветы»; создание буке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>та из сухих цветов, тематических композиций; работа с шишками и со скорлупой кедровых орешков, с к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сточками вишен и слив, со скорлупой фисташек, яичной скорлупой и т.д.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Style w:val="ab"/>
          <w:rFonts w:ascii="Times New Roman" w:eastAsia="Franklin Gothic Dem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195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1954F4">
        <w:rPr>
          <w:rStyle w:val="ab"/>
          <w:rFonts w:ascii="Times New Roman" w:eastAsia="Franklin Gothic Demi" w:hAnsi="Times New Roman" w:cs="Times New Roman"/>
          <w:sz w:val="24"/>
          <w:szCs w:val="24"/>
        </w:rPr>
        <w:t>Роспись и декор изделий из дерева (8 ч)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lastRenderedPageBreak/>
        <w:t>Овладение основами декорирования и художественной росписи по дереву. Виды и класс</w:t>
      </w:r>
      <w:r w:rsidRPr="001954F4">
        <w:rPr>
          <w:rFonts w:ascii="Times New Roman" w:hAnsi="Times New Roman" w:cs="Times New Roman"/>
          <w:sz w:val="24"/>
          <w:szCs w:val="24"/>
        </w:rPr>
        <w:t>и</w:t>
      </w:r>
      <w:r w:rsidRPr="001954F4">
        <w:rPr>
          <w:rFonts w:ascii="Times New Roman" w:hAnsi="Times New Roman" w:cs="Times New Roman"/>
          <w:sz w:val="24"/>
          <w:szCs w:val="24"/>
        </w:rPr>
        <w:t xml:space="preserve">фикация художественных изделий из дерева. Требования к качеству изделий, поступающих на роспись. 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>Способы подготовки поверхности деревянных изделий к росписи. Способы нанесения краски на изделия. Приемы нанесения краски разными способами и последовательность их в</w:t>
      </w:r>
      <w:r w:rsidRPr="001954F4">
        <w:rPr>
          <w:rFonts w:ascii="Times New Roman" w:hAnsi="Times New Roman" w:cs="Times New Roman"/>
          <w:sz w:val="24"/>
          <w:szCs w:val="24"/>
        </w:rPr>
        <w:t>ы</w:t>
      </w:r>
      <w:r w:rsidRPr="001954F4">
        <w:rPr>
          <w:rFonts w:ascii="Times New Roman" w:hAnsi="Times New Roman" w:cs="Times New Roman"/>
          <w:sz w:val="24"/>
          <w:szCs w:val="24"/>
        </w:rPr>
        <w:t>полнения. Инструменты и приспособления при росписи. Роспись акриловыми красками, темп</w:t>
      </w:r>
      <w:r w:rsidRPr="001954F4">
        <w:rPr>
          <w:rFonts w:ascii="Times New Roman" w:hAnsi="Times New Roman" w:cs="Times New Roman"/>
          <w:sz w:val="24"/>
          <w:szCs w:val="24"/>
        </w:rPr>
        <w:t>е</w:t>
      </w:r>
      <w:r w:rsidRPr="001954F4">
        <w:rPr>
          <w:rFonts w:ascii="Times New Roman" w:hAnsi="Times New Roman" w:cs="Times New Roman"/>
          <w:sz w:val="24"/>
          <w:szCs w:val="24"/>
        </w:rPr>
        <w:t>рой, гуашью. Техника работы темперой, акрилом, гуашью. Выполнение расписных изделий «Кол</w:t>
      </w:r>
      <w:r w:rsidRPr="001954F4">
        <w:rPr>
          <w:rFonts w:ascii="Times New Roman" w:hAnsi="Times New Roman" w:cs="Times New Roman"/>
          <w:sz w:val="24"/>
          <w:szCs w:val="24"/>
        </w:rPr>
        <w:t>о</w:t>
      </w:r>
      <w:r w:rsidRPr="001954F4">
        <w:rPr>
          <w:rFonts w:ascii="Times New Roman" w:hAnsi="Times New Roman" w:cs="Times New Roman"/>
          <w:sz w:val="24"/>
          <w:szCs w:val="24"/>
        </w:rPr>
        <w:t>кольчик», «Елочка», декорирование сн</w:t>
      </w:r>
      <w:r w:rsidRPr="001954F4">
        <w:rPr>
          <w:rFonts w:ascii="Times New Roman" w:hAnsi="Times New Roman" w:cs="Times New Roman"/>
          <w:sz w:val="24"/>
          <w:szCs w:val="24"/>
        </w:rPr>
        <w:t>е</w:t>
      </w:r>
      <w:r w:rsidRPr="001954F4">
        <w:rPr>
          <w:rFonts w:ascii="Times New Roman" w:hAnsi="Times New Roman" w:cs="Times New Roman"/>
          <w:sz w:val="24"/>
          <w:szCs w:val="24"/>
        </w:rPr>
        <w:t>жинок и т.д.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195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выполнение творческих работ по росписи и декорированию дер</w:t>
      </w:r>
      <w:r w:rsidRPr="00195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195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вянных заготовок, продумывание эскиза росписи, составление композиции. Оформление деревя</w:t>
      </w:r>
      <w:r w:rsidRPr="00195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195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ных заготовок шкатулок, брошей, игрушек и т.д.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Style w:val="ab"/>
          <w:rFonts w:ascii="Times New Roman" w:eastAsia="Franklin Gothic Demi" w:hAnsi="Times New Roman" w:cs="Times New Roman"/>
          <w:sz w:val="24"/>
          <w:szCs w:val="24"/>
        </w:rPr>
      </w:pP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eastAsia="Franklin Gothic Demi" w:hAnsi="Times New Roman" w:cs="Times New Roman"/>
          <w:b/>
          <w:bCs/>
          <w:sz w:val="24"/>
          <w:szCs w:val="24"/>
        </w:rPr>
      </w:pPr>
      <w:r w:rsidRPr="001954F4">
        <w:rPr>
          <w:rFonts w:ascii="Times New Roman" w:eastAsia="Franklin Gothic Demi" w:hAnsi="Times New Roman" w:cs="Times New Roman"/>
          <w:b/>
          <w:bCs/>
          <w:sz w:val="24"/>
          <w:szCs w:val="24"/>
        </w:rPr>
        <w:t>5. Работа с тканями, лентами и пряжей (волокнистыми материалами) (8 ч)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>Работа с тканью. Виды тканей. Правила раскроя ткани. Отмеривание нити, обработка конца нити, завязывание узелка. Закрепление нити на ткани. Пуговицы и её заменители. Куклы в культ</w:t>
      </w:r>
      <w:r w:rsidRPr="001954F4">
        <w:rPr>
          <w:rFonts w:ascii="Times New Roman" w:hAnsi="Times New Roman" w:cs="Times New Roman"/>
          <w:sz w:val="24"/>
          <w:szCs w:val="24"/>
        </w:rPr>
        <w:t>у</w:t>
      </w:r>
      <w:r w:rsidRPr="001954F4">
        <w:rPr>
          <w:rFonts w:ascii="Times New Roman" w:hAnsi="Times New Roman" w:cs="Times New Roman"/>
          <w:sz w:val="24"/>
          <w:szCs w:val="24"/>
        </w:rPr>
        <w:t>ре и традициях народов России. История кукол. Типы и виды кукол. Изготовление куклы-закрутки. Культовые и обрядовые куклы. Изготовление различных кукол и сувениров («мешочек счастья», «</w:t>
      </w:r>
      <w:proofErr w:type="spellStart"/>
      <w:r w:rsidRPr="001954F4">
        <w:rPr>
          <w:rFonts w:ascii="Times New Roman" w:hAnsi="Times New Roman" w:cs="Times New Roman"/>
          <w:sz w:val="24"/>
          <w:szCs w:val="24"/>
        </w:rPr>
        <w:t>домовичок</w:t>
      </w:r>
      <w:proofErr w:type="spellEnd"/>
      <w:r w:rsidRPr="001954F4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1954F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954F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954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 xml:space="preserve">Поделки из ниток, шнура, тесьмы (сувениры, подарки). 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>Игрушки из помпонов. Правила выполнения игрушек из помпонов. Подбор ниток и изг</w:t>
      </w:r>
      <w:r w:rsidRPr="001954F4">
        <w:rPr>
          <w:rFonts w:ascii="Times New Roman" w:hAnsi="Times New Roman" w:cs="Times New Roman"/>
          <w:sz w:val="24"/>
          <w:szCs w:val="24"/>
        </w:rPr>
        <w:t>о</w:t>
      </w:r>
      <w:r w:rsidRPr="001954F4">
        <w:rPr>
          <w:rFonts w:ascii="Times New Roman" w:hAnsi="Times New Roman" w:cs="Times New Roman"/>
          <w:sz w:val="24"/>
          <w:szCs w:val="24"/>
        </w:rPr>
        <w:t xml:space="preserve">товление </w:t>
      </w:r>
      <w:proofErr w:type="gramStart"/>
      <w:r w:rsidRPr="001954F4">
        <w:rPr>
          <w:rFonts w:ascii="Times New Roman" w:hAnsi="Times New Roman" w:cs="Times New Roman"/>
          <w:sz w:val="24"/>
          <w:szCs w:val="24"/>
        </w:rPr>
        <w:t>колец-основы</w:t>
      </w:r>
      <w:proofErr w:type="gramEnd"/>
      <w:r w:rsidRPr="001954F4">
        <w:rPr>
          <w:rFonts w:ascii="Times New Roman" w:hAnsi="Times New Roman" w:cs="Times New Roman"/>
          <w:sz w:val="24"/>
          <w:szCs w:val="24"/>
        </w:rPr>
        <w:t xml:space="preserve"> для помпонов. Изготовление игрушек и поделок (пушистые бусы, хрюшка, </w:t>
      </w:r>
      <w:proofErr w:type="gramStart"/>
      <w:r w:rsidRPr="001954F4">
        <w:rPr>
          <w:rFonts w:ascii="Times New Roman" w:hAnsi="Times New Roman" w:cs="Times New Roman"/>
          <w:sz w:val="24"/>
          <w:szCs w:val="24"/>
        </w:rPr>
        <w:t>чудо-ягодки</w:t>
      </w:r>
      <w:proofErr w:type="gramEnd"/>
      <w:r w:rsidRPr="001954F4">
        <w:rPr>
          <w:rFonts w:ascii="Times New Roman" w:hAnsi="Times New Roman" w:cs="Times New Roman"/>
          <w:sz w:val="24"/>
          <w:szCs w:val="24"/>
        </w:rPr>
        <w:t>, гус</w:t>
      </w:r>
      <w:r w:rsidRPr="001954F4">
        <w:rPr>
          <w:rFonts w:ascii="Times New Roman" w:hAnsi="Times New Roman" w:cs="Times New Roman"/>
          <w:sz w:val="24"/>
          <w:szCs w:val="24"/>
        </w:rPr>
        <w:t>е</w:t>
      </w:r>
      <w:r w:rsidRPr="001954F4">
        <w:rPr>
          <w:rFonts w:ascii="Times New Roman" w:hAnsi="Times New Roman" w:cs="Times New Roman"/>
          <w:sz w:val="24"/>
          <w:szCs w:val="24"/>
        </w:rPr>
        <w:t>ница, цыплёнок и т.д.) Оформление и обыгрывание готовых игрушек детьми.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>История возникновения изделий из атласных лент. Инструменты и материалы для изгото</w:t>
      </w:r>
      <w:r w:rsidRPr="001954F4">
        <w:rPr>
          <w:rFonts w:ascii="Times New Roman" w:hAnsi="Times New Roman" w:cs="Times New Roman"/>
          <w:sz w:val="24"/>
          <w:szCs w:val="24"/>
        </w:rPr>
        <w:t>в</w:t>
      </w:r>
      <w:r w:rsidRPr="001954F4">
        <w:rPr>
          <w:rFonts w:ascii="Times New Roman" w:hAnsi="Times New Roman" w:cs="Times New Roman"/>
          <w:sz w:val="24"/>
          <w:szCs w:val="24"/>
        </w:rPr>
        <w:t>ления поделок. Подготовка лент. Создание лепестков различной формы. Сборка многослойных цветков. Вышивка атласными лентами.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 xml:space="preserve">  </w:t>
      </w:r>
      <w:r w:rsidRPr="001954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выполнение творческих работ из тканей, атласных лент и помп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нов; подготовка тканей к работе; ра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 над эскизом; подбор материала для работы; оформление тематического панно, броши, сувенира, миниатюр. </w:t>
      </w:r>
      <w:r w:rsidRPr="001954F4">
        <w:rPr>
          <w:rFonts w:ascii="Times New Roman" w:hAnsi="Times New Roman" w:cs="Times New Roman"/>
          <w:sz w:val="24"/>
          <w:szCs w:val="24"/>
        </w:rPr>
        <w:t xml:space="preserve">Изготовление поделок.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Освоение безопасных приёмов работы со швейной иглой, клеевым пистолетом, свечой.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Style w:val="ab"/>
          <w:rFonts w:ascii="Times New Roman" w:eastAsia="Franklin Gothic Dem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b/>
          <w:sz w:val="24"/>
          <w:szCs w:val="24"/>
        </w:rPr>
        <w:t>6</w:t>
      </w:r>
      <w:r w:rsidRPr="001954F4">
        <w:rPr>
          <w:rFonts w:ascii="Times New Roman" w:hAnsi="Times New Roman" w:cs="Times New Roman"/>
          <w:sz w:val="24"/>
          <w:szCs w:val="24"/>
        </w:rPr>
        <w:t xml:space="preserve">. </w:t>
      </w:r>
      <w:r w:rsidRPr="001954F4">
        <w:rPr>
          <w:rStyle w:val="ab"/>
          <w:rFonts w:ascii="Times New Roman" w:eastAsia="Franklin Gothic Demi" w:hAnsi="Times New Roman" w:cs="Times New Roman"/>
          <w:sz w:val="24"/>
          <w:szCs w:val="24"/>
        </w:rPr>
        <w:t>Отчетная выставка работ школьников (1 ч)</w:t>
      </w:r>
    </w:p>
    <w:p w:rsidR="001954F4" w:rsidRPr="001954F4" w:rsidRDefault="001954F4" w:rsidP="00195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F4">
        <w:rPr>
          <w:rFonts w:ascii="Times New Roman" w:hAnsi="Times New Roman" w:cs="Times New Roman"/>
          <w:sz w:val="24"/>
          <w:szCs w:val="24"/>
        </w:rPr>
        <w:t>Подготовка работ и стендов для отчетной выставки-ярмарки. Распределение работ по х</w:t>
      </w:r>
      <w:r w:rsidRPr="001954F4">
        <w:rPr>
          <w:rFonts w:ascii="Times New Roman" w:hAnsi="Times New Roman" w:cs="Times New Roman"/>
          <w:sz w:val="24"/>
          <w:szCs w:val="24"/>
        </w:rPr>
        <w:t>у</w:t>
      </w:r>
      <w:r w:rsidRPr="001954F4">
        <w:rPr>
          <w:rFonts w:ascii="Times New Roman" w:hAnsi="Times New Roman" w:cs="Times New Roman"/>
          <w:sz w:val="24"/>
          <w:szCs w:val="24"/>
        </w:rPr>
        <w:t>дожественным группам.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Подведение   итогов.   Подготовка   итоговой   выставки-ярмарки   работ   школьников.   Организация   и   проведение школьной выставки-ярмарки и аукциона поделок школьников. Награждение авторов наиболее интересных творческих работ.</w:t>
      </w:r>
    </w:p>
    <w:p w:rsidR="001954F4" w:rsidRPr="001954F4" w:rsidRDefault="001954F4" w:rsidP="001954F4">
      <w:pPr>
        <w:spacing w:after="0" w:line="240" w:lineRule="auto"/>
        <w:ind w:firstLine="709"/>
        <w:jc w:val="both"/>
        <w:rPr>
          <w:rStyle w:val="ab"/>
          <w:rFonts w:ascii="Times New Roman" w:eastAsia="Franklin Gothic Demi" w:hAnsi="Times New Roman" w:cs="Times New Roman"/>
          <w:b w:val="0"/>
          <w:sz w:val="24"/>
          <w:szCs w:val="24"/>
        </w:rPr>
      </w:pPr>
      <w:r w:rsidRPr="001954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1954F4">
        <w:rPr>
          <w:rFonts w:ascii="Times New Roman" w:hAnsi="Times New Roman" w:cs="Times New Roman"/>
          <w:color w:val="000000"/>
          <w:sz w:val="24"/>
          <w:szCs w:val="24"/>
        </w:rPr>
        <w:t>проведение выставки.</w:t>
      </w:r>
    </w:p>
    <w:p w:rsidR="001954F4" w:rsidRDefault="001954F4" w:rsidP="001954F4">
      <w:pPr>
        <w:rPr>
          <w:b/>
        </w:rPr>
      </w:pPr>
      <w:r w:rsidRPr="00030699">
        <w:rPr>
          <w:b/>
        </w:rPr>
        <w:t xml:space="preserve">                                          </w:t>
      </w:r>
    </w:p>
    <w:p w:rsidR="008509AF" w:rsidRDefault="008509AF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281B19" w:rsidRPr="00281B19" w:rsidRDefault="004F683E" w:rsidP="00830462">
      <w:pPr>
        <w:pStyle w:val="Style43"/>
        <w:widowControl/>
        <w:spacing w:line="240" w:lineRule="auto"/>
        <w:ind w:right="-1"/>
        <w:jc w:val="center"/>
        <w:rPr>
          <w:rStyle w:val="FontStyle98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sz w:val="32"/>
        </w:rPr>
        <w:t>Т</w:t>
      </w:r>
      <w:r w:rsidR="00281B19" w:rsidRPr="00281B19">
        <w:rPr>
          <w:rFonts w:ascii="Times New Roman" w:hAnsi="Times New Roman"/>
          <w:b/>
          <w:sz w:val="32"/>
        </w:rPr>
        <w:t>ематическое планирование</w:t>
      </w:r>
    </w:p>
    <w:tbl>
      <w:tblPr>
        <w:tblStyle w:val="a3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660"/>
        <w:gridCol w:w="1984"/>
        <w:gridCol w:w="4176"/>
        <w:gridCol w:w="1046"/>
        <w:gridCol w:w="1124"/>
        <w:gridCol w:w="731"/>
      </w:tblGrid>
      <w:tr w:rsidR="0008113A" w:rsidRPr="00024C6C" w:rsidTr="0039757D">
        <w:trPr>
          <w:jc w:val="center"/>
        </w:trPr>
        <w:tc>
          <w:tcPr>
            <w:tcW w:w="781" w:type="dxa"/>
            <w:vAlign w:val="center"/>
          </w:tcPr>
          <w:p w:rsidR="0008113A" w:rsidRPr="00024C6C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мер н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660" w:type="dxa"/>
            <w:vAlign w:val="center"/>
          </w:tcPr>
          <w:p w:rsidR="0008113A" w:rsidRPr="00024C6C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984" w:type="dxa"/>
            <w:vAlign w:val="center"/>
          </w:tcPr>
          <w:p w:rsidR="0008113A" w:rsidRPr="00024C6C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6" w:type="dxa"/>
            <w:vAlign w:val="center"/>
          </w:tcPr>
          <w:p w:rsidR="0008113A" w:rsidRPr="00024C6C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тельности ученика</w:t>
            </w:r>
          </w:p>
        </w:tc>
        <w:tc>
          <w:tcPr>
            <w:tcW w:w="1046" w:type="dxa"/>
            <w:vAlign w:val="center"/>
          </w:tcPr>
          <w:p w:rsidR="0008113A" w:rsidRPr="00024C6C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вые сроки пр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4" w:type="dxa"/>
            <w:vAlign w:val="center"/>
          </w:tcPr>
          <w:p w:rsidR="0008113A" w:rsidRPr="00024C6C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ные сроки прохо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31" w:type="dxa"/>
            <w:vAlign w:val="center"/>
          </w:tcPr>
          <w:p w:rsidR="0008113A" w:rsidRPr="00024C6C" w:rsidRDefault="0008113A" w:rsidP="00081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54A85" w:rsidRPr="00024C6C" w:rsidTr="0039757D">
        <w:trPr>
          <w:jc w:val="center"/>
        </w:trPr>
        <w:tc>
          <w:tcPr>
            <w:tcW w:w="9771" w:type="dxa"/>
            <w:gridSpan w:val="6"/>
            <w:vAlign w:val="center"/>
          </w:tcPr>
          <w:p w:rsidR="00B54A85" w:rsidRPr="00024C6C" w:rsidRDefault="001954F4" w:rsidP="00712753">
            <w:pPr>
              <w:pStyle w:val="af1"/>
              <w:spacing w:before="24"/>
              <w:ind w:right="9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Раздел 1. Вводная часть (2</w:t>
            </w:r>
            <w:r w:rsidR="00B54A85" w:rsidRPr="00024C6C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731" w:type="dxa"/>
          </w:tcPr>
          <w:p w:rsidR="00B54A85" w:rsidRPr="00024C6C" w:rsidRDefault="00B54A85" w:rsidP="006E267C">
            <w:pPr>
              <w:autoSpaceDE w:val="0"/>
              <w:autoSpaceDN w:val="0"/>
              <w:adjustRightInd w:val="0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B54A85" w:rsidRPr="00024C6C" w:rsidTr="0039757D">
        <w:trPr>
          <w:trHeight w:val="113"/>
          <w:jc w:val="center"/>
        </w:trPr>
        <w:tc>
          <w:tcPr>
            <w:tcW w:w="781" w:type="dxa"/>
            <w:vAlign w:val="center"/>
          </w:tcPr>
          <w:p w:rsidR="00B54A85" w:rsidRPr="00024C6C" w:rsidRDefault="00B54A85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vAlign w:val="center"/>
          </w:tcPr>
          <w:p w:rsidR="00B54A85" w:rsidRPr="00024C6C" w:rsidRDefault="00B54A85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B54A85" w:rsidRPr="00024C6C" w:rsidRDefault="00B54A85" w:rsidP="001954F4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="001954F4" w:rsidRPr="0002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</w:t>
            </w:r>
            <w:r w:rsidR="001954F4" w:rsidRPr="0002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1954F4" w:rsidRPr="0002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занятие</w:t>
            </w:r>
          </w:p>
        </w:tc>
        <w:tc>
          <w:tcPr>
            <w:tcW w:w="4176" w:type="dxa"/>
            <w:vAlign w:val="center"/>
          </w:tcPr>
          <w:p w:rsidR="008935E6" w:rsidRDefault="00992996" w:rsidP="00024C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наро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художественных промыслов, традиционного крестьянского иску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современного декорати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искусства. </w:t>
            </w:r>
          </w:p>
          <w:p w:rsidR="008935E6" w:rsidRDefault="008935E6" w:rsidP="00024C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Овладевать т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ехника безопасности при работе с природным материалом. С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нятные веточки и корешки различных растений, кора сосны, б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рёзы, еловые шишки, мох, цветы, с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мена и т. д.). </w:t>
            </w:r>
          </w:p>
          <w:p w:rsidR="00992996" w:rsidRPr="00024C6C" w:rsidRDefault="008935E6" w:rsidP="00024C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п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просушивания и хранения природных материалов, н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для разли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поделок.</w:t>
            </w:r>
          </w:p>
          <w:p w:rsidR="00992996" w:rsidRPr="00024C6C" w:rsidRDefault="00992996" w:rsidP="00024C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4C6C">
              <w:rPr>
                <w:color w:val="000000"/>
              </w:rPr>
              <w:t>Просм</w:t>
            </w:r>
            <w:r w:rsidR="008935E6">
              <w:rPr>
                <w:color w:val="000000"/>
              </w:rPr>
              <w:t>а</w:t>
            </w:r>
            <w:r w:rsidRPr="00024C6C">
              <w:rPr>
                <w:color w:val="000000"/>
              </w:rPr>
              <w:t>тр</w:t>
            </w:r>
            <w:r w:rsidR="008935E6">
              <w:rPr>
                <w:color w:val="000000"/>
              </w:rPr>
              <w:t>ивать видеоряд</w:t>
            </w:r>
            <w:r w:rsidRPr="00024C6C">
              <w:rPr>
                <w:color w:val="000000"/>
              </w:rPr>
              <w:t xml:space="preserve"> для озн</w:t>
            </w:r>
            <w:r w:rsidRPr="00024C6C">
              <w:rPr>
                <w:color w:val="000000"/>
              </w:rPr>
              <w:t>а</w:t>
            </w:r>
            <w:r w:rsidRPr="00024C6C">
              <w:rPr>
                <w:color w:val="000000"/>
              </w:rPr>
              <w:t>комления со старинной утварью, с вышивка</w:t>
            </w:r>
            <w:r w:rsidRPr="00024C6C">
              <w:rPr>
                <w:color w:val="000000"/>
              </w:rPr>
              <w:softHyphen/>
              <w:t>ми, кружевами и другими о</w:t>
            </w:r>
            <w:r w:rsidRPr="00024C6C">
              <w:rPr>
                <w:color w:val="000000"/>
              </w:rPr>
              <w:t>б</w:t>
            </w:r>
            <w:r w:rsidRPr="00024C6C">
              <w:rPr>
                <w:color w:val="000000"/>
              </w:rPr>
              <w:t>разцами народного творчества.</w:t>
            </w:r>
          </w:p>
          <w:p w:rsidR="00B54A85" w:rsidRPr="00024C6C" w:rsidRDefault="00024C6C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вливать рабочее место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</w:t>
            </w:r>
            <w:r w:rsid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и рабочие инструменты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изуч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безопасных приёмов работы при и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пользовании красителей.</w:t>
            </w:r>
          </w:p>
        </w:tc>
        <w:tc>
          <w:tcPr>
            <w:tcW w:w="1046" w:type="dxa"/>
          </w:tcPr>
          <w:p w:rsidR="001C7C1D" w:rsidRPr="00024C6C" w:rsidRDefault="001C7C1D" w:rsidP="001C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01.09-07.09</w:t>
            </w:r>
          </w:p>
          <w:p w:rsidR="00B54A85" w:rsidRPr="00024C6C" w:rsidRDefault="00B54A85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B54A85" w:rsidRPr="00024C6C" w:rsidRDefault="00B54A85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A85" w:rsidRPr="00024C6C" w:rsidRDefault="00B54A85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F4" w:rsidRPr="00024C6C" w:rsidTr="0039757D">
        <w:trPr>
          <w:trHeight w:val="113"/>
          <w:jc w:val="center"/>
        </w:trPr>
        <w:tc>
          <w:tcPr>
            <w:tcW w:w="781" w:type="dxa"/>
            <w:vAlign w:val="center"/>
          </w:tcPr>
          <w:p w:rsidR="001954F4" w:rsidRPr="00024C6C" w:rsidRDefault="001954F4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0" w:type="dxa"/>
            <w:vAlign w:val="center"/>
          </w:tcPr>
          <w:p w:rsidR="001954F4" w:rsidRPr="00024C6C" w:rsidRDefault="001954F4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1954F4" w:rsidRPr="00024C6C" w:rsidRDefault="001954F4" w:rsidP="001954F4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декоративно-приклад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4176" w:type="dxa"/>
            <w:vAlign w:val="center"/>
          </w:tcPr>
          <w:p w:rsidR="008935E6" w:rsidRDefault="008935E6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основных видов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декорати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92996"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но-прикладного искусства. </w:t>
            </w:r>
          </w:p>
          <w:p w:rsidR="001954F4" w:rsidRPr="008935E6" w:rsidRDefault="00024C6C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5E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992996" w:rsidRPr="008935E6">
              <w:rPr>
                <w:rFonts w:ascii="Times New Roman" w:hAnsi="Times New Roman" w:cs="Times New Roman"/>
                <w:color w:val="000000"/>
                <w:sz w:val="24"/>
              </w:rPr>
              <w:t>оздание зарисовок природных мот</w:t>
            </w:r>
            <w:r w:rsidR="00992996" w:rsidRPr="008935E6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992996" w:rsidRPr="008935E6">
              <w:rPr>
                <w:rFonts w:ascii="Times New Roman" w:hAnsi="Times New Roman" w:cs="Times New Roman"/>
                <w:color w:val="000000"/>
                <w:sz w:val="24"/>
              </w:rPr>
              <w:t xml:space="preserve">вов с натуры и их стилизация. </w:t>
            </w:r>
          </w:p>
        </w:tc>
        <w:tc>
          <w:tcPr>
            <w:tcW w:w="1046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sz w:val="24"/>
                <w:szCs w:val="24"/>
              </w:rPr>
              <w:t>08.09-14.09</w:t>
            </w:r>
          </w:p>
          <w:p w:rsidR="00024C6C" w:rsidRPr="00024C6C" w:rsidRDefault="00024C6C" w:rsidP="0002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F4" w:rsidRPr="00024C6C" w:rsidRDefault="001954F4" w:rsidP="0002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954F4" w:rsidRPr="00024C6C" w:rsidRDefault="001954F4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954F4" w:rsidRPr="00024C6C" w:rsidRDefault="001954F4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85" w:rsidRPr="00024C6C" w:rsidTr="0039757D">
        <w:trPr>
          <w:trHeight w:val="113"/>
          <w:jc w:val="center"/>
        </w:trPr>
        <w:tc>
          <w:tcPr>
            <w:tcW w:w="7601" w:type="dxa"/>
            <w:gridSpan w:val="4"/>
            <w:vAlign w:val="center"/>
          </w:tcPr>
          <w:p w:rsidR="00B54A85" w:rsidRPr="00024C6C" w:rsidRDefault="00B54A85" w:rsidP="0099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992996" w:rsidRPr="0002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бумагой (6 ч)</w:t>
            </w:r>
          </w:p>
        </w:tc>
        <w:tc>
          <w:tcPr>
            <w:tcW w:w="1046" w:type="dxa"/>
          </w:tcPr>
          <w:p w:rsidR="00B54A85" w:rsidRPr="00024C6C" w:rsidRDefault="00B54A85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B54A85" w:rsidRPr="00024C6C" w:rsidRDefault="00B54A85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A85" w:rsidRPr="00024C6C" w:rsidRDefault="00B54A85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4C6C" w:rsidRPr="00024C6C" w:rsidRDefault="00024C6C" w:rsidP="000D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Объемная 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 xml:space="preserve">пликация из простых по форме цветов. </w:t>
            </w:r>
          </w:p>
        </w:tc>
        <w:tc>
          <w:tcPr>
            <w:tcW w:w="4176" w:type="dxa"/>
            <w:vMerge w:val="restart"/>
            <w:vAlign w:val="center"/>
          </w:tcPr>
          <w:p w:rsidR="008935E6" w:rsidRPr="008935E6" w:rsidRDefault="008935E6" w:rsidP="00024C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п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создания заним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игрушек из бумаги, крас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цветов из цветной бумаги, гофрир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ванной б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маги, салфеток.  </w:t>
            </w:r>
          </w:p>
          <w:p w:rsidR="00024C6C" w:rsidRPr="008935E6" w:rsidRDefault="008935E6" w:rsidP="00024C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Воспринимать и эмоционально оц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нивать 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ростые формы цветов для объемной аппликации, сложные фо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для объемных панно из бумажных цветов. Объемные цветочные комп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зиции. Бумажные цветы для декор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интерьера. Проведение ит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  <w:p w:rsidR="00024C6C" w:rsidRPr="00024C6C" w:rsidRDefault="00024C6C" w:rsidP="00024C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935E6">
              <w:rPr>
                <w:color w:val="000000"/>
              </w:rPr>
              <w:t>В</w:t>
            </w:r>
            <w:r w:rsidRPr="008935E6">
              <w:rPr>
                <w:color w:val="000000"/>
              </w:rPr>
              <w:t>ыполнение творческих работ в те</w:t>
            </w:r>
            <w:r w:rsidRPr="008935E6">
              <w:rPr>
                <w:color w:val="000000"/>
              </w:rPr>
              <w:t>х</w:t>
            </w:r>
            <w:r w:rsidRPr="008935E6">
              <w:rPr>
                <w:color w:val="000000"/>
              </w:rPr>
              <w:t>нике бумажной пластики и апплик</w:t>
            </w:r>
            <w:r w:rsidRPr="008935E6">
              <w:rPr>
                <w:color w:val="000000"/>
              </w:rPr>
              <w:t>а</w:t>
            </w:r>
            <w:r w:rsidRPr="008935E6">
              <w:rPr>
                <w:color w:val="000000"/>
              </w:rPr>
              <w:t>ций. Выполнение декоративных па</w:t>
            </w:r>
            <w:r w:rsidRPr="008935E6">
              <w:rPr>
                <w:color w:val="000000"/>
              </w:rPr>
              <w:t>н</w:t>
            </w:r>
            <w:r w:rsidRPr="008935E6">
              <w:rPr>
                <w:color w:val="000000"/>
              </w:rPr>
              <w:t>но из бумажных цветов, рваной а</w:t>
            </w:r>
            <w:r w:rsidRPr="008935E6">
              <w:rPr>
                <w:color w:val="000000"/>
              </w:rPr>
              <w:t>п</w:t>
            </w:r>
            <w:r w:rsidRPr="008935E6">
              <w:rPr>
                <w:color w:val="000000"/>
              </w:rPr>
              <w:t xml:space="preserve">пликации, освоение принципов </w:t>
            </w:r>
            <w:proofErr w:type="spellStart"/>
            <w:r w:rsidRPr="008935E6">
              <w:rPr>
                <w:color w:val="000000"/>
              </w:rPr>
              <w:t>см</w:t>
            </w:r>
            <w:r w:rsidRPr="008935E6">
              <w:rPr>
                <w:color w:val="000000"/>
              </w:rPr>
              <w:t>и</w:t>
            </w:r>
            <w:r w:rsidRPr="008935E6">
              <w:rPr>
                <w:color w:val="000000"/>
              </w:rPr>
              <w:t>нания</w:t>
            </w:r>
            <w:proofErr w:type="spellEnd"/>
            <w:r w:rsidRPr="008935E6">
              <w:rPr>
                <w:color w:val="000000"/>
              </w:rPr>
              <w:t xml:space="preserve"> и т.п.</w:t>
            </w:r>
          </w:p>
        </w:tc>
        <w:tc>
          <w:tcPr>
            <w:tcW w:w="1046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sz w:val="24"/>
                <w:szCs w:val="24"/>
              </w:rPr>
              <w:t>15.09-21.09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4C6C" w:rsidRPr="00024C6C" w:rsidRDefault="00024C6C" w:rsidP="000D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Объемная 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пликация из сложных по форме цветов.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0D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sz w:val="24"/>
                <w:szCs w:val="24"/>
              </w:rPr>
              <w:t>22.09-28.09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4C6C" w:rsidRPr="00024C6C" w:rsidRDefault="00024C6C" w:rsidP="000D36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Декоративное панно «Водяные лилии»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0D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Cs/>
                <w:color w:val="000000"/>
              </w:rPr>
            </w:pPr>
            <w:r w:rsidRPr="00024C6C">
              <w:rPr>
                <w:rFonts w:ascii="Times New Roman CYR" w:hAnsi="Times New Roman CYR" w:cs="Times New Roman CYR"/>
                <w:sz w:val="24"/>
                <w:szCs w:val="24"/>
              </w:rPr>
              <w:t>29.09-05.10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4C6C" w:rsidRPr="00024C6C" w:rsidRDefault="00024C6C" w:rsidP="000D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«Цвето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ная корзина»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0D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sz w:val="24"/>
                <w:szCs w:val="24"/>
              </w:rPr>
              <w:t>06.10-12.10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024C6C" w:rsidRPr="00024C6C" w:rsidRDefault="00024C6C" w:rsidP="000D36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24C6C" w:rsidRPr="00024C6C" w:rsidRDefault="00024C6C" w:rsidP="000D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 xml:space="preserve">Букет цветов из салфеток 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0D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D369B" w:rsidRDefault="000D369B" w:rsidP="000D36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13.10-19.10</w:t>
            </w:r>
            <w:bookmarkStart w:id="0" w:name="_GoBack"/>
            <w:bookmarkEnd w:id="0"/>
          </w:p>
        </w:tc>
        <w:tc>
          <w:tcPr>
            <w:tcW w:w="1124" w:type="dxa"/>
            <w:vAlign w:val="center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0D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Букет цветов для украшения и</w:t>
            </w: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терьера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sz w:val="24"/>
                <w:szCs w:val="24"/>
              </w:rPr>
              <w:t>20.10-26.10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96" w:rsidRPr="00024C6C" w:rsidTr="00992996">
        <w:trPr>
          <w:trHeight w:val="57"/>
          <w:jc w:val="center"/>
        </w:trPr>
        <w:tc>
          <w:tcPr>
            <w:tcW w:w="7601" w:type="dxa"/>
            <w:gridSpan w:val="4"/>
            <w:vAlign w:val="center"/>
          </w:tcPr>
          <w:p w:rsidR="00992996" w:rsidRPr="00024C6C" w:rsidRDefault="00992996" w:rsidP="00B54A85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Раздел 3.</w:t>
            </w:r>
            <w:r w:rsidRPr="0002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с природными материалами (9 ч)</w:t>
            </w:r>
          </w:p>
        </w:tc>
        <w:tc>
          <w:tcPr>
            <w:tcW w:w="1046" w:type="dxa"/>
          </w:tcPr>
          <w:p w:rsidR="00992996" w:rsidRPr="00024C6C" w:rsidRDefault="00992996" w:rsidP="00291E80">
            <w:pPr>
              <w:pStyle w:val="Style63"/>
              <w:spacing w:after="20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4" w:type="dxa"/>
          </w:tcPr>
          <w:p w:rsidR="00992996" w:rsidRPr="00024C6C" w:rsidRDefault="00992996" w:rsidP="009929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92996" w:rsidRPr="00024C6C" w:rsidRDefault="00992996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Дары леса. 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да о видах пр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родных матер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алов и использ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вании его для поделок.</w:t>
            </w:r>
          </w:p>
        </w:tc>
        <w:tc>
          <w:tcPr>
            <w:tcW w:w="4176" w:type="dxa"/>
            <w:vMerge w:val="restart"/>
            <w:vAlign w:val="center"/>
          </w:tcPr>
          <w:p w:rsidR="008935E6" w:rsidRPr="008935E6" w:rsidRDefault="008935E6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анализировать </w:t>
            </w:r>
            <w:r w:rsidR="00024C6C" w:rsidRPr="008935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4C6C"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материалов и </w:t>
            </w:r>
            <w:proofErr w:type="gramStart"/>
            <w:r w:rsidR="00024C6C" w:rsidRPr="008935E6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024C6C" w:rsidRPr="00893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C6C" w:rsidRPr="008935E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="00024C6C"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поделок. </w:t>
            </w:r>
          </w:p>
          <w:p w:rsidR="008935E6" w:rsidRPr="008935E6" w:rsidRDefault="00024C6C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тавливать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листьев, семян, цв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лепестков цветочно-декоративных растений, шишек ра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хвойных деревьев. Сушка собранного матери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</w:p>
          <w:p w:rsidR="008935E6" w:rsidRPr="008935E6" w:rsidRDefault="00024C6C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р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предыдущего года. Из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готавливать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поде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, обыгры</w:t>
            </w:r>
            <w:r w:rsidR="008935E6" w:rsidRPr="008935E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их детьми. </w:t>
            </w:r>
          </w:p>
          <w:p w:rsidR="008935E6" w:rsidRPr="008935E6" w:rsidRDefault="008935E6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раку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природным материалом и ракушками. Использ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различных ракушек для созд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композ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4C6C"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аппликации. </w:t>
            </w:r>
          </w:p>
          <w:p w:rsidR="008935E6" w:rsidRPr="008935E6" w:rsidRDefault="00024C6C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объёмных поделок с и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разных видов и разм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ракушек. </w:t>
            </w:r>
          </w:p>
          <w:p w:rsidR="00024C6C" w:rsidRPr="00024C6C" w:rsidRDefault="00024C6C" w:rsidP="00893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природного материала для раб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над аппликациями; работа с герб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риями «Лекарствен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растения нашего леса», «Полевые цветы»; с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буке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из сухих цветов, тем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композиций; работа с ши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и со скорлупой кедровых оре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с косточками в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 и слив, со скорлупой фисташек, яичной скорл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9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 и т.д.</w:t>
            </w:r>
          </w:p>
        </w:tc>
        <w:tc>
          <w:tcPr>
            <w:tcW w:w="1046" w:type="dxa"/>
          </w:tcPr>
          <w:p w:rsidR="00024C6C" w:rsidRPr="00024C6C" w:rsidRDefault="00024C6C" w:rsidP="00291E80">
            <w:pPr>
              <w:pStyle w:val="Style63"/>
              <w:spacing w:after="200"/>
              <w:rPr>
                <w:rFonts w:ascii="Times New Roman" w:hAnsi="Times New Roman"/>
                <w:bCs/>
                <w:color w:val="000000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</w:rPr>
              <w:lastRenderedPageBreak/>
              <w:t>27.10-09.11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660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природных м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10.11-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23.11</w:t>
            </w:r>
          </w:p>
          <w:p w:rsidR="00024C6C" w:rsidRPr="00024C6C" w:rsidRDefault="00024C6C" w:rsidP="001C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60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12-13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Игрушки из природных м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24.11-</w:t>
            </w:r>
          </w:p>
          <w:p w:rsidR="00024C6C" w:rsidRPr="00024C6C" w:rsidRDefault="00024C6C" w:rsidP="0002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07.12</w:t>
            </w:r>
          </w:p>
          <w:p w:rsidR="00024C6C" w:rsidRPr="00024C6C" w:rsidRDefault="00024C6C" w:rsidP="0002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660" w:type="dxa"/>
          </w:tcPr>
          <w:p w:rsidR="00024C6C" w:rsidRPr="00024C6C" w:rsidRDefault="00024C6C" w:rsidP="009929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Декоративные изделия из ш</w:t>
            </w: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шек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08.12-</w:t>
            </w:r>
          </w:p>
          <w:p w:rsidR="00024C6C" w:rsidRPr="00024C6C" w:rsidRDefault="00024C6C" w:rsidP="00835D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992996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Объёмное панно из ракушек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ind w:left="-47" w:right="-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22.12</w:t>
            </w: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.16</w:t>
            </w: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ind w:left="-47" w:right="-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18.01.17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96" w:rsidRPr="00024C6C" w:rsidTr="0039757D">
        <w:trPr>
          <w:trHeight w:val="57"/>
          <w:jc w:val="center"/>
        </w:trPr>
        <w:tc>
          <w:tcPr>
            <w:tcW w:w="7601" w:type="dxa"/>
            <w:gridSpan w:val="4"/>
            <w:vAlign w:val="center"/>
          </w:tcPr>
          <w:p w:rsidR="00992996" w:rsidRPr="00024C6C" w:rsidRDefault="00992996" w:rsidP="0039757D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4. </w:t>
            </w:r>
            <w:r w:rsidRPr="00024C6C">
              <w:rPr>
                <w:rStyle w:val="ab"/>
                <w:rFonts w:ascii="Times New Roman" w:eastAsia="Franklin Gothic Demi" w:hAnsi="Times New Roman" w:cs="Times New Roman"/>
                <w:b w:val="0"/>
                <w:sz w:val="24"/>
                <w:szCs w:val="24"/>
              </w:rPr>
              <w:t>Роспись и декор изделий из дерева (8 ч)</w:t>
            </w:r>
          </w:p>
        </w:tc>
        <w:tc>
          <w:tcPr>
            <w:tcW w:w="1046" w:type="dxa"/>
          </w:tcPr>
          <w:p w:rsidR="00992996" w:rsidRPr="00024C6C" w:rsidRDefault="00992996" w:rsidP="00291E80">
            <w:pPr>
              <w:pStyle w:val="Style63"/>
              <w:spacing w:after="20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92996" w:rsidRPr="00024C6C" w:rsidRDefault="00992996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92996" w:rsidRPr="00024C6C" w:rsidRDefault="00992996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Беседа об осн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вах декориров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ния и худож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ственной росп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си изделий из дерева.</w:t>
            </w:r>
          </w:p>
        </w:tc>
        <w:tc>
          <w:tcPr>
            <w:tcW w:w="4176" w:type="dxa"/>
            <w:vMerge w:val="restart"/>
            <w:vAlign w:val="center"/>
          </w:tcPr>
          <w:p w:rsidR="00024C6C" w:rsidRPr="001954F4" w:rsidRDefault="00024C6C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декор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рования и художественной росписи по дереву. </w:t>
            </w:r>
            <w:proofErr w:type="spellStart"/>
            <w:r w:rsidR="008935E6">
              <w:rPr>
                <w:rFonts w:ascii="Times New Roman" w:hAnsi="Times New Roman" w:cs="Times New Roman"/>
                <w:sz w:val="24"/>
                <w:szCs w:val="24"/>
              </w:rPr>
              <w:t>Анализированть</w:t>
            </w:r>
            <w:proofErr w:type="spellEnd"/>
            <w:r w:rsidR="008935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иды и </w:t>
            </w:r>
            <w:proofErr w:type="spellStart"/>
            <w:r w:rsidRPr="001954F4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="008935E6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893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5E6">
              <w:rPr>
                <w:rFonts w:ascii="Times New Roman" w:hAnsi="Times New Roman" w:cs="Times New Roman"/>
                <w:sz w:val="24"/>
                <w:szCs w:val="24"/>
              </w:rPr>
              <w:t>ровате</w:t>
            </w:r>
            <w:proofErr w:type="spellEnd"/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4F4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8935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8935E6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дерева. </w:t>
            </w:r>
          </w:p>
          <w:p w:rsidR="000D369B" w:rsidRDefault="008935E6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с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пособы подготовки поверхности деревянных изделий к ро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писи,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пособы нанесения краски на изделия.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п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риемы нанес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ния краски разными способами и п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следовательность их вы</w:t>
            </w:r>
            <w:r w:rsidR="000D369B">
              <w:rPr>
                <w:rFonts w:ascii="Times New Roman" w:hAnsi="Times New Roman" w:cs="Times New Roman"/>
                <w:sz w:val="24"/>
                <w:szCs w:val="24"/>
              </w:rPr>
              <w:t>полнения;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струменты и приспособления при росписи. Роспись акриловыми кра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ками, темперой, гуашью. </w:t>
            </w:r>
          </w:p>
          <w:p w:rsidR="000D369B" w:rsidRDefault="000D369B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т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темп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рой, акрилом, гуашью. </w:t>
            </w:r>
          </w:p>
          <w:p w:rsidR="00024C6C" w:rsidRPr="001954F4" w:rsidRDefault="000D369B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распис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локольчик», «Елочка», декорирование сн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C6C" w:rsidRPr="001954F4">
              <w:rPr>
                <w:rFonts w:ascii="Times New Roman" w:hAnsi="Times New Roman" w:cs="Times New Roman"/>
                <w:sz w:val="24"/>
                <w:szCs w:val="24"/>
              </w:rPr>
              <w:t>жинок и т.д.</w:t>
            </w:r>
          </w:p>
          <w:p w:rsidR="00024C6C" w:rsidRPr="00024C6C" w:rsidRDefault="00024C6C" w:rsidP="000D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</w:t>
            </w:r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полненять</w:t>
            </w:r>
            <w:proofErr w:type="spellEnd"/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творческую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</w:t>
            </w:r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росписи и декорированию деревя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ных заготовок, продумывание эскиза ро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писи, составление композиции. Оформл</w:t>
            </w:r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ять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деревян</w:t>
            </w:r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ные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загото</w:t>
            </w:r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0D369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954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шкатулок, брошей, игрушек и т.д.</w:t>
            </w: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19.01-25.01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291E80">
            <w:pPr>
              <w:pStyle w:val="af1"/>
              <w:spacing w:before="24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Роспись дер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вянного кол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кольч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26.01-01.02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29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992996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Декорирование объемной ело</w:t>
            </w: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02.02-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992996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Декорирование снежинок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16.02-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992996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Роспись и декор деревянных шкатулок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02.03-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96" w:rsidRPr="00024C6C" w:rsidTr="00992996">
        <w:trPr>
          <w:trHeight w:val="57"/>
          <w:jc w:val="center"/>
        </w:trPr>
        <w:tc>
          <w:tcPr>
            <w:tcW w:w="7601" w:type="dxa"/>
            <w:gridSpan w:val="4"/>
            <w:vAlign w:val="center"/>
          </w:tcPr>
          <w:p w:rsidR="00992996" w:rsidRPr="00024C6C" w:rsidRDefault="00992996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t>Раздел 5. Работа с тканями, лентами и пряжей (волокнистыми матери</w:t>
            </w: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t>а</w:t>
            </w: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t>лами) (8 ч)</w:t>
            </w:r>
          </w:p>
        </w:tc>
        <w:tc>
          <w:tcPr>
            <w:tcW w:w="1046" w:type="dxa"/>
          </w:tcPr>
          <w:p w:rsidR="00992996" w:rsidRPr="00024C6C" w:rsidRDefault="00992996" w:rsidP="008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92996" w:rsidRPr="00024C6C" w:rsidRDefault="00992996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92996" w:rsidRPr="00024C6C" w:rsidRDefault="00992996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на тему «</w:t>
            </w: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t>Работа с ткан</w:t>
            </w: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t>я</w:t>
            </w: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t xml:space="preserve">ми, лентами и </w:t>
            </w:r>
            <w:r w:rsidRPr="00024C6C">
              <w:rPr>
                <w:rFonts w:ascii="Times New Roman" w:eastAsia="Franklin Gothic Demi" w:hAnsi="Times New Roman" w:cs="Times New Roman"/>
                <w:bCs/>
                <w:sz w:val="24"/>
                <w:szCs w:val="24"/>
              </w:rPr>
              <w:lastRenderedPageBreak/>
              <w:t>пряжей»</w:t>
            </w:r>
          </w:p>
        </w:tc>
        <w:tc>
          <w:tcPr>
            <w:tcW w:w="4176" w:type="dxa"/>
            <w:vMerge w:val="restart"/>
            <w:vAlign w:val="center"/>
          </w:tcPr>
          <w:p w:rsidR="00024C6C" w:rsidRPr="000D369B" w:rsidRDefault="008935E6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первичными навыками работы 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с тканью</w:t>
            </w:r>
            <w:proofErr w:type="gramStart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тмеривание н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ти, обработка конца нити, завяз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узелка,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акрепление нити на ткани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Воспринимать и эмоционально оц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нивать 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ипы и виды кукол. Изго</w:t>
            </w:r>
            <w:r w:rsidR="000D369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369B" w:rsidRPr="000D369B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куклы-закрутки. Культовые и обрядовые куклы. Изготовление ра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личных кукол и сувениров («мешочек счастья», «</w:t>
            </w:r>
            <w:proofErr w:type="spellStart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369B" w:rsidRPr="000D369B" w:rsidRDefault="000D369B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оделки из ниток, шн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ра, тесьмы (су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вениры, подарки), 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грушки из помпонов. Правила выполнения игрушек из помпонов. Подб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и 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вливать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колец-основы</w:t>
            </w:r>
            <w:proofErr w:type="gramEnd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для помпонов.</w:t>
            </w:r>
          </w:p>
          <w:p w:rsidR="00024C6C" w:rsidRPr="000D369B" w:rsidRDefault="000D369B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игруш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и и подел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шистые бусы, хрюшка, </w:t>
            </w:r>
            <w:proofErr w:type="gramStart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чудо-ягодки</w:t>
            </w:r>
            <w:proofErr w:type="gramEnd"/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сеница, цыплёнок и т.д.) Оформл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и обыгры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товые игруш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024C6C" w:rsidRPr="000D369B" w:rsidRDefault="000D369B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Изучать историю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>лий из атласных лент, и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менты и материалы для изготовления под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лок. Подготовка лент. Создание л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пестков различной фо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мы. Сборка многослойных цветков. Вышивка а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4C6C" w:rsidRPr="000D369B">
              <w:rPr>
                <w:rFonts w:ascii="Times New Roman" w:hAnsi="Times New Roman" w:cs="Times New Roman"/>
                <w:sz w:val="24"/>
                <w:szCs w:val="24"/>
              </w:rPr>
              <w:t>ласными лентами.</w:t>
            </w:r>
          </w:p>
          <w:p w:rsidR="000D369B" w:rsidRPr="000D369B" w:rsidRDefault="00024C6C" w:rsidP="00024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творческих работ из тк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ней, атласных лент и помпонов; по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тканей к работе; ра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над эскизом; подбор материала для раб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ты; оформление тематического панно, броши, сувенира, миниатюр. </w:t>
            </w:r>
          </w:p>
          <w:p w:rsidR="000D369B" w:rsidRPr="000D369B" w:rsidRDefault="00024C6C" w:rsidP="0002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поделок. </w:t>
            </w:r>
          </w:p>
          <w:p w:rsidR="00024C6C" w:rsidRPr="00024C6C" w:rsidRDefault="00024C6C" w:rsidP="00024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безопасных приёмов раб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со швейной игл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клеевым пист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летом, свечой.</w:t>
            </w:r>
          </w:p>
        </w:tc>
        <w:tc>
          <w:tcPr>
            <w:tcW w:w="1046" w:type="dxa"/>
          </w:tcPr>
          <w:p w:rsidR="00024C6C" w:rsidRPr="00024C6C" w:rsidRDefault="00024C6C" w:rsidP="008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16.03-22.03</w:t>
            </w:r>
          </w:p>
          <w:p w:rsidR="00024C6C" w:rsidRPr="00024C6C" w:rsidRDefault="00024C6C" w:rsidP="0002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6C" w:rsidRPr="00024C6C" w:rsidRDefault="00024C6C" w:rsidP="0002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Изготовление куклы-закрутки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23.03-</w:t>
            </w:r>
          </w:p>
          <w:p w:rsidR="00024C6C" w:rsidRPr="00024C6C" w:rsidRDefault="00024C6C" w:rsidP="00835D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Игрушки из помпонов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13.04-</w:t>
            </w:r>
          </w:p>
          <w:p w:rsidR="00024C6C" w:rsidRPr="00024C6C" w:rsidRDefault="00024C6C" w:rsidP="00835D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C" w:rsidRPr="00024C6C" w:rsidTr="00992996">
        <w:trPr>
          <w:trHeight w:val="57"/>
          <w:jc w:val="center"/>
        </w:trPr>
        <w:tc>
          <w:tcPr>
            <w:tcW w:w="781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60" w:type="dxa"/>
            <w:vAlign w:val="center"/>
          </w:tcPr>
          <w:p w:rsidR="00024C6C" w:rsidRPr="00024C6C" w:rsidRDefault="00024C6C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1984" w:type="dxa"/>
          </w:tcPr>
          <w:p w:rsidR="00024C6C" w:rsidRPr="00024C6C" w:rsidRDefault="00024C6C" w:rsidP="009929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Изделия из а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ласных лент</w:t>
            </w:r>
          </w:p>
        </w:tc>
        <w:tc>
          <w:tcPr>
            <w:tcW w:w="4176" w:type="dxa"/>
            <w:vMerge/>
            <w:vAlign w:val="center"/>
          </w:tcPr>
          <w:p w:rsidR="00024C6C" w:rsidRPr="00024C6C" w:rsidRDefault="00024C6C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27.04-</w:t>
            </w:r>
          </w:p>
          <w:p w:rsidR="00024C6C" w:rsidRPr="00024C6C" w:rsidRDefault="00024C6C" w:rsidP="0002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24" w:type="dxa"/>
            <w:vAlign w:val="center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24C6C" w:rsidRPr="00024C6C" w:rsidRDefault="00024C6C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96" w:rsidRPr="00024C6C" w:rsidTr="00992996">
        <w:trPr>
          <w:trHeight w:val="57"/>
          <w:jc w:val="center"/>
        </w:trPr>
        <w:tc>
          <w:tcPr>
            <w:tcW w:w="7601" w:type="dxa"/>
            <w:gridSpan w:val="4"/>
            <w:vAlign w:val="center"/>
          </w:tcPr>
          <w:p w:rsidR="00992996" w:rsidRPr="00024C6C" w:rsidRDefault="00992996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Раздел 6. Офо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мительские, творческие и выставочные работы.</w:t>
            </w:r>
          </w:p>
        </w:tc>
        <w:tc>
          <w:tcPr>
            <w:tcW w:w="1046" w:type="dxa"/>
          </w:tcPr>
          <w:p w:rsidR="00992996" w:rsidRPr="00024C6C" w:rsidRDefault="00992996" w:rsidP="008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92996" w:rsidRPr="00024C6C" w:rsidRDefault="00992996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92996" w:rsidRPr="00024C6C" w:rsidRDefault="00992996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96" w:rsidRPr="00024C6C" w:rsidTr="0039757D">
        <w:trPr>
          <w:trHeight w:val="57"/>
          <w:jc w:val="center"/>
        </w:trPr>
        <w:tc>
          <w:tcPr>
            <w:tcW w:w="781" w:type="dxa"/>
            <w:vAlign w:val="center"/>
          </w:tcPr>
          <w:p w:rsidR="00992996" w:rsidRPr="00024C6C" w:rsidRDefault="00992996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0" w:type="dxa"/>
            <w:vAlign w:val="center"/>
          </w:tcPr>
          <w:p w:rsidR="00992996" w:rsidRPr="00024C6C" w:rsidRDefault="00992996" w:rsidP="001C7C1D">
            <w:pPr>
              <w:pStyle w:val="af1"/>
              <w:ind w:right="9"/>
              <w:jc w:val="center"/>
              <w:rPr>
                <w:rFonts w:ascii="Times New Roman" w:hAnsi="Times New Roman" w:cs="Times New Roman"/>
              </w:rPr>
            </w:pPr>
            <w:r w:rsidRPr="00024C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</w:tcPr>
          <w:p w:rsidR="00992996" w:rsidRPr="00024C6C" w:rsidRDefault="00992996" w:rsidP="00992996">
            <w:pPr>
              <w:pStyle w:val="af1"/>
              <w:ind w:right="9"/>
              <w:rPr>
                <w:rFonts w:ascii="Times New Roman" w:hAnsi="Times New Roman" w:cs="Times New Roman"/>
              </w:rPr>
            </w:pPr>
            <w:r w:rsidRPr="00024C6C">
              <w:rPr>
                <w:rStyle w:val="ab"/>
                <w:rFonts w:ascii="Times New Roman" w:eastAsia="Franklin Gothic Demi" w:hAnsi="Times New Roman" w:cs="Times New Roman"/>
                <w:b w:val="0"/>
              </w:rPr>
              <w:t>Отчетная в</w:t>
            </w:r>
            <w:r w:rsidRPr="00024C6C">
              <w:rPr>
                <w:rStyle w:val="ab"/>
                <w:rFonts w:ascii="Times New Roman" w:eastAsia="Franklin Gothic Demi" w:hAnsi="Times New Roman" w:cs="Times New Roman"/>
                <w:b w:val="0"/>
              </w:rPr>
              <w:t>ы</w:t>
            </w:r>
            <w:r w:rsidRPr="00024C6C">
              <w:rPr>
                <w:rStyle w:val="ab"/>
                <w:rFonts w:ascii="Times New Roman" w:eastAsia="Franklin Gothic Demi" w:hAnsi="Times New Roman" w:cs="Times New Roman"/>
                <w:b w:val="0"/>
              </w:rPr>
              <w:t>ставка работ школ</w:t>
            </w:r>
            <w:r w:rsidRPr="00024C6C">
              <w:rPr>
                <w:rStyle w:val="ab"/>
                <w:rFonts w:ascii="Times New Roman" w:eastAsia="Franklin Gothic Demi" w:hAnsi="Times New Roman" w:cs="Times New Roman"/>
                <w:b w:val="0"/>
              </w:rPr>
              <w:t>ь</w:t>
            </w:r>
            <w:r w:rsidRPr="00024C6C">
              <w:rPr>
                <w:rStyle w:val="ab"/>
                <w:rFonts w:ascii="Times New Roman" w:eastAsia="Franklin Gothic Demi" w:hAnsi="Times New Roman" w:cs="Times New Roman"/>
                <w:b w:val="0"/>
              </w:rPr>
              <w:t>ников</w:t>
            </w:r>
          </w:p>
        </w:tc>
        <w:tc>
          <w:tcPr>
            <w:tcW w:w="4176" w:type="dxa"/>
            <w:vAlign w:val="center"/>
          </w:tcPr>
          <w:p w:rsidR="00992996" w:rsidRPr="00024C6C" w:rsidRDefault="00992996" w:rsidP="001C7C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Обобщать пройденный материал, 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суждать творческие работы на ито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говой выставке, оценивать собствен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</w:tc>
        <w:tc>
          <w:tcPr>
            <w:tcW w:w="1046" w:type="dxa"/>
          </w:tcPr>
          <w:p w:rsidR="00992996" w:rsidRPr="00024C6C" w:rsidRDefault="00992996" w:rsidP="0083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18.05-</w:t>
            </w:r>
          </w:p>
          <w:p w:rsidR="00992996" w:rsidRPr="00024C6C" w:rsidRDefault="00992996" w:rsidP="00835D69">
            <w:pPr>
              <w:pStyle w:val="Style63"/>
              <w:spacing w:after="200"/>
              <w:rPr>
                <w:rFonts w:ascii="Times New Roman" w:hAnsi="Times New Roman"/>
                <w:bCs/>
                <w:color w:val="000000"/>
              </w:rPr>
            </w:pPr>
            <w:r w:rsidRPr="00024C6C">
              <w:rPr>
                <w:rFonts w:ascii="Times New Roman" w:hAnsi="Times New Roman"/>
                <w:color w:val="000000"/>
              </w:rPr>
              <w:t>31.05</w:t>
            </w:r>
          </w:p>
        </w:tc>
        <w:tc>
          <w:tcPr>
            <w:tcW w:w="1124" w:type="dxa"/>
            <w:vAlign w:val="center"/>
          </w:tcPr>
          <w:p w:rsidR="00992996" w:rsidRPr="00024C6C" w:rsidRDefault="00992996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92996" w:rsidRPr="00024C6C" w:rsidRDefault="00992996" w:rsidP="001C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96" w:rsidRPr="00024C6C" w:rsidTr="0039757D">
        <w:trPr>
          <w:jc w:val="center"/>
        </w:trPr>
        <w:tc>
          <w:tcPr>
            <w:tcW w:w="781" w:type="dxa"/>
            <w:vAlign w:val="center"/>
          </w:tcPr>
          <w:p w:rsidR="00992996" w:rsidRPr="00024C6C" w:rsidRDefault="00992996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6820" w:type="dxa"/>
            <w:gridSpan w:val="3"/>
            <w:vAlign w:val="center"/>
          </w:tcPr>
          <w:p w:rsidR="00992996" w:rsidRPr="00024C6C" w:rsidRDefault="00992996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год: 34</w:t>
            </w:r>
          </w:p>
          <w:p w:rsidR="00992996" w:rsidRPr="00024C6C" w:rsidRDefault="00992996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работ: не предусмотрено</w:t>
            </w:r>
          </w:p>
          <w:p w:rsidR="00992996" w:rsidRPr="00024C6C" w:rsidRDefault="00992996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работ: не предусмотрено</w:t>
            </w:r>
          </w:p>
        </w:tc>
        <w:tc>
          <w:tcPr>
            <w:tcW w:w="1046" w:type="dxa"/>
            <w:vAlign w:val="center"/>
          </w:tcPr>
          <w:p w:rsidR="00992996" w:rsidRPr="00024C6C" w:rsidRDefault="00992996" w:rsidP="0083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По плану: 34</w:t>
            </w:r>
          </w:p>
        </w:tc>
        <w:tc>
          <w:tcPr>
            <w:tcW w:w="1124" w:type="dxa"/>
            <w:vAlign w:val="center"/>
          </w:tcPr>
          <w:p w:rsidR="00992996" w:rsidRPr="00024C6C" w:rsidRDefault="00992996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C6C">
              <w:rPr>
                <w:rFonts w:ascii="Times New Roman" w:hAnsi="Times New Roman" w:cs="Times New Roman"/>
                <w:sz w:val="24"/>
                <w:szCs w:val="24"/>
              </w:rPr>
              <w:t>чески:</w:t>
            </w:r>
          </w:p>
        </w:tc>
        <w:tc>
          <w:tcPr>
            <w:tcW w:w="731" w:type="dxa"/>
          </w:tcPr>
          <w:p w:rsidR="00992996" w:rsidRPr="00024C6C" w:rsidRDefault="00992996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AF" w:rsidRDefault="008509AF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891E5B" w:rsidRPr="00BD5A9D" w:rsidRDefault="725C7957" w:rsidP="006E267C">
      <w:pPr>
        <w:tabs>
          <w:tab w:val="left" w:pos="8640"/>
        </w:tabs>
        <w:spacing w:before="120" w:after="0" w:line="240" w:lineRule="auto"/>
        <w:ind w:left="708" w:right="-26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Протокол заседания методического </w:t>
      </w:r>
      <w:r w:rsidR="00891E5B"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объединения учителей от 29.08.2016 № 1.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иректора по УВР</w:t>
      </w:r>
    </w:p>
    <w:p w:rsidR="00891E5B" w:rsidRPr="00BD5A9D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_______________/С.В. </w:t>
      </w:r>
      <w:proofErr w:type="spellStart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Баранчикова</w:t>
      </w:r>
      <w:proofErr w:type="spellEnd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891E5B" w:rsidRPr="00BD5A9D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августа 2016г.</w:t>
      </w:r>
    </w:p>
    <w:sectPr w:rsidR="00891E5B" w:rsidRPr="00BD5A9D" w:rsidSect="00830462">
      <w:footerReference w:type="default" r:id="rId9"/>
      <w:type w:val="nextColumn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96" w:rsidRDefault="00992996" w:rsidP="00FE4D41">
      <w:pPr>
        <w:spacing w:after="0" w:line="240" w:lineRule="auto"/>
      </w:pPr>
      <w:r>
        <w:separator/>
      </w:r>
    </w:p>
  </w:endnote>
  <w:endnote w:type="continuationSeparator" w:id="0">
    <w:p w:rsidR="00992996" w:rsidRDefault="00992996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39670"/>
      <w:docPartObj>
        <w:docPartGallery w:val="Page Numbers (Bottom of Page)"/>
        <w:docPartUnique/>
      </w:docPartObj>
    </w:sdtPr>
    <w:sdtContent>
      <w:p w:rsidR="00992996" w:rsidRDefault="009929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996" w:rsidRDefault="009929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96" w:rsidRDefault="00992996" w:rsidP="00FE4D41">
      <w:pPr>
        <w:spacing w:after="0" w:line="240" w:lineRule="auto"/>
      </w:pPr>
      <w:r>
        <w:separator/>
      </w:r>
    </w:p>
  </w:footnote>
  <w:footnote w:type="continuationSeparator" w:id="0">
    <w:p w:rsidR="00992996" w:rsidRDefault="00992996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500"/>
    <w:multiLevelType w:val="hybridMultilevel"/>
    <w:tmpl w:val="1C6E1142"/>
    <w:lvl w:ilvl="0" w:tplc="BEF43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916B2"/>
    <w:multiLevelType w:val="hybridMultilevel"/>
    <w:tmpl w:val="DBCA708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77DAC"/>
    <w:multiLevelType w:val="hybridMultilevel"/>
    <w:tmpl w:val="FF727D86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06D2CD2"/>
    <w:multiLevelType w:val="hybridMultilevel"/>
    <w:tmpl w:val="652A7754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31813"/>
    <w:multiLevelType w:val="hybridMultilevel"/>
    <w:tmpl w:val="6E7E4D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ECF029D"/>
    <w:multiLevelType w:val="hybridMultilevel"/>
    <w:tmpl w:val="F5F42546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AB902AD"/>
    <w:multiLevelType w:val="hybridMultilevel"/>
    <w:tmpl w:val="9C1C8380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B24AF"/>
    <w:multiLevelType w:val="hybridMultilevel"/>
    <w:tmpl w:val="54EC72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C30F5"/>
    <w:multiLevelType w:val="hybridMultilevel"/>
    <w:tmpl w:val="D164735E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76BF1"/>
    <w:multiLevelType w:val="hybridMultilevel"/>
    <w:tmpl w:val="B628D1A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E71ABA"/>
    <w:multiLevelType w:val="hybridMultilevel"/>
    <w:tmpl w:val="030E6E48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963A20"/>
    <w:multiLevelType w:val="hybridMultilevel"/>
    <w:tmpl w:val="49F0D4A6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054F31"/>
    <w:multiLevelType w:val="hybridMultilevel"/>
    <w:tmpl w:val="945899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2418E3"/>
    <w:multiLevelType w:val="hybridMultilevel"/>
    <w:tmpl w:val="E06AF75E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617CD7"/>
    <w:multiLevelType w:val="hybridMultilevel"/>
    <w:tmpl w:val="1C6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87EA0"/>
    <w:multiLevelType w:val="hybridMultilevel"/>
    <w:tmpl w:val="44F8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20AB7"/>
    <w:multiLevelType w:val="hybridMultilevel"/>
    <w:tmpl w:val="70BEA038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72EBD"/>
    <w:multiLevelType w:val="hybridMultilevel"/>
    <w:tmpl w:val="0108EB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C71815"/>
    <w:multiLevelType w:val="hybridMultilevel"/>
    <w:tmpl w:val="0F1AA06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0625B"/>
    <w:multiLevelType w:val="hybridMultilevel"/>
    <w:tmpl w:val="0332E642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A661F0"/>
    <w:multiLevelType w:val="hybridMultilevel"/>
    <w:tmpl w:val="0C487C1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A9F221E"/>
    <w:multiLevelType w:val="hybridMultilevel"/>
    <w:tmpl w:val="126E63D0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87CC4"/>
    <w:multiLevelType w:val="hybridMultilevel"/>
    <w:tmpl w:val="F7DAFFA2"/>
    <w:lvl w:ilvl="0" w:tplc="A8F0A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861DE9"/>
    <w:multiLevelType w:val="hybridMultilevel"/>
    <w:tmpl w:val="3DC2BF2A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95418F"/>
    <w:multiLevelType w:val="hybridMultilevel"/>
    <w:tmpl w:val="BE927F32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27"/>
  </w:num>
  <w:num w:numId="5">
    <w:abstractNumId w:val="14"/>
  </w:num>
  <w:num w:numId="6">
    <w:abstractNumId w:val="19"/>
  </w:num>
  <w:num w:numId="7">
    <w:abstractNumId w:val="24"/>
  </w:num>
  <w:num w:numId="8">
    <w:abstractNumId w:val="5"/>
  </w:num>
  <w:num w:numId="9">
    <w:abstractNumId w:val="18"/>
  </w:num>
  <w:num w:numId="10">
    <w:abstractNumId w:val="0"/>
  </w:num>
  <w:num w:numId="11">
    <w:abstractNumId w:val="28"/>
  </w:num>
  <w:num w:numId="12">
    <w:abstractNumId w:val="10"/>
  </w:num>
  <w:num w:numId="13">
    <w:abstractNumId w:val="4"/>
  </w:num>
  <w:num w:numId="14">
    <w:abstractNumId w:val="1"/>
  </w:num>
  <w:num w:numId="15">
    <w:abstractNumId w:val="30"/>
  </w:num>
  <w:num w:numId="16">
    <w:abstractNumId w:val="10"/>
  </w:num>
  <w:num w:numId="17">
    <w:abstractNumId w:val="18"/>
  </w:num>
  <w:num w:numId="18">
    <w:abstractNumId w:val="32"/>
  </w:num>
  <w:num w:numId="19">
    <w:abstractNumId w:val="8"/>
  </w:num>
  <w:num w:numId="20">
    <w:abstractNumId w:val="38"/>
  </w:num>
  <w:num w:numId="21">
    <w:abstractNumId w:val="6"/>
  </w:num>
  <w:num w:numId="22">
    <w:abstractNumId w:val="37"/>
  </w:num>
  <w:num w:numId="23">
    <w:abstractNumId w:val="2"/>
  </w:num>
  <w:num w:numId="24">
    <w:abstractNumId w:val="33"/>
  </w:num>
  <w:num w:numId="25">
    <w:abstractNumId w:val="7"/>
  </w:num>
  <w:num w:numId="26">
    <w:abstractNumId w:val="25"/>
  </w:num>
  <w:num w:numId="27">
    <w:abstractNumId w:val="39"/>
  </w:num>
  <w:num w:numId="28">
    <w:abstractNumId w:val="31"/>
  </w:num>
  <w:num w:numId="29">
    <w:abstractNumId w:val="11"/>
  </w:num>
  <w:num w:numId="30">
    <w:abstractNumId w:val="13"/>
  </w:num>
  <w:num w:numId="31">
    <w:abstractNumId w:val="36"/>
  </w:num>
  <w:num w:numId="32">
    <w:abstractNumId w:val="16"/>
  </w:num>
  <w:num w:numId="33">
    <w:abstractNumId w:val="29"/>
  </w:num>
  <w:num w:numId="34">
    <w:abstractNumId w:val="22"/>
  </w:num>
  <w:num w:numId="35">
    <w:abstractNumId w:val="26"/>
  </w:num>
  <w:num w:numId="36">
    <w:abstractNumId w:val="3"/>
  </w:num>
  <w:num w:numId="37">
    <w:abstractNumId w:val="9"/>
  </w:num>
  <w:num w:numId="38">
    <w:abstractNumId w:val="20"/>
  </w:num>
  <w:num w:numId="39">
    <w:abstractNumId w:val="21"/>
  </w:num>
  <w:num w:numId="40">
    <w:abstractNumId w:val="17"/>
  </w:num>
  <w:num w:numId="41">
    <w:abstractNumId w:val="35"/>
  </w:num>
  <w:num w:numId="4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A9F"/>
    <w:rsid w:val="00011406"/>
    <w:rsid w:val="00011CA6"/>
    <w:rsid w:val="00024C6C"/>
    <w:rsid w:val="00030176"/>
    <w:rsid w:val="00047A12"/>
    <w:rsid w:val="0005518B"/>
    <w:rsid w:val="00060C86"/>
    <w:rsid w:val="000810B9"/>
    <w:rsid w:val="0008113A"/>
    <w:rsid w:val="000A32BA"/>
    <w:rsid w:val="000C12F2"/>
    <w:rsid w:val="000D14D1"/>
    <w:rsid w:val="000D172F"/>
    <w:rsid w:val="000D369B"/>
    <w:rsid w:val="000D45C1"/>
    <w:rsid w:val="001025E1"/>
    <w:rsid w:val="00115FF0"/>
    <w:rsid w:val="0013175F"/>
    <w:rsid w:val="001319F7"/>
    <w:rsid w:val="001343B3"/>
    <w:rsid w:val="0015204F"/>
    <w:rsid w:val="0016033F"/>
    <w:rsid w:val="00164794"/>
    <w:rsid w:val="00173DF5"/>
    <w:rsid w:val="00180E83"/>
    <w:rsid w:val="00193A70"/>
    <w:rsid w:val="001954F4"/>
    <w:rsid w:val="00196A1F"/>
    <w:rsid w:val="001C2BFA"/>
    <w:rsid w:val="001C7C1D"/>
    <w:rsid w:val="001F2B36"/>
    <w:rsid w:val="00213F24"/>
    <w:rsid w:val="00222FA8"/>
    <w:rsid w:val="0023625D"/>
    <w:rsid w:val="0024336D"/>
    <w:rsid w:val="002628E8"/>
    <w:rsid w:val="0026498E"/>
    <w:rsid w:val="002729BF"/>
    <w:rsid w:val="00281B19"/>
    <w:rsid w:val="00286402"/>
    <w:rsid w:val="00291E80"/>
    <w:rsid w:val="002B4BC3"/>
    <w:rsid w:val="002D073A"/>
    <w:rsid w:val="002D277B"/>
    <w:rsid w:val="00304706"/>
    <w:rsid w:val="00313C7D"/>
    <w:rsid w:val="003652E6"/>
    <w:rsid w:val="00375E9C"/>
    <w:rsid w:val="003763ED"/>
    <w:rsid w:val="00382F10"/>
    <w:rsid w:val="00390156"/>
    <w:rsid w:val="0039757D"/>
    <w:rsid w:val="003A21E6"/>
    <w:rsid w:val="003C6D40"/>
    <w:rsid w:val="003D3459"/>
    <w:rsid w:val="003E3F50"/>
    <w:rsid w:val="003E612F"/>
    <w:rsid w:val="00400CAF"/>
    <w:rsid w:val="004064AE"/>
    <w:rsid w:val="0040702A"/>
    <w:rsid w:val="00416B62"/>
    <w:rsid w:val="004355ED"/>
    <w:rsid w:val="00436B4C"/>
    <w:rsid w:val="00465B0F"/>
    <w:rsid w:val="0046601E"/>
    <w:rsid w:val="00472C3B"/>
    <w:rsid w:val="004774CE"/>
    <w:rsid w:val="00481E06"/>
    <w:rsid w:val="004A2623"/>
    <w:rsid w:val="004A42A4"/>
    <w:rsid w:val="004B65AC"/>
    <w:rsid w:val="004C3519"/>
    <w:rsid w:val="004F683E"/>
    <w:rsid w:val="00520596"/>
    <w:rsid w:val="00520AC5"/>
    <w:rsid w:val="00531487"/>
    <w:rsid w:val="005426BF"/>
    <w:rsid w:val="00544D0C"/>
    <w:rsid w:val="00546142"/>
    <w:rsid w:val="00560213"/>
    <w:rsid w:val="005613B5"/>
    <w:rsid w:val="00581396"/>
    <w:rsid w:val="00591107"/>
    <w:rsid w:val="005C2CAF"/>
    <w:rsid w:val="005D4273"/>
    <w:rsid w:val="005F1786"/>
    <w:rsid w:val="00602C40"/>
    <w:rsid w:val="00612880"/>
    <w:rsid w:val="00613F75"/>
    <w:rsid w:val="006169C5"/>
    <w:rsid w:val="00622EA1"/>
    <w:rsid w:val="006258D6"/>
    <w:rsid w:val="00635149"/>
    <w:rsid w:val="006475BD"/>
    <w:rsid w:val="00647A35"/>
    <w:rsid w:val="00656375"/>
    <w:rsid w:val="00656BFD"/>
    <w:rsid w:val="00667FC7"/>
    <w:rsid w:val="00671639"/>
    <w:rsid w:val="00674FAF"/>
    <w:rsid w:val="00682D78"/>
    <w:rsid w:val="006856CB"/>
    <w:rsid w:val="0068631D"/>
    <w:rsid w:val="006A6E88"/>
    <w:rsid w:val="006B303F"/>
    <w:rsid w:val="006C32ED"/>
    <w:rsid w:val="006D0C7C"/>
    <w:rsid w:val="006E267C"/>
    <w:rsid w:val="006E331F"/>
    <w:rsid w:val="007036ED"/>
    <w:rsid w:val="0070488D"/>
    <w:rsid w:val="0070562A"/>
    <w:rsid w:val="00705F25"/>
    <w:rsid w:val="0070743B"/>
    <w:rsid w:val="00712753"/>
    <w:rsid w:val="007144D5"/>
    <w:rsid w:val="00736649"/>
    <w:rsid w:val="007452B8"/>
    <w:rsid w:val="00757884"/>
    <w:rsid w:val="0079017D"/>
    <w:rsid w:val="007905B6"/>
    <w:rsid w:val="007A2C0E"/>
    <w:rsid w:val="007A54F6"/>
    <w:rsid w:val="007B0046"/>
    <w:rsid w:val="007D2C11"/>
    <w:rsid w:val="007D7E70"/>
    <w:rsid w:val="007E6629"/>
    <w:rsid w:val="007F09CB"/>
    <w:rsid w:val="008030B3"/>
    <w:rsid w:val="00823C89"/>
    <w:rsid w:val="008254EC"/>
    <w:rsid w:val="00825A7A"/>
    <w:rsid w:val="00830161"/>
    <w:rsid w:val="00830462"/>
    <w:rsid w:val="00835D69"/>
    <w:rsid w:val="0084006A"/>
    <w:rsid w:val="008505BC"/>
    <w:rsid w:val="008509AF"/>
    <w:rsid w:val="008532CC"/>
    <w:rsid w:val="0085385A"/>
    <w:rsid w:val="00854034"/>
    <w:rsid w:val="00857E04"/>
    <w:rsid w:val="00861FF0"/>
    <w:rsid w:val="008820BA"/>
    <w:rsid w:val="0088234F"/>
    <w:rsid w:val="00886AEA"/>
    <w:rsid w:val="00891E5B"/>
    <w:rsid w:val="008935E6"/>
    <w:rsid w:val="008A09BE"/>
    <w:rsid w:val="008A152B"/>
    <w:rsid w:val="008B689F"/>
    <w:rsid w:val="008B6CF3"/>
    <w:rsid w:val="008D1C9B"/>
    <w:rsid w:val="008D2706"/>
    <w:rsid w:val="008D5658"/>
    <w:rsid w:val="008E5331"/>
    <w:rsid w:val="00901257"/>
    <w:rsid w:val="00913371"/>
    <w:rsid w:val="009133D7"/>
    <w:rsid w:val="00934052"/>
    <w:rsid w:val="00945B1C"/>
    <w:rsid w:val="00945DA2"/>
    <w:rsid w:val="009622D5"/>
    <w:rsid w:val="00965980"/>
    <w:rsid w:val="00970BEB"/>
    <w:rsid w:val="009712B9"/>
    <w:rsid w:val="0097662B"/>
    <w:rsid w:val="009856C3"/>
    <w:rsid w:val="00987A3B"/>
    <w:rsid w:val="00992996"/>
    <w:rsid w:val="00996B81"/>
    <w:rsid w:val="009C6654"/>
    <w:rsid w:val="009D17F4"/>
    <w:rsid w:val="009F026A"/>
    <w:rsid w:val="00A0084D"/>
    <w:rsid w:val="00A2101F"/>
    <w:rsid w:val="00A23D05"/>
    <w:rsid w:val="00A241AA"/>
    <w:rsid w:val="00A24FF6"/>
    <w:rsid w:val="00A27E17"/>
    <w:rsid w:val="00A37463"/>
    <w:rsid w:val="00A471CA"/>
    <w:rsid w:val="00A51EEC"/>
    <w:rsid w:val="00A54D9A"/>
    <w:rsid w:val="00A67D40"/>
    <w:rsid w:val="00A72B81"/>
    <w:rsid w:val="00A80281"/>
    <w:rsid w:val="00A80792"/>
    <w:rsid w:val="00A910AB"/>
    <w:rsid w:val="00A950A2"/>
    <w:rsid w:val="00AA6FF2"/>
    <w:rsid w:val="00AC73E4"/>
    <w:rsid w:val="00AD2B1B"/>
    <w:rsid w:val="00AE3F8B"/>
    <w:rsid w:val="00AE69F6"/>
    <w:rsid w:val="00AE6A1C"/>
    <w:rsid w:val="00B036EF"/>
    <w:rsid w:val="00B07EF5"/>
    <w:rsid w:val="00B26A96"/>
    <w:rsid w:val="00B33674"/>
    <w:rsid w:val="00B37C0E"/>
    <w:rsid w:val="00B511B0"/>
    <w:rsid w:val="00B54A85"/>
    <w:rsid w:val="00B54C8E"/>
    <w:rsid w:val="00B75AC4"/>
    <w:rsid w:val="00B9032E"/>
    <w:rsid w:val="00BA133D"/>
    <w:rsid w:val="00BA6F70"/>
    <w:rsid w:val="00BB0D6C"/>
    <w:rsid w:val="00BC58CA"/>
    <w:rsid w:val="00BD5A9D"/>
    <w:rsid w:val="00BE32D4"/>
    <w:rsid w:val="00BE7094"/>
    <w:rsid w:val="00C2273A"/>
    <w:rsid w:val="00C301B7"/>
    <w:rsid w:val="00C36831"/>
    <w:rsid w:val="00C401D4"/>
    <w:rsid w:val="00C43A05"/>
    <w:rsid w:val="00C50D8E"/>
    <w:rsid w:val="00C74C7C"/>
    <w:rsid w:val="00CD3E3C"/>
    <w:rsid w:val="00CE1038"/>
    <w:rsid w:val="00CE452C"/>
    <w:rsid w:val="00CE68EB"/>
    <w:rsid w:val="00D30A31"/>
    <w:rsid w:val="00D4499D"/>
    <w:rsid w:val="00D53B6A"/>
    <w:rsid w:val="00D54A9F"/>
    <w:rsid w:val="00D72DFD"/>
    <w:rsid w:val="00D74106"/>
    <w:rsid w:val="00D9145D"/>
    <w:rsid w:val="00DC5145"/>
    <w:rsid w:val="00DD327B"/>
    <w:rsid w:val="00DE7FA5"/>
    <w:rsid w:val="00DF0BCB"/>
    <w:rsid w:val="00E010DD"/>
    <w:rsid w:val="00E20A21"/>
    <w:rsid w:val="00E26AFB"/>
    <w:rsid w:val="00E36CA6"/>
    <w:rsid w:val="00E7666C"/>
    <w:rsid w:val="00E85A1D"/>
    <w:rsid w:val="00E908D2"/>
    <w:rsid w:val="00E92CE9"/>
    <w:rsid w:val="00EA163C"/>
    <w:rsid w:val="00EA5C76"/>
    <w:rsid w:val="00EA63E0"/>
    <w:rsid w:val="00EC1438"/>
    <w:rsid w:val="00ED0CAF"/>
    <w:rsid w:val="00ED7B8F"/>
    <w:rsid w:val="00EE3661"/>
    <w:rsid w:val="00EE67B9"/>
    <w:rsid w:val="00EF0084"/>
    <w:rsid w:val="00F10C68"/>
    <w:rsid w:val="00F150F4"/>
    <w:rsid w:val="00F15226"/>
    <w:rsid w:val="00F260C2"/>
    <w:rsid w:val="00F30269"/>
    <w:rsid w:val="00F31250"/>
    <w:rsid w:val="00F41910"/>
    <w:rsid w:val="00F43B69"/>
    <w:rsid w:val="00F46946"/>
    <w:rsid w:val="00F5413E"/>
    <w:rsid w:val="00FB0C4F"/>
    <w:rsid w:val="00FC6609"/>
    <w:rsid w:val="00FC7A1F"/>
    <w:rsid w:val="00FD4AA6"/>
    <w:rsid w:val="00FE05F0"/>
    <w:rsid w:val="00FE4D41"/>
    <w:rsid w:val="725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B"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5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basedOn w:val="a0"/>
    <w:uiPriority w:val="99"/>
    <w:rsid w:val="00ED0C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ED0CAF"/>
    <w:rPr>
      <w:rFonts w:ascii="Times New Roman" w:hAnsi="Times New Roman" w:cs="Times New Roman" w:hint="default"/>
      <w:b/>
      <w:bCs/>
      <w:smallCaps/>
      <w:sz w:val="16"/>
      <w:szCs w:val="16"/>
    </w:rPr>
  </w:style>
  <w:style w:type="paragraph" w:styleId="af0">
    <w:name w:val="No Spacing"/>
    <w:uiPriority w:val="1"/>
    <w:qFormat/>
    <w:rsid w:val="00CE10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683E"/>
  </w:style>
  <w:style w:type="character" w:customStyle="1" w:styleId="c18">
    <w:name w:val="c18"/>
    <w:basedOn w:val="a0"/>
    <w:rsid w:val="004F683E"/>
  </w:style>
  <w:style w:type="paragraph" w:customStyle="1" w:styleId="af1">
    <w:name w:val="Стиль"/>
    <w:rsid w:val="00291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151F-F521-41BE-9AD9-C6BD743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2015-09-20T06:30:00Z</cp:lastPrinted>
  <dcterms:created xsi:type="dcterms:W3CDTF">2016-09-03T14:01:00Z</dcterms:created>
  <dcterms:modified xsi:type="dcterms:W3CDTF">2016-11-25T10:16:00Z</dcterms:modified>
</cp:coreProperties>
</file>