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F98" w:rsidRPr="00226283" w:rsidRDefault="005E4F98" w:rsidP="005E4F9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26283">
        <w:rPr>
          <w:rFonts w:ascii="Times New Roman" w:hAnsi="Times New Roman" w:cs="Times New Roman"/>
          <w:b/>
          <w:sz w:val="40"/>
          <w:szCs w:val="40"/>
        </w:rPr>
        <w:t>Г</w:t>
      </w:r>
      <w:r w:rsidR="00D9017F">
        <w:rPr>
          <w:rFonts w:ascii="Times New Roman" w:hAnsi="Times New Roman" w:cs="Times New Roman"/>
          <w:b/>
          <w:sz w:val="40"/>
          <w:szCs w:val="40"/>
        </w:rPr>
        <w:t>УО «Средняя школа №164</w:t>
      </w:r>
      <w:r w:rsidRPr="00226283">
        <w:rPr>
          <w:rFonts w:ascii="Times New Roman" w:hAnsi="Times New Roman" w:cs="Times New Roman"/>
          <w:b/>
          <w:sz w:val="40"/>
          <w:szCs w:val="40"/>
        </w:rPr>
        <w:t xml:space="preserve"> г.</w:t>
      </w:r>
      <w:r w:rsidR="005E13D5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226283">
        <w:rPr>
          <w:rFonts w:ascii="Times New Roman" w:hAnsi="Times New Roman" w:cs="Times New Roman"/>
          <w:b/>
          <w:sz w:val="40"/>
          <w:szCs w:val="40"/>
        </w:rPr>
        <w:t>Минска»</w:t>
      </w:r>
    </w:p>
    <w:p w:rsidR="005E4F98" w:rsidRPr="00226283" w:rsidRDefault="005E4F98" w:rsidP="005E4F9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E4F98" w:rsidRPr="009C1DBB" w:rsidRDefault="005E4F98" w:rsidP="005E4F9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E4F98" w:rsidRPr="009C1DBB" w:rsidRDefault="005E4F98" w:rsidP="005E4F9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E4F98" w:rsidRPr="009C1DBB" w:rsidRDefault="005E4F98" w:rsidP="005E4F9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E4F98" w:rsidRPr="009C1DBB" w:rsidRDefault="005E4F98" w:rsidP="005E4F98">
      <w:pPr>
        <w:rPr>
          <w:rFonts w:ascii="Times New Roman" w:hAnsi="Times New Roman" w:cs="Times New Roman"/>
          <w:b/>
          <w:sz w:val="40"/>
          <w:szCs w:val="40"/>
          <w:lang w:val="be-BY"/>
        </w:rPr>
      </w:pPr>
    </w:p>
    <w:p w:rsidR="005E4F98" w:rsidRPr="00226283" w:rsidRDefault="005E4F98" w:rsidP="005E4F98">
      <w:pPr>
        <w:jc w:val="center"/>
        <w:rPr>
          <w:rFonts w:ascii="Times New Roman" w:hAnsi="Times New Roman" w:cs="Times New Roman"/>
          <w:sz w:val="40"/>
          <w:szCs w:val="40"/>
        </w:rPr>
      </w:pPr>
      <w:r w:rsidRPr="00226283">
        <w:rPr>
          <w:rFonts w:ascii="Times New Roman" w:hAnsi="Times New Roman" w:cs="Times New Roman"/>
          <w:sz w:val="40"/>
          <w:szCs w:val="40"/>
        </w:rPr>
        <w:t>ОПИСАНИЕ ОПЫТА ПЕДАГОГИЧЕСКОЙ ДЕЯТЕЛЬНОСТИ</w:t>
      </w:r>
    </w:p>
    <w:p w:rsidR="005E4F98" w:rsidRDefault="005E4F98" w:rsidP="005E4F98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226283">
        <w:rPr>
          <w:rFonts w:ascii="Times New Roman" w:hAnsi="Times New Roman" w:cs="Times New Roman"/>
          <w:sz w:val="40"/>
          <w:szCs w:val="40"/>
        </w:rPr>
        <w:t>«НЕСТАНДАР</w:t>
      </w:r>
      <w:r w:rsidR="009D07C4">
        <w:rPr>
          <w:rFonts w:ascii="Times New Roman" w:hAnsi="Times New Roman" w:cs="Times New Roman"/>
          <w:sz w:val="40"/>
          <w:szCs w:val="40"/>
        </w:rPr>
        <w:t>ТНЫЕ УРОКИ КАК СРЕДСТВО АКТИВИЗАЦИИ</w:t>
      </w:r>
      <w:r w:rsidRPr="00226283">
        <w:rPr>
          <w:rFonts w:ascii="Times New Roman" w:hAnsi="Times New Roman" w:cs="Times New Roman"/>
          <w:sz w:val="40"/>
          <w:szCs w:val="40"/>
        </w:rPr>
        <w:t xml:space="preserve"> </w:t>
      </w:r>
      <w:r w:rsidR="009D07C4">
        <w:rPr>
          <w:rFonts w:ascii="Times New Roman" w:hAnsi="Times New Roman" w:cs="Times New Roman"/>
          <w:sz w:val="40"/>
          <w:szCs w:val="40"/>
        </w:rPr>
        <w:t xml:space="preserve"> </w:t>
      </w:r>
      <w:r w:rsidRPr="00226283">
        <w:rPr>
          <w:rFonts w:ascii="Times New Roman" w:hAnsi="Times New Roman" w:cs="Times New Roman"/>
          <w:sz w:val="40"/>
          <w:szCs w:val="40"/>
        </w:rPr>
        <w:t>ПОЗНАВАТЕЛЬНОЙ ДЕЯТЕЛЬН</w:t>
      </w:r>
      <w:r w:rsidR="009D07C4">
        <w:rPr>
          <w:rFonts w:ascii="Times New Roman" w:hAnsi="Times New Roman" w:cs="Times New Roman"/>
          <w:sz w:val="40"/>
          <w:szCs w:val="40"/>
        </w:rPr>
        <w:t>ОСТИ УЧАЩИХСЯ НАЧАЛЬНЫХ КЛАССОВ НА УЧЕБНОМ ПРЕДМЕТЕ «МА-</w:t>
      </w:r>
    </w:p>
    <w:p w:rsidR="009D07C4" w:rsidRPr="00226283" w:rsidRDefault="009D07C4" w:rsidP="005E4F98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ТЕМАТИКА»</w:t>
      </w:r>
    </w:p>
    <w:p w:rsidR="005E4F98" w:rsidRPr="009C1DBB" w:rsidRDefault="005E4F98" w:rsidP="005E4F9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E4F98" w:rsidRDefault="005E4F98" w:rsidP="005E4F98">
      <w:pPr>
        <w:rPr>
          <w:rFonts w:ascii="Times New Roman" w:hAnsi="Times New Roman" w:cs="Times New Roman"/>
          <w:b/>
          <w:sz w:val="48"/>
          <w:szCs w:val="48"/>
          <w:lang w:val="be-BY"/>
        </w:rPr>
      </w:pPr>
    </w:p>
    <w:p w:rsidR="005E4F98" w:rsidRPr="009C1DBB" w:rsidRDefault="005E4F98" w:rsidP="005E4F98">
      <w:pPr>
        <w:rPr>
          <w:rFonts w:ascii="Times New Roman" w:hAnsi="Times New Roman" w:cs="Times New Roman"/>
          <w:b/>
          <w:sz w:val="48"/>
          <w:szCs w:val="48"/>
          <w:lang w:val="be-BY"/>
        </w:rPr>
      </w:pPr>
    </w:p>
    <w:p w:rsidR="005E4F98" w:rsidRPr="009C1DBB" w:rsidRDefault="005865DE" w:rsidP="005865D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</w:t>
      </w:r>
      <w:r w:rsidR="005E13D5">
        <w:rPr>
          <w:rFonts w:ascii="Times New Roman" w:hAnsi="Times New Roman" w:cs="Times New Roman"/>
          <w:sz w:val="36"/>
          <w:szCs w:val="36"/>
        </w:rPr>
        <w:t xml:space="preserve">     </w:t>
      </w:r>
      <w:r>
        <w:rPr>
          <w:rFonts w:ascii="Times New Roman" w:hAnsi="Times New Roman" w:cs="Times New Roman"/>
          <w:sz w:val="36"/>
          <w:szCs w:val="36"/>
        </w:rPr>
        <w:t xml:space="preserve"> Горбацевич Виктория Алексеевна</w:t>
      </w:r>
    </w:p>
    <w:p w:rsidR="005E4F98" w:rsidRPr="009C1DBB" w:rsidRDefault="005E13D5" w:rsidP="005E13D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</w:t>
      </w:r>
      <w:r w:rsidR="005865DE">
        <w:rPr>
          <w:rFonts w:ascii="Times New Roman" w:hAnsi="Times New Roman" w:cs="Times New Roman"/>
          <w:sz w:val="36"/>
          <w:szCs w:val="36"/>
        </w:rPr>
        <w:t>Учитель начальных классо</w:t>
      </w:r>
      <w:r>
        <w:rPr>
          <w:rFonts w:ascii="Times New Roman" w:hAnsi="Times New Roman" w:cs="Times New Roman"/>
          <w:sz w:val="36"/>
          <w:szCs w:val="36"/>
        </w:rPr>
        <w:t>в</w:t>
      </w:r>
    </w:p>
    <w:p w:rsidR="005E4F98" w:rsidRDefault="005E13D5" w:rsidP="005E13D5">
      <w:pPr>
        <w:rPr>
          <w:rFonts w:ascii="Times New Roman" w:hAnsi="Times New Roman" w:cs="Times New Roman"/>
          <w:sz w:val="36"/>
          <w:szCs w:val="36"/>
          <w:lang w:val="be-BY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</w:t>
      </w:r>
      <w:r w:rsidR="005865DE">
        <w:rPr>
          <w:rFonts w:ascii="Times New Roman" w:hAnsi="Times New Roman" w:cs="Times New Roman"/>
          <w:sz w:val="36"/>
          <w:szCs w:val="36"/>
        </w:rPr>
        <w:t>8(044)7564259</w:t>
      </w:r>
      <w:r w:rsidR="005E4F98" w:rsidRPr="009C1DBB">
        <w:rPr>
          <w:rFonts w:ascii="Times New Roman" w:hAnsi="Times New Roman" w:cs="Times New Roman"/>
          <w:sz w:val="36"/>
          <w:szCs w:val="36"/>
        </w:rPr>
        <w:t>;</w:t>
      </w:r>
    </w:p>
    <w:p w:rsidR="005E4F98" w:rsidRPr="005E13D5" w:rsidRDefault="005E4F98" w:rsidP="005E13D5">
      <w:pPr>
        <w:rPr>
          <w:rFonts w:ascii="Times New Roman" w:hAnsi="Times New Roman" w:cs="Times New Roman"/>
          <w:sz w:val="36"/>
          <w:szCs w:val="36"/>
        </w:rPr>
      </w:pPr>
    </w:p>
    <w:p w:rsidR="005E4F98" w:rsidRPr="005E4F98" w:rsidRDefault="005E4F98" w:rsidP="005E4F98">
      <w:pPr>
        <w:ind w:left="3540" w:firstLine="708"/>
        <w:rPr>
          <w:rFonts w:ascii="Times New Roman" w:hAnsi="Times New Roman" w:cs="Times New Roman"/>
          <w:sz w:val="36"/>
          <w:szCs w:val="36"/>
        </w:rPr>
      </w:pPr>
    </w:p>
    <w:p w:rsidR="005E4F98" w:rsidRDefault="005E4F98" w:rsidP="005E4F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FDF" w:rsidRDefault="002313F1" w:rsidP="005E4F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36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«Нестандартные уроки как средство развития познавательной деятельн</w:t>
      </w:r>
      <w:r w:rsidR="009D36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ости учащихся начальных классов</w:t>
      </w:r>
      <w:r w:rsidR="009D07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учебном предмете «</w:t>
      </w:r>
      <w:proofErr w:type="spellStart"/>
      <w:r w:rsidR="009D07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</w:t>
      </w:r>
      <w:proofErr w:type="spellEnd"/>
      <w:r w:rsidR="009D07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</w:p>
    <w:p w:rsidR="009D07C4" w:rsidRDefault="009D07C4" w:rsidP="005E4F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тематика»</w:t>
      </w:r>
    </w:p>
    <w:p w:rsidR="009C1DBB" w:rsidRPr="009C1DBB" w:rsidRDefault="009C1DBB" w:rsidP="009C1DB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D71E83" w:rsidRDefault="0026761E" w:rsidP="00D71E8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школа должна формировать людей</w:t>
      </w:r>
      <w:r w:rsidR="008D2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новым типом мышления, инициативных, творческих личностей, смелых в принятии решений, компетентных. Следовательно, чтобы реализовать, эти задачи необходимы нововведения – инновации. Применительно к педагогическому процессу инновация означает введение нового в цели, содержание, методы, формы обучения и воспитания, организацию совместной деятельности учителя и учащегося.</w:t>
      </w:r>
      <w:r w:rsidR="00BE6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48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инноваций в формах обучения привёл к появлению так называемых нестандартных уроков.</w:t>
      </w:r>
    </w:p>
    <w:p w:rsidR="00D71E83" w:rsidRDefault="00BE6DD8" w:rsidP="00D71E8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школьного урока пр</w:t>
      </w:r>
      <w:r w:rsidR="00C33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ивлекают к себе особо </w:t>
      </w:r>
      <w:r w:rsidR="00D048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пристальное внимание.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48E5" w:rsidRPr="00C33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Школе, учителю в настоящее время необходимо не столько сформировать у детей программные умения и навыки, но, главное, научить школьников творчески распоряжаться своими знаниями, применяя их на практике и в новой ситуации. </w:t>
      </w:r>
      <w:r w:rsidR="00C33A1D" w:rsidRPr="00C33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последнее время </w:t>
      </w:r>
      <w:r w:rsidR="00D048E5" w:rsidRPr="00D04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48E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школьников к учению резко падает, чему в определённой степени способствовали устаревшие формы урока.</w:t>
      </w:r>
    </w:p>
    <w:p w:rsidR="00D71E83" w:rsidRDefault="00D048E5" w:rsidP="00D71E8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Наибольшую радость дети получают от работы, позволяющей им проявить себя как личность, раскрыть свои способности, возможности. Благоприятные условия для этого создаются на нестандартных уроках или при включении элементов нестандартного обучения в традиционные уроки. При проведении нетрадиционных уроков выявляются и развиваются личностные качества ученика, воспитывается культура учебного труда, культура взаимоотношений, умение грамотно вырабатывать собственную активную позицию. Нестандартные уроки играют далеко не последнюю роль </w:t>
      </w:r>
      <w:r w:rsidRPr="00C33A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развитии творческих способностей детей, позволяют повышать их познавательную деятельность, учитывая индивидуальные особенности.</w:t>
      </w:r>
    </w:p>
    <w:p w:rsidR="00D71E83" w:rsidRDefault="002313F1" w:rsidP="00D71E8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учебном процессе, не получая все знания в готовом виде, учащиеся должны на основе принципиальных установок учителя приобретать значительную их часть самостоятельно в ходе поисковых заданий, проблемных ситуаций и других средств, активизирующих поз</w:t>
      </w:r>
      <w:r w:rsidR="00F83FDF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навательную деятельность. </w:t>
      </w:r>
    </w:p>
    <w:p w:rsidR="000504F7" w:rsidRPr="00C33A1D" w:rsidRDefault="002313F1" w:rsidP="00D71E8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познавательной деятельности через нестандартные уроки</w:t>
      </w:r>
      <w:r w:rsidR="00C33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- главное направление моей работы.</w:t>
      </w:r>
      <w:r w:rsidR="0091439D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Тенденцией в решении этой проблемы является переход в рамках классно</w:t>
      </w:r>
      <w:r w:rsidR="00C33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- урочной системы на разные формы организации учебной деятельности.</w:t>
      </w:r>
      <w:r w:rsidR="00D71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Начиная работать по этой теме, я определила </w:t>
      </w:r>
      <w:r w:rsidRPr="00C33A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262A2" w:rsidRDefault="008262A2" w:rsidP="009D36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Активизация познавательной деятельности младших школьников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</w:t>
      </w:r>
    </w:p>
    <w:p w:rsidR="000504F7" w:rsidRPr="00C33A1D" w:rsidRDefault="008262A2" w:rsidP="009D36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средством </w:t>
      </w:r>
      <w:r w:rsidR="0091439D" w:rsidRPr="00C33A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нестандартных уроков.</w:t>
      </w:r>
    </w:p>
    <w:p w:rsidR="0091439D" w:rsidRPr="00C33A1D" w:rsidRDefault="002313F1" w:rsidP="009D36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Достижению данной цели должно было способствовать решение следующих </w:t>
      </w:r>
      <w:r w:rsidRPr="00C33A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задач:</w:t>
      </w:r>
    </w:p>
    <w:p w:rsidR="0091439D" w:rsidRPr="00D71E83" w:rsidRDefault="00AC36F4" w:rsidP="00D71E83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</w:t>
      </w:r>
      <w:r w:rsidR="004E3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психолого-педагогической </w:t>
      </w:r>
      <w:r w:rsidR="002313F1" w:rsidRPr="00D71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</w:t>
      </w:r>
      <w:r w:rsidR="004E378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туры по данному вопросу.</w:t>
      </w:r>
      <w:r w:rsidR="002313F1" w:rsidRPr="00D71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04F7" w:rsidRDefault="004E378C" w:rsidP="00D71E83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нестандартных  уроков, направленных на активизацию</w:t>
      </w:r>
    </w:p>
    <w:p w:rsidR="004E378C" w:rsidRPr="004E378C" w:rsidRDefault="004E378C" w:rsidP="004E378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познавательной деятельности.</w:t>
      </w:r>
    </w:p>
    <w:p w:rsidR="0091439D" w:rsidRPr="00D71E83" w:rsidRDefault="002313F1" w:rsidP="00D71E83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E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 учащихся.</w:t>
      </w:r>
    </w:p>
    <w:p w:rsidR="0091439D" w:rsidRDefault="00221AD3" w:rsidP="00D71E83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Апробировать и определить эффективность </w:t>
      </w:r>
      <w:r w:rsidR="00AC36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разработанных уроков</w:t>
      </w:r>
    </w:p>
    <w:p w:rsidR="00AC36F4" w:rsidRDefault="00AC36F4" w:rsidP="00AC36F4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познавательной деятельности учащихся на</w:t>
      </w:r>
      <w:r w:rsidR="00A13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предмете « Математика».</w:t>
      </w:r>
    </w:p>
    <w:p w:rsidR="00D71E83" w:rsidRPr="00D71E83" w:rsidRDefault="00D71E83" w:rsidP="00AC36F4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E83" w:rsidRDefault="00C33A1D" w:rsidP="00D71E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36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опыта</w:t>
      </w:r>
    </w:p>
    <w:p w:rsidR="001B375B" w:rsidRDefault="002313F1" w:rsidP="00A713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F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</w:t>
      </w:r>
      <w:r w:rsidR="0083354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роблема актуальна для</w:t>
      </w:r>
      <w:r w:rsidR="00372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построения</w:t>
      </w:r>
      <w:r w:rsidR="0083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процесса</w:t>
      </w:r>
      <w:r w:rsidR="001B375B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Целью</w:t>
      </w:r>
    </w:p>
    <w:p w:rsidR="001B375B" w:rsidRDefault="001B375B" w:rsidP="00A713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на 1-й ступени общего среднего образования являются:</w:t>
      </w:r>
    </w:p>
    <w:p w:rsidR="001B375B" w:rsidRDefault="001B375B" w:rsidP="00A713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личности учащегося, воспитание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нравственноэтичес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1B375B" w:rsidRDefault="001B375B" w:rsidP="00A713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качеств, гражданственности, развитие устойчивого интереса к познавательной деятельности;</w:t>
      </w:r>
    </w:p>
    <w:p w:rsidR="001B375B" w:rsidRDefault="001B375B" w:rsidP="00A713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7B168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</w:t>
      </w:r>
      <w:r w:rsidR="00A16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вление и развитие способностей, </w:t>
      </w:r>
      <w:r w:rsidR="007B1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склонностей и интересов учащихся. Ожидаемые результаты воплощает учащийся – мотивированный на учебную деятельность, проявляющий инициативность в </w:t>
      </w:r>
      <w:proofErr w:type="gramStart"/>
      <w:r w:rsidR="007B168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proofErr w:type="gramEnd"/>
      <w:r w:rsidR="007B1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B168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деятель-ности</w:t>
      </w:r>
      <w:proofErr w:type="spellEnd"/>
      <w:r w:rsidR="007B168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познавательную активность.</w:t>
      </w:r>
      <w:r w:rsidR="0029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5D0E" w:rsidRPr="003416E2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29524B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3F5D0E" w:rsidRPr="003416E2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7B1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313F1" w:rsidRPr="00A71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713F8" w:rsidRDefault="002313F1" w:rsidP="00A713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F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 учителей, интересующихся этой проблемой, расширяется, что говорит об её актуальности</w:t>
      </w:r>
      <w:r w:rsidR="00014A6B" w:rsidRPr="00A713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71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4A6B" w:rsidRPr="00A71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учителями встают вопросы: </w:t>
      </w:r>
    </w:p>
    <w:p w:rsidR="00A713F8" w:rsidRPr="00A713F8" w:rsidRDefault="00014A6B" w:rsidP="00A713F8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F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донести учебный материал до ребенка?</w:t>
      </w:r>
    </w:p>
    <w:p w:rsidR="00A713F8" w:rsidRPr="00A713F8" w:rsidRDefault="00014A6B" w:rsidP="00A713F8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F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вызвать активную познавательную деятельность?</w:t>
      </w:r>
    </w:p>
    <w:p w:rsidR="00A713F8" w:rsidRPr="00A713F8" w:rsidRDefault="00014A6B" w:rsidP="00A713F8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F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вызвать положительное отношение к учебе?</w:t>
      </w:r>
    </w:p>
    <w:p w:rsidR="00A713F8" w:rsidRPr="00A713F8" w:rsidRDefault="00014A6B" w:rsidP="00A713F8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F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сделать так, чтобы научные знания стали не только основой, но и убеждением гражданина?</w:t>
      </w:r>
    </w:p>
    <w:p w:rsidR="0091439D" w:rsidRPr="009D36AB" w:rsidRDefault="00014A6B" w:rsidP="00A713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A6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эти вопросы связаны с нахождением наиболее продуктивных методов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4A6B" w:rsidRDefault="00A16404" w:rsidP="005A6F4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проявляе</w:t>
      </w:r>
      <w:r w:rsidR="002313F1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 том, что, при снижении интереса учащихся к обучению, предлагается ряд условий, позволяющих стимулировать познавательную деятельность учащихся через использование нестандартных </w:t>
      </w:r>
      <w:r w:rsidR="005A6F4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уроков.</w:t>
      </w:r>
      <w:r w:rsidR="002313F1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Данный опыт способствует выполнению социального заказа школы и обеспечивает решение задач, стоящих перед ней.</w:t>
      </w:r>
      <w:r w:rsidR="00EB6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13F1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уделяется большое внимание этому вопросу и, следовательно, возрастает актуальность данного опыта.</w:t>
      </w:r>
    </w:p>
    <w:p w:rsidR="000504F7" w:rsidRPr="00A713F8" w:rsidRDefault="00A713F8" w:rsidP="00A713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секрет, что о</w:t>
      </w:r>
      <w:r w:rsidR="00EB63D2" w:rsidRPr="00A713F8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учебно-воспитательного процесса требует от современного учителя совершенствования практической деятельности путём поиска новых ценностных приоритетов в определении целей и содержания форм и методов построения учебной деятельности учащихся.</w:t>
      </w:r>
    </w:p>
    <w:p w:rsidR="00A713F8" w:rsidRDefault="00F309AC" w:rsidP="009D36A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313F1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преследовала цель: показать, как можно организовать работу учителей и учащихся при проведении нестандартных уроков.</w:t>
      </w:r>
    </w:p>
    <w:p w:rsidR="0091439D" w:rsidRPr="009D36AB" w:rsidRDefault="00EB63D2" w:rsidP="00A713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13F1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«Нестандартные» уроки</w:t>
      </w:r>
      <w:r w:rsidR="00F30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учебном предмете «Математика»</w:t>
      </w:r>
      <w:r w:rsidR="002313F1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понятие, конечно, условное. Речь идёт о таком уроке, который бы отвечал стремлению педагога к оригинальности, творчеству, когда каждый урок удивляет, радует и обогащает учащихся.</w:t>
      </w:r>
    </w:p>
    <w:p w:rsidR="0091439D" w:rsidRPr="009D36AB" w:rsidRDefault="002313F1" w:rsidP="009D36A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Успех в работе обеспечивается, как правило, не применением отдельных удачных приёмов работы, а разработкой технологии обучения. Это предполагает не только использование эффективных форм учебного процесса, но и отбор содержания изучаемого материала. Естественно, что педагогические процессы необходимо рассматривать в единстве содержания и формы.</w:t>
      </w:r>
    </w:p>
    <w:p w:rsidR="0091439D" w:rsidRDefault="002313F1" w:rsidP="009D36A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«Нестандартные» уроки являются той нетрадиционной формой обучения и усвоения знаний, </w:t>
      </w:r>
      <w:proofErr w:type="gramStart"/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proofErr w:type="gramEnd"/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сделала заявку на реализацию в учительской практике новой педагогической технологии.</w:t>
      </w:r>
    </w:p>
    <w:p w:rsidR="00EB63D2" w:rsidRPr="009D36AB" w:rsidRDefault="00EB63D2" w:rsidP="00EB6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3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Противоречия</w:t>
      </w:r>
      <w:r w:rsidRPr="00EB6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63D2" w:rsidRPr="009D36AB" w:rsidRDefault="00EB63D2" w:rsidP="00A713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противоречие, сложившееся в современной системе образования:</w:t>
      </w:r>
    </w:p>
    <w:p w:rsidR="00EB63D2" w:rsidRPr="009D36AB" w:rsidRDefault="00EB63D2" w:rsidP="00EB6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одной стороны - ориентация нового содержания образования на развитие познавательной деятельности, потенциальных возможностей младшего школьника, направленных на проявление детской активности; с другой стороны - традиционные формы и методы обучения, ориентированные на доминирующую роль учителя в процессе усвоения знаний и опыта. Это главное противоречие складывается из более </w:t>
      </w:r>
      <w:proofErr w:type="gramStart"/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мелких</w:t>
      </w:r>
      <w:proofErr w:type="gramEnd"/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B63D2" w:rsidRPr="009D36AB" w:rsidRDefault="00EB63D2" w:rsidP="00EB6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Несоответствие между низкой творческой способностью детей и необходимостью работать творчески.</w:t>
      </w:r>
    </w:p>
    <w:p w:rsidR="00EB63D2" w:rsidRPr="009D36AB" w:rsidRDefault="00EB63D2" w:rsidP="00EB63D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Между структурой, приёмами, подходами к уроку и функциональным состоянием организма младшего школьника.</w:t>
      </w:r>
    </w:p>
    <w:p w:rsidR="00EB63D2" w:rsidRPr="00065A06" w:rsidRDefault="00EB63D2" w:rsidP="009D36A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Между режимом общеобразовательной школы и потребностями организма младшего школьника</w:t>
      </w:r>
      <w:r w:rsidR="00065A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0DCD" w:rsidRPr="00240DCD" w:rsidRDefault="002313F1" w:rsidP="00240DCD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убедилась, что в ходе обучения и воспитания младшего школьника необходимо больше внимания уделять не только и не столько приобретению знаний, умений и навыков, сколько возбуждать у учеников жажду новых знаний, что послужит базой для </w:t>
      </w:r>
      <w:r w:rsidRPr="00065A0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успешного обучения.</w:t>
      </w:r>
      <w:r w:rsidR="00E745AE" w:rsidRPr="00065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образом, </w:t>
      </w:r>
      <w:r w:rsidR="00240DC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л</w:t>
      </w:r>
      <w:r w:rsidR="00240DCD" w:rsidRPr="00240DCD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ичная концепция строится из ряда действий:</w:t>
      </w:r>
    </w:p>
    <w:p w:rsidR="00240DCD" w:rsidRPr="00240DCD" w:rsidRDefault="00240DCD" w:rsidP="00240DCD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C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учению через познавательную деятельность.</w:t>
      </w:r>
    </w:p>
    <w:p w:rsidR="00240DCD" w:rsidRPr="00240DCD" w:rsidRDefault="00240DCD" w:rsidP="00240DCD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C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Исходить из того, что у учащихся есть внутренняя мотивация к учению.</w:t>
      </w:r>
    </w:p>
    <w:p w:rsidR="00240DCD" w:rsidRPr="00240DCD" w:rsidRDefault="00240DCD" w:rsidP="00240DCD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Организовывать сообщение нового материала в форме увлекательного диалога.</w:t>
      </w:r>
    </w:p>
    <w:p w:rsidR="00240DCD" w:rsidRPr="00240DCD" w:rsidRDefault="00240DCD" w:rsidP="00240DCD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C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Демонстрировать детям свое полное к ним доверие.</w:t>
      </w:r>
    </w:p>
    <w:p w:rsidR="00240DCD" w:rsidRPr="00240DCD" w:rsidRDefault="00240DCD" w:rsidP="00240DCD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Помогать в формулировании целей и задач. </w:t>
      </w:r>
    </w:p>
    <w:p w:rsidR="000F74A3" w:rsidRPr="00240DCD" w:rsidRDefault="00240DCD" w:rsidP="00240DCD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C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нарушать единства логической структуры урока.</w:t>
      </w:r>
    </w:p>
    <w:p w:rsidR="009A7ED6" w:rsidRPr="000F74A3" w:rsidRDefault="000504F7" w:rsidP="000F74A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36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идея опыта</w:t>
      </w:r>
      <w:r w:rsidR="00240D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65A06" w:rsidRDefault="009A7ED6" w:rsidP="00E94A8D">
      <w:pPr>
        <w:pStyle w:val="a4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A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от шаблона в организации урока, от рутины и формализма в проведении.</w:t>
      </w:r>
    </w:p>
    <w:p w:rsidR="009A7ED6" w:rsidRPr="00065A06" w:rsidRDefault="009A7ED6" w:rsidP="00E94A8D">
      <w:pPr>
        <w:pStyle w:val="a4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A0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вовлечение учащихся класса в активную деятельность на уроке, различные формы групповой работы на уроке.</w:t>
      </w:r>
    </w:p>
    <w:p w:rsidR="009A7ED6" w:rsidRPr="00065A06" w:rsidRDefault="009A7ED6" w:rsidP="00E94A8D">
      <w:pPr>
        <w:pStyle w:val="a4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A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развлекательность, а занимательность и увлечение как основа эмоционального тона урока.</w:t>
      </w:r>
    </w:p>
    <w:p w:rsidR="00065A06" w:rsidRPr="00065A06" w:rsidRDefault="00065A06" w:rsidP="00E94A8D">
      <w:pPr>
        <w:pStyle w:val="a4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A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коммуникативных навыков</w:t>
      </w:r>
    </w:p>
    <w:p w:rsidR="009A7ED6" w:rsidRPr="00065A06" w:rsidRDefault="009A7ED6" w:rsidP="00E94A8D">
      <w:pPr>
        <w:pStyle w:val="a4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A06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«Скрытая» дифференциация учащихся по учебным возможностям, способностям и склонностям.</w:t>
      </w:r>
    </w:p>
    <w:p w:rsidR="009A7ED6" w:rsidRPr="00065A06" w:rsidRDefault="009A7ED6" w:rsidP="00E94A8D">
      <w:pPr>
        <w:pStyle w:val="a4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оценки в качестве формирующего (а не только </w:t>
      </w:r>
      <w:proofErr w:type="spellStart"/>
      <w:r w:rsidRPr="00065A0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результатирующего</w:t>
      </w:r>
      <w:proofErr w:type="spellEnd"/>
      <w:r w:rsidRPr="00065A06">
        <w:rPr>
          <w:rFonts w:ascii="Times New Roman" w:eastAsia="Times New Roman" w:hAnsi="Times New Roman" w:cs="Times New Roman"/>
          <w:sz w:val="28"/>
          <w:szCs w:val="28"/>
          <w:lang w:eastAsia="ru-RU"/>
        </w:rPr>
        <w:t>) инструмента.</w:t>
      </w:r>
    </w:p>
    <w:p w:rsidR="000504F7" w:rsidRPr="009D36AB" w:rsidRDefault="009A7ED6" w:rsidP="000504F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Теоретическая база</w:t>
      </w:r>
    </w:p>
    <w:p w:rsidR="0091439D" w:rsidRPr="009D36AB" w:rsidRDefault="002313F1" w:rsidP="00240DC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поставленных задач были проанализированы и обобщены педагогические идеи учителей – новаторов.</w:t>
      </w:r>
    </w:p>
    <w:p w:rsidR="009A7ED6" w:rsidRDefault="002313F1" w:rsidP="0091439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руководствуюсь положениями концепции развития познавательного интереса (по Г.А. Щукиной) о том, что интересы младшего школьника характеризуются широтой и в значительной мере, зависимых от обстоятельств учения, от учителя.</w:t>
      </w:r>
      <w:r w:rsidR="00EC5478">
        <w:rPr>
          <w:rFonts w:ascii="Times New Roman" w:eastAsia="Times New Roman" w:hAnsi="Times New Roman" w:cs="Times New Roman"/>
          <w:sz w:val="28"/>
          <w:szCs w:val="28"/>
          <w:lang w:eastAsia="ru-RU"/>
        </w:rPr>
        <w:t>[12, с.27]</w:t>
      </w:r>
      <w:r w:rsidR="00986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Придерживаюсь</w:t>
      </w:r>
      <w:proofErr w:type="gramEnd"/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дидактической концепции </w:t>
      </w:r>
      <w:proofErr w:type="spellStart"/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Ю.К.Бабанского</w:t>
      </w:r>
      <w:proofErr w:type="spellEnd"/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оптимальности педагогического воздействия, который говорит о том, что любая инновация должна быть уместна и эффективна для конкретных учеников, конкретного содержания и учителя</w:t>
      </w:r>
      <w:r w:rsidR="00240D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0DCD" w:rsidRDefault="00240DCD" w:rsidP="0091439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313F1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активности учащихся достигается совокупностью методов организации и управления учебно-познавательной деятельностью, кот</w:t>
      </w:r>
      <w:r w:rsidR="006A2238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орые принято называть активными.</w:t>
      </w:r>
      <w:r w:rsidR="00E06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13F1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Активные формы и методы обучения способствуют формированию у учащихся информационной базы, творческого мышления, практических навыков.</w:t>
      </w:r>
      <w:r w:rsidR="00EC5478">
        <w:rPr>
          <w:rFonts w:ascii="Times New Roman" w:eastAsia="Times New Roman" w:hAnsi="Times New Roman" w:cs="Times New Roman"/>
          <w:sz w:val="28"/>
          <w:szCs w:val="28"/>
          <w:lang w:eastAsia="ru-RU"/>
        </w:rPr>
        <w:t>[1, с.560</w:t>
      </w:r>
      <w:r w:rsidR="00EC5478" w:rsidRPr="00240DCD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6A2238" w:rsidRPr="00240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439D" w:rsidRPr="009D36AB" w:rsidRDefault="006A2238" w:rsidP="00240D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C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– это не только «основная форма организации учебного процесса», но и место встречи с личностью ученика. Встреча начинается с первых дней ребенка в школе, на уроке. Чем ярче, увлекательнее и убедительнее она происходит, тем успешнее и радостнее идет дальнейшее образование.</w:t>
      </w:r>
      <w:r w:rsidR="00240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13F1" w:rsidRPr="00240DC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нестандартных уроков способствует развитию</w:t>
      </w:r>
      <w:r w:rsidR="002313F1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познавательной деятельности учащихся.</w:t>
      </w:r>
    </w:p>
    <w:p w:rsidR="0091439D" w:rsidRPr="009D36AB" w:rsidRDefault="00240DCD" w:rsidP="0091439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– увлечё</w:t>
      </w:r>
      <w:r w:rsidR="002313F1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нность, каким - то делом. Познавательный интерес связан с внутренней мотивацией. Одной из важнейших целей школы является воспитание познавательного интереса</w:t>
      </w:r>
      <w:r w:rsidR="00E06C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313F1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к конкретным предметам, так и к обучению в школе.</w:t>
      </w:r>
    </w:p>
    <w:p w:rsidR="00240DCD" w:rsidRDefault="002313F1" w:rsidP="0091439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определению И.П. </w:t>
      </w:r>
      <w:proofErr w:type="spellStart"/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Подласова</w:t>
      </w:r>
      <w:proofErr w:type="spellEnd"/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нетрадиционный (нестандартный) урок - это «импровизированное учебное занятие, имеющее нетрадиционную (неустановленную) структуру».</w:t>
      </w:r>
      <w:r w:rsidR="00EC5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[8, с.94]</w:t>
      </w:r>
      <w:proofErr w:type="gramEnd"/>
    </w:p>
    <w:p w:rsidR="0091439D" w:rsidRPr="009D36AB" w:rsidRDefault="00E06CE9" w:rsidP="00240DC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CE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Я считаю, что нетрадиционный урок не только может, но и должен быть использован в начальной школе</w:t>
      </w:r>
      <w:r w:rsidRPr="00240DCD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связано с возрастными особенностями младших школьников, игровой основой данных уроков, оригинальностью их проведения</w:t>
      </w:r>
      <w:r w:rsidR="00F2458F" w:rsidRPr="00240D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27D3" w:rsidRPr="00240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Неустойчивое внимание, преобладание наглядно-образного мышления, повышенная двигательная активность, стремление к игровой деятельности, разнообразие познавательных интересов младших школьников осложняет работу учителя.</w:t>
      </w:r>
      <w:r w:rsidRPr="00240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Данная форма всегда является выигрышной, т. к. в ней представлены игровые моменты, оригинальная подача материала, занятость учащихся не только при подготовке уроков, но и в проведении самих уроков через различные формы коллективной и групповой работы, «мажорный» тон, субъект – субъектные отношения. Таким образом, уроки, достаточно традиционные по структуре, </w:t>
      </w:r>
      <w:r w:rsidRPr="00240D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но совершенно необычные по содержанию и средствам, </w:t>
      </w:r>
      <w:r w:rsidR="005327D3" w:rsidRPr="00240DC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придаё</w:t>
      </w:r>
      <w:r w:rsidRPr="00240DCD">
        <w:rPr>
          <w:rFonts w:ascii="Times New Roman" w:eastAsia="Times New Roman" w:hAnsi="Times New Roman" w:cs="Times New Roman"/>
          <w:sz w:val="28"/>
          <w:szCs w:val="28"/>
          <w:lang w:eastAsia="ru-RU"/>
        </w:rPr>
        <w:t>т необходимое ускорение развитию личности.</w:t>
      </w:r>
    </w:p>
    <w:p w:rsidR="0091439D" w:rsidRPr="009D36AB" w:rsidRDefault="002313F1" w:rsidP="0091439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около 120 разновидностей таких уроков: </w:t>
      </w:r>
      <w:proofErr w:type="gramStart"/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Урок-сказка, урок-с</w:t>
      </w:r>
      <w:r w:rsidR="005327D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оревнование</w:t>
      </w: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урок-</w:t>
      </w:r>
      <w:r w:rsidR="005327D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путешествие</w:t>
      </w: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УРОК - КВН, урок - экскурсия, урок-</w:t>
      </w:r>
      <w:r w:rsidR="005327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урок – </w:t>
      </w:r>
      <w:r w:rsidR="005327D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</w:t>
      </w: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урок – </w:t>
      </w:r>
      <w:r w:rsidR="00175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</w:t>
      </w: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 </w:t>
      </w:r>
      <w:proofErr w:type="gramEnd"/>
    </w:p>
    <w:p w:rsidR="0091439D" w:rsidRPr="009D36AB" w:rsidRDefault="002313F1" w:rsidP="0091439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Нестандартные уроки можно применять к различным разделам</w:t>
      </w:r>
      <w:r w:rsidR="00175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программы, учебным предметам, параллелям классов. Их применение</w:t>
      </w:r>
      <w:r w:rsidR="00175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реализовать педагогику сотрудничества.</w:t>
      </w:r>
    </w:p>
    <w:p w:rsidR="001756EC" w:rsidRDefault="002313F1" w:rsidP="001756E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своих уроках познавательный интерес и познавательную деятельност</w:t>
      </w:r>
      <w:r w:rsidR="001756EC">
        <w:rPr>
          <w:rFonts w:ascii="Times New Roman" w:eastAsia="Times New Roman" w:hAnsi="Times New Roman" w:cs="Times New Roman"/>
          <w:sz w:val="28"/>
          <w:szCs w:val="28"/>
          <w:lang w:eastAsia="ru-RU"/>
        </w:rPr>
        <w:t>ь развиваю по смысловым блокам</w:t>
      </w: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занимательность, наглядность, игра, проблемное обучение, организую групповую деятельность на уроке, соблюдая этапы совместной работы.</w:t>
      </w:r>
    </w:p>
    <w:p w:rsidR="001756EC" w:rsidRPr="0099683A" w:rsidRDefault="002313F1" w:rsidP="001756E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каждой большой темы можно </w:t>
      </w:r>
      <w:r w:rsidR="001756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завершить проведением нестандарт</w:t>
      </w: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уроков (урок-</w:t>
      </w:r>
      <w:r w:rsidR="001756E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урок-соревнование и т.д.), которые дети очень любят и ждут</w:t>
      </w:r>
      <w:r w:rsidRPr="009968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9968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9683A" w:rsidRPr="009968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(Приложение 1)</w:t>
      </w:r>
    </w:p>
    <w:p w:rsidR="001756EC" w:rsidRDefault="001756EC" w:rsidP="001756E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закрепления знаний в 4 классе по теме «</w:t>
      </w:r>
      <w:r w:rsidRPr="00175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Письменные приёмы деления многозначного числа на </w:t>
      </w:r>
      <w:proofErr w:type="gramStart"/>
      <w:r w:rsidRPr="001756E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однозначное</w:t>
      </w:r>
      <w:proofErr w:type="gramEnd"/>
      <w:r w:rsidRPr="001756EC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Задачи на движение» я провела как урок  – соревнование «Математический биатлон»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Особенность данного урока – эстафетный характер заданий, когда от вклада каждого зависит общи</w:t>
      </w:r>
      <w:r w:rsidR="00B01A1B">
        <w:rPr>
          <w:rFonts w:ascii="Times New Roman" w:eastAsia="Times New Roman" w:hAnsi="Times New Roman" w:cs="Times New Roman"/>
          <w:sz w:val="28"/>
          <w:szCs w:val="28"/>
          <w:lang w:eastAsia="ru-RU"/>
        </w:rPr>
        <w:t>й результат. Класс делиться на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команды.</w:t>
      </w:r>
      <w:r w:rsidR="00A94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 различные виды заданий</w:t>
      </w:r>
      <w:r w:rsidR="00A943DA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 игровые. За каждое правильное и быстрое выполнение задание команда получает балл. Дети – судья оценивают каждую команду. Дух соревнования оказывает влияние на всех. На этих уроках у детей появляется желание сделать всё быстро и правильно – победить. Важный педагогический момент урока – соревнования – помочь учащимся осознать, что учиться вместе легче, чем поодиночке, что у них прекрасные одноклассники, которые всегда помогут и поддержат.</w:t>
      </w:r>
    </w:p>
    <w:p w:rsidR="0099683A" w:rsidRDefault="00A943DA" w:rsidP="00A3517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меня важно, что бы мои уроки запомнились</w:t>
      </w:r>
      <w:r w:rsidR="00D0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детям, поэтому я использую в своей работе именно </w:t>
      </w:r>
      <w:r w:rsidR="00EF32E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</w:t>
      </w:r>
      <w:r w:rsidR="00D0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 и метод</w:t>
      </w:r>
      <w:r w:rsidR="000F74A3">
        <w:rPr>
          <w:rFonts w:ascii="Times New Roman" w:eastAsia="Times New Roman" w:hAnsi="Times New Roman" w:cs="Times New Roman"/>
          <w:sz w:val="28"/>
          <w:szCs w:val="28"/>
          <w:lang w:eastAsia="ru-RU"/>
        </w:rPr>
        <w:t>ы обучения, которые помогают</w:t>
      </w:r>
      <w:r w:rsidR="00D0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сделать урок более увлекательным.</w:t>
      </w:r>
      <w:r w:rsidR="00996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683A" w:rsidRPr="009968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(Приложение 2)</w:t>
      </w:r>
      <w:r w:rsidR="00D0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683A" w:rsidRDefault="00D062FA" w:rsidP="009968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Например,</w:t>
      </w:r>
      <w:r w:rsidR="00EF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проведении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943D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</w:t>
      </w:r>
      <w:r w:rsidR="00EF32E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94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математики</w:t>
      </w:r>
      <w:r w:rsidR="00EF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3 классе по теме «Закрепление изученного материала. Сложение и вычитание в пределах ста» я использовала такой тип нетрадиционного урока, как урок - путешествие. На этом уроке дети совместно с </w:t>
      </w:r>
      <w:proofErr w:type="spellStart"/>
      <w:r w:rsidR="000F74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Матемагом</w:t>
      </w:r>
      <w:proofErr w:type="spellEnd"/>
      <w:r w:rsidR="000F7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EF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героем сказочного города </w:t>
      </w:r>
      <w:proofErr w:type="spellStart"/>
      <w:r w:rsidR="00EF32E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Матемагия</w:t>
      </w:r>
      <w:proofErr w:type="spellEnd"/>
      <w:r w:rsidR="00EF3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выполняют обычные задания и упражнения в игровой форме. Игра делает процесс обучения занимательным, развивает познавательную активность</w:t>
      </w:r>
      <w:r w:rsidR="00E94A8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наблюдательность, мышление</w:t>
      </w:r>
      <w:r w:rsidR="00EF32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94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51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всего урока поддер</w:t>
      </w:r>
      <w:r w:rsidR="00E94A8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живается интерес к изучаемому материалу, снижается утомляемость у ребят.</w:t>
      </w:r>
      <w:r w:rsidR="00A35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74A3" w:rsidRPr="00A351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младших школьников игра являе</w:t>
      </w:r>
      <w:r w:rsidR="00A3517F" w:rsidRPr="00A35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0F74A3" w:rsidRPr="00A3517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инструментом познания мира.</w:t>
      </w:r>
      <w:r w:rsidR="00A35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74A3" w:rsidRPr="00A3517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Шиллера «Человек только тогда по-настоящему человек, когда играет», – отнюдь не броский парадокс: ведь именно в игре человек раскрывает свои порой дремлющие, неожиданные для окружающих возможности. Именно игра позволяет почувствовать истинную свободу творчества.</w:t>
      </w:r>
      <w:r w:rsidR="00996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756EC" w:rsidRPr="00A16404" w:rsidRDefault="000F74A3" w:rsidP="00A1640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517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 нельзя рассматривать только как развлечение, только как возможность заполнить несколько свободных минут. Каждая хорошая игра – это еще одна ступенька вверх по лестнице личностного развития (и не только ребенка, но и взрослого).</w:t>
      </w:r>
      <w:r w:rsidR="00A35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из любимых увлекательных уроков – игры «Математический Форд </w:t>
      </w:r>
      <w:proofErr w:type="spellStart"/>
      <w:r w:rsidR="00A3517F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Боярд</w:t>
      </w:r>
      <w:proofErr w:type="spellEnd"/>
      <w:r w:rsidR="00A3517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9683A" w:rsidRPr="009968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1671D1" w:rsidRDefault="002313F1" w:rsidP="001756E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Проблемные вопросы, которые ставлю на уроке, заставляют думать, мыслить, искать и находить решения. </w:t>
      </w:r>
      <w:r w:rsidR="001671D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ижу в своих учениках</w:t>
      </w:r>
      <w:r w:rsidR="003F1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</w:t>
      </w: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объект воздействия, сколько союзников по творческому процессу. Ученики на уроках не только слушают интересный рассказ, но и активно участвуют в поиске</w:t>
      </w:r>
      <w:r w:rsidR="00167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проблемы</w:t>
      </w: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работают самостоятельно с книгой, выполняют практические работы.</w:t>
      </w:r>
    </w:p>
    <w:p w:rsidR="001671D1" w:rsidRPr="00410D02" w:rsidRDefault="001671D1" w:rsidP="001671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D0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любимых мною форм раб</w:t>
      </w:r>
      <w:r w:rsidR="00410D02" w:rsidRPr="00410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оты является работа в группах. </w:t>
      </w:r>
      <w:r w:rsidRPr="00410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считаю, что именно </w:t>
      </w:r>
      <w:r w:rsidR="00410D02" w:rsidRPr="00410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</w:t>
      </w:r>
      <w:r w:rsidRPr="00410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работы, предполагает организацию совместной деятельности, общение учащихся, взаимопонимание, обмен знаниями и умениями. Кроме того, дети учатся грамотно и аргументировано излагать </w:t>
      </w:r>
      <w:r w:rsidRPr="00410D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материал, вести дискуссии, отстаивать свою точку зрения. Эту форму работы ещё называют «мозговой атакой» или «мозговым штурмом».</w:t>
      </w:r>
    </w:p>
    <w:p w:rsidR="003F1C21" w:rsidRDefault="001671D1" w:rsidP="001756E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D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группах - это свободное коллективное обсуждение. Автор многих книг по психологии Л.М. Фридман подчеркивает, что,</w:t>
      </w:r>
      <w:r w:rsid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высказывая свои мысли, взгляды, у</w:t>
      </w:r>
      <w:r w:rsidRPr="00410D0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ченики в процессе коллективного обсуждения проверяют их правильность, корректируют их. И</w:t>
      </w:r>
      <w:r w:rsidR="00410D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10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конечном счете, при разумном и ненавязчивом руководстве учителя приход</w:t>
      </w:r>
      <w:r w:rsidR="00410D02">
        <w:rPr>
          <w:rFonts w:ascii="Times New Roman" w:eastAsia="Times New Roman" w:hAnsi="Times New Roman" w:cs="Times New Roman"/>
          <w:sz w:val="28"/>
          <w:szCs w:val="28"/>
          <w:lang w:eastAsia="ru-RU"/>
        </w:rPr>
        <w:t>ят к истине. Такая форма</w:t>
      </w:r>
      <w:r w:rsidRPr="00410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чрезвычайно насыщена в </w:t>
      </w:r>
      <w:r w:rsidR="00410D02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эмоциональном плане. Я замечала</w:t>
      </w:r>
      <w:r w:rsidRPr="00410D0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на глазах менялась позиция «слабых» учеников. Они включаются в процесс обсуждения. Стремятся не отставать от других</w:t>
      </w:r>
      <w:r w:rsidR="00410D02" w:rsidRPr="00410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10D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Работая в группах. Ребята учатся высказывать свои взгляды и отстаивать их, рассуждать и спо</w:t>
      </w:r>
      <w:r w:rsidR="0061579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10D02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ить, приходить к единому мнению, оценивать ответ товарища. Дети начинают чувствовать себя более свободно и раскованно. Отвечающий от имени группы несет ответственность за то, чтобы общий ответ был изложен им четко и правильно, что приводит к повышенной концентрации внимания. В процессе работы поощряется совместное обсуждение, обращение за советом друг к другу. При групповой форме работы учащихся в значительной степени возрастает индивидуальная помощь каждому нуждающемуся в ней ученику, как со стороны преподавателя, так и со стороны своих товарищей. При этом помогающий получает не меньшую помощь, чем ученик слабый, поскольку его знания актуализируются,</w:t>
      </w:r>
      <w:r w:rsidR="00410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конкретизируются, приобретают гибкость, закрепляются при объяснении своему однокласснику.</w:t>
      </w:r>
      <w:r w:rsidR="00410D02" w:rsidRPr="00410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0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Положительный эффект </w:t>
      </w:r>
      <w:r w:rsidR="003F1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применения групповой работы </w:t>
      </w:r>
      <w:r w:rsidRPr="00410D0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место</w:t>
      </w:r>
    </w:p>
    <w:p w:rsidR="009D0CBE" w:rsidRDefault="00410D02" w:rsidP="001756E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мой взгляд</w:t>
      </w:r>
      <w:r w:rsidR="009E1A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целесообразно п</w:t>
      </w:r>
      <w:r w:rsidR="002313F1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изучении некоторых тем </w:t>
      </w:r>
      <w:r w:rsidR="009E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позволить </w:t>
      </w:r>
      <w:r w:rsidR="002313F1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</w:t>
      </w:r>
      <w:r w:rsidR="009E1A41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2313F1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</w:t>
      </w:r>
      <w:r w:rsidR="009E1A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2313F1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</w:t>
      </w:r>
      <w:r w:rsidR="009E1A4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313F1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9E1A4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2313F1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задание (диктанты, занимательные упражнения), которые остальные ребята с удовольствием выполняют, примен</w:t>
      </w:r>
      <w:r w:rsidR="009E1A41">
        <w:rPr>
          <w:rFonts w:ascii="Times New Roman" w:eastAsia="Times New Roman" w:hAnsi="Times New Roman" w:cs="Times New Roman"/>
          <w:sz w:val="28"/>
          <w:szCs w:val="28"/>
          <w:lang w:eastAsia="ru-RU"/>
        </w:rPr>
        <w:t>яя имеющиеся у них знания. Также</w:t>
      </w:r>
      <w:r w:rsidR="002313F1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нестандартно </w:t>
      </w:r>
      <w:r w:rsidR="002313F1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провожу </w:t>
      </w:r>
      <w:r w:rsidR="009E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2313F1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внеклассные меропр</w:t>
      </w:r>
      <w:r w:rsidR="009D0CBE">
        <w:rPr>
          <w:rFonts w:ascii="Times New Roman" w:eastAsia="Times New Roman" w:hAnsi="Times New Roman" w:cs="Times New Roman"/>
          <w:sz w:val="28"/>
          <w:szCs w:val="28"/>
          <w:lang w:eastAsia="ru-RU"/>
        </w:rPr>
        <w:t>иятия.</w:t>
      </w:r>
      <w:r w:rsidR="009E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Например, часы информирования проходят в форме пе</w:t>
      </w:r>
      <w:r w:rsidR="004D7C00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="00DF441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дачи «Доброе утро</w:t>
      </w:r>
      <w:r w:rsidR="00DF4413" w:rsidRPr="00DF4413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9E1A4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E6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каждый ученик может проявить себя в роли ведущего, корреспондента, </w:t>
      </w:r>
      <w:r w:rsidR="009D0C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обозревателя, журналиста или гостя студии.</w:t>
      </w:r>
    </w:p>
    <w:p w:rsidR="009D0CBE" w:rsidRDefault="009D0CBE" w:rsidP="009D0C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39D" w:rsidRDefault="00000A6E" w:rsidP="009D0C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проведение нестандартных уроков способствует сохранению эмоционального благополучия учащихся, проявлению у них инициативы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общения, помогает формировать демократический стиль общения.</w:t>
      </w:r>
    </w:p>
    <w:p w:rsidR="009E1A41" w:rsidRPr="008E623A" w:rsidRDefault="008E623A" w:rsidP="008E623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D36A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Результативность и эффективность опыта</w:t>
      </w:r>
    </w:p>
    <w:p w:rsidR="0091439D" w:rsidRDefault="002313F1" w:rsidP="0091439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работы по данной проблеме позволяет проследить динамику происходящих изменений и стабильность результатов. Систематическое использование нестандартных уроков показало, что у учащихся растёт интерес к обучению, развивается познавательная деятельность. Заметно выросла активность учащихся, дети бойко стали отвечать на вопросы: «Почему? Как вы объясните?» Работа по развитию познавательной деятельности даёт положительные результаты.</w:t>
      </w:r>
    </w:p>
    <w:p w:rsidR="00000A6E" w:rsidRPr="009D36AB" w:rsidRDefault="00000A6E" w:rsidP="00A924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психолого-педагогического исследования свидетельствуют о постоянном развитии всех основных психических процессов, а также интеллектуальных и творческих способностей учащихся. </w:t>
      </w:r>
    </w:p>
    <w:p w:rsidR="00000A6E" w:rsidRPr="009D36AB" w:rsidRDefault="00000A6E" w:rsidP="00000A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I классе высокая мотива</w:t>
      </w:r>
      <w:r w:rsidR="000A1458">
        <w:rPr>
          <w:rFonts w:ascii="Times New Roman" w:eastAsia="Times New Roman" w:hAnsi="Times New Roman" w:cs="Times New Roman"/>
          <w:sz w:val="28"/>
          <w:szCs w:val="28"/>
          <w:lang w:eastAsia="ru-RU"/>
        </w:rPr>
        <w:t>ция была у 15</w:t>
      </w:r>
      <w:r w:rsidR="00161D58">
        <w:rPr>
          <w:rFonts w:ascii="Times New Roman" w:eastAsia="Times New Roman" w:hAnsi="Times New Roman" w:cs="Times New Roman"/>
          <w:sz w:val="28"/>
          <w:szCs w:val="28"/>
          <w:lang w:eastAsia="ru-RU"/>
        </w:rPr>
        <w:t>%, то к 4 классу — 72%.</w:t>
      </w:r>
    </w:p>
    <w:p w:rsidR="009D0CBE" w:rsidRDefault="00000A6E" w:rsidP="009D0CB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Увеличилось количество учащихся, которые принимают активное участие в решении нестандартных задач. Постепенно улучшается качество устных ответов детей на уроках: вместо односложных ответов стало больше достаточно полных, развернутых высказываний. </w:t>
      </w:r>
      <w:r w:rsidR="00A924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с</w:t>
      </w:r>
      <w:r w:rsidR="00A9240A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тремлюсь к созданию атмосферы радостного успешного труда, иду медленно, иногда возвращаясь назад, не тяну ученика, а добиваюсь того, чтобы ребенок сам сделал шаг вперед. Любой успех ученика сравниваю с тем, как он работал в недавнем прошлом.</w:t>
      </w:r>
      <w:r w:rsidR="00A9240A" w:rsidRPr="00631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0A6E" w:rsidRPr="009D36AB" w:rsidRDefault="00000A6E" w:rsidP="00000A6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D36A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Заключение</w:t>
      </w:r>
    </w:p>
    <w:p w:rsidR="00F2458F" w:rsidRDefault="00000A6E" w:rsidP="007E6B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всего вышесказанного</w:t>
      </w:r>
      <w:r w:rsidR="00F2458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сделать следующие выводы: </w:t>
      </w:r>
      <w:r w:rsidR="00A9240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уроков в нестандартной форме помогает привлечь к работе всех учащихся;</w:t>
      </w:r>
      <w:r w:rsidR="00A9240A" w:rsidRPr="00A92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уроки способствуют развитию умения работать самостоятельно; в классе меняются отношения между детьми и учителем </w:t>
      </w:r>
    </w:p>
    <w:p w:rsidR="00A9240A" w:rsidRDefault="00A9240A" w:rsidP="00F245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40A">
        <w:rPr>
          <w:rFonts w:ascii="Times New Roman" w:eastAsia="Times New Roman" w:hAnsi="Times New Roman" w:cs="Times New Roman"/>
          <w:sz w:val="28"/>
          <w:szCs w:val="28"/>
          <w:lang w:eastAsia="ru-RU"/>
        </w:rPr>
        <w:t>( мы партнеры); ребята с удовольствием идут на такие уроки.</w:t>
      </w:r>
    </w:p>
    <w:p w:rsidR="00440F8B" w:rsidRPr="009D36AB" w:rsidRDefault="00000A6E" w:rsidP="00FE0F4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Считаю, что мой опыт работы может быть интересен и полезен всем учителям начальных классов, работающи</w:t>
      </w:r>
      <w:r w:rsidR="007E6B48">
        <w:rPr>
          <w:rFonts w:ascii="Times New Roman" w:eastAsia="Times New Roman" w:hAnsi="Times New Roman" w:cs="Times New Roman"/>
          <w:sz w:val="28"/>
          <w:szCs w:val="28"/>
          <w:lang w:eastAsia="ru-RU"/>
        </w:rPr>
        <w:t>м и по развивающим технологиям,</w:t>
      </w: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парадигме традиционного образовани</w:t>
      </w:r>
      <w:r w:rsidR="00F2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я. </w:t>
      </w:r>
      <w:r w:rsidR="00210923" w:rsidRPr="00F2458F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7E6B48" w:rsidRPr="00F2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0CB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7E6B48" w:rsidRPr="00F2458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нестандарные</w:t>
      </w:r>
      <w:proofErr w:type="spellEnd"/>
      <w:r w:rsidR="009D0CB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10923" w:rsidRPr="00F2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 приносят пользу тогда, когда им найдено точное место среди обычных типов уроков. И только проанализировав весь материал по предм</w:t>
      </w:r>
      <w:r w:rsidR="007E6B48" w:rsidRPr="00F2458F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ету, который подлежит пройти</w:t>
      </w:r>
      <w:r w:rsidR="00210923" w:rsidRPr="00F2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учениками, </w:t>
      </w:r>
      <w:r w:rsidR="007E6B48" w:rsidRPr="00F2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r w:rsidR="00210923" w:rsidRPr="00F2458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</w:t>
      </w:r>
      <w:r w:rsidR="007E6B48" w:rsidRPr="00F2458F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="00210923" w:rsidRPr="00F2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какие уроки целесообразно провести в нетрадиционной форме. Каким бы многоопытным учитель не был, всегда ему приходится искать, думать, пробовать, чтобы сделать свои уроки интересными. </w:t>
      </w:r>
    </w:p>
    <w:p w:rsidR="00FE0F46" w:rsidRDefault="00FE0F46" w:rsidP="00440F8B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40F8B" w:rsidRPr="009D0CBE" w:rsidRDefault="00440F8B" w:rsidP="00440F8B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</w:t>
      </w:r>
      <w:r w:rsidR="00FE0F46" w:rsidRPr="009D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зованной ли</w:t>
      </w:r>
      <w:r w:rsidR="009D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тературы</w:t>
      </w:r>
      <w:r w:rsidR="00FE0F46" w:rsidRPr="009D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F5D9B" w:rsidRPr="00FE0F46" w:rsidRDefault="00EC5478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4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F5D9B" w:rsidRPr="00FE0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Бабанский Ю.К. активность и самостоятельность уч-ся в обучении. </w:t>
      </w:r>
      <w:proofErr w:type="spellStart"/>
      <w:r w:rsidR="007F5D9B" w:rsidRPr="00FE0F4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</w:t>
      </w:r>
      <w:proofErr w:type="spellEnd"/>
      <w:r w:rsidR="007F5D9B" w:rsidRPr="00FE0F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5D9B" w:rsidRPr="00FE0F46" w:rsidRDefault="007F5D9B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4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proofErr w:type="gramStart"/>
      <w:r w:rsidRPr="00FE0F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E0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E0F4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FE0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руды. / Сост. М.Ю. </w:t>
      </w:r>
      <w:proofErr w:type="spellStart"/>
      <w:r w:rsidRPr="00FE0F4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Бабанский</w:t>
      </w:r>
      <w:proofErr w:type="spellEnd"/>
      <w:r w:rsidRPr="00FE0F46">
        <w:rPr>
          <w:rFonts w:ascii="Times New Roman" w:eastAsia="Times New Roman" w:hAnsi="Times New Roman" w:cs="Times New Roman"/>
          <w:sz w:val="28"/>
          <w:szCs w:val="28"/>
          <w:lang w:eastAsia="ru-RU"/>
        </w:rPr>
        <w:t>. - М., Педагогика, 1989, с. 560</w:t>
      </w:r>
    </w:p>
    <w:p w:rsidR="007F5D9B" w:rsidRPr="00FE0F46" w:rsidRDefault="00EC5478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4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440F8B" w:rsidRPr="00EC54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40F8B" w:rsidRPr="00FE0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5D9B" w:rsidRPr="00FE0F4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 и педагогическая психология. Учебное пособие для студентов</w:t>
      </w:r>
    </w:p>
    <w:p w:rsidR="007F5D9B" w:rsidRPr="00FE0F46" w:rsidRDefault="007F5D9B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0F4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FE0F46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Институтов. Под ред. проф. А.В. Петровск</w:t>
      </w:r>
      <w:r w:rsidR="00EC5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ого. - М., Просвещение, 1973, </w:t>
      </w:r>
    </w:p>
    <w:p w:rsidR="007F5D9B" w:rsidRPr="009D36AB" w:rsidRDefault="00EC5478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4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440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5D9B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Давыдов В.В. Проблемы развиваю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 обучения. - М., 1986г.</w:t>
      </w:r>
    </w:p>
    <w:p w:rsidR="00440F8B" w:rsidRPr="00FE0F46" w:rsidRDefault="00EC5478" w:rsidP="00FE0F46">
      <w:pPr>
        <w:tabs>
          <w:tab w:val="left" w:pos="115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4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440F8B" w:rsidRPr="00FE0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Давыдов В.В. Учебная деятельность: состояние и проблемы исследования// Вопрос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психологии. 1991. - №6.</w:t>
      </w:r>
    </w:p>
    <w:p w:rsidR="00941823" w:rsidRPr="00FE0F46" w:rsidRDefault="00EC5478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4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1823" w:rsidRPr="00FE0F4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Кульневич</w:t>
      </w:r>
      <w:proofErr w:type="spellEnd"/>
      <w:r w:rsidR="00941823" w:rsidRPr="00FE0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С.В., </w:t>
      </w:r>
      <w:proofErr w:type="spellStart"/>
      <w:r w:rsidR="00941823" w:rsidRPr="00FE0F4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Лакоценина</w:t>
      </w:r>
      <w:proofErr w:type="spellEnd"/>
      <w:r w:rsidR="00941823" w:rsidRPr="00FE0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Т.П.«Нетрадиционные уроки в начальной школе». Воронеж. Издательство «Учитель».2002г.</w:t>
      </w:r>
    </w:p>
    <w:p w:rsidR="007F5D9B" w:rsidRPr="009D36AB" w:rsidRDefault="00EC5478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4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7F5D9B" w:rsidRPr="00EC54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F5D9B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F5D9B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Лозовая</w:t>
      </w:r>
      <w:proofErr w:type="gramEnd"/>
      <w:r w:rsidR="007F5D9B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В.И. Целостный подход к формированию </w:t>
      </w:r>
      <w:proofErr w:type="spellStart"/>
      <w:r w:rsidR="007F5D9B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</w:t>
      </w:r>
      <w:proofErr w:type="spellEnd"/>
      <w:r w:rsidR="007F5D9B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. актив</w:t>
      </w:r>
      <w:r w:rsidR="00FE0F4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7F5D9B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школьников.</w:t>
      </w:r>
      <w:r w:rsidR="00FE0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F5D9B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Автореф</w:t>
      </w:r>
      <w:proofErr w:type="spellEnd"/>
      <w:r w:rsidR="007F5D9B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7F5D9B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дисс</w:t>
      </w:r>
      <w:proofErr w:type="spellEnd"/>
      <w:r w:rsidR="007F5D9B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канд. </w:t>
      </w:r>
      <w:proofErr w:type="spellStart"/>
      <w:r w:rsidR="007F5D9B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="007F5D9B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наук. - Тбилиси, 1990</w:t>
      </w:r>
    </w:p>
    <w:p w:rsidR="007F5D9B" w:rsidRPr="009D36AB" w:rsidRDefault="00EC5478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4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7F5D9B" w:rsidRPr="00EC54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F5D9B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Маркова А.К. Формирование мотивации учения. / А.К. Маркова, Т.А. </w:t>
      </w:r>
      <w:proofErr w:type="spellStart"/>
      <w:r w:rsidR="007F5D9B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Матис</w:t>
      </w:r>
      <w:proofErr w:type="spellEnd"/>
      <w:r w:rsidR="007F5D9B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40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5D9B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А.Б. Орлов. - М.: Просвещение, 1990</w:t>
      </w:r>
    </w:p>
    <w:p w:rsidR="007F5D9B" w:rsidRPr="009D36AB" w:rsidRDefault="00EC5478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4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7F5D9B" w:rsidRPr="00EC54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F5D9B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Рогов Е.И. Настольная книга практического психолога: Учеб</w:t>
      </w:r>
      <w:proofErr w:type="gramStart"/>
      <w:r w:rsidR="007F5D9B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7F5D9B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F5D9B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7F5D9B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особие: В 2кн. - 2-е изд., </w:t>
      </w:r>
      <w:proofErr w:type="spellStart"/>
      <w:r w:rsidR="007F5D9B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="007F5D9B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доп. - М.: </w:t>
      </w:r>
      <w:proofErr w:type="spellStart"/>
      <w:r w:rsidR="007F5D9B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Владос</w:t>
      </w:r>
      <w:proofErr w:type="spellEnd"/>
      <w:r w:rsidR="007F5D9B"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, 1999 - Кн. 1: Система работы</w:t>
      </w:r>
    </w:p>
    <w:p w:rsidR="007F5D9B" w:rsidRPr="009D36AB" w:rsidRDefault="007F5D9B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A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психолога с детьми разного возраста, с. 94</w:t>
      </w:r>
    </w:p>
    <w:p w:rsidR="00941823" w:rsidRPr="00FE0F46" w:rsidRDefault="00EC5478" w:rsidP="00FE0F46">
      <w:pPr>
        <w:tabs>
          <w:tab w:val="left" w:pos="115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4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823" w:rsidRPr="00FE0F4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Романова Е.В. Групповое взаимодействие – эффективная форма организации учебного процесса.// Начальная школа. 2007.№5</w:t>
      </w:r>
    </w:p>
    <w:p w:rsidR="00440F8B" w:rsidRPr="00FE0F46" w:rsidRDefault="00EC5478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4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0F8B" w:rsidRPr="00FE0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Савинова С.В. «Нестандартные уроки в начальной школе». Волгоград. Издательство «Учитель».2002г3. Журнал «Начальная школа». 2000 – 2004 гг. </w:t>
      </w:r>
    </w:p>
    <w:p w:rsidR="007F5D9B" w:rsidRPr="00FE0F46" w:rsidRDefault="00EC5478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4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7F5D9B" w:rsidRPr="00EC54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F5D9B" w:rsidRPr="00FE0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Талызина Н.Ф. Формирование </w:t>
      </w:r>
      <w:proofErr w:type="spellStart"/>
      <w:r w:rsidR="007F5D9B" w:rsidRPr="00FE0F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</w:t>
      </w:r>
      <w:proofErr w:type="spellEnd"/>
      <w:r w:rsidR="007F5D9B" w:rsidRPr="00FE0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7F5D9B" w:rsidRPr="00FE0F4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деят-ти</w:t>
      </w:r>
      <w:proofErr w:type="spellEnd"/>
      <w:r w:rsidR="007F5D9B" w:rsidRPr="00FE0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уч-ся. -  М., 1983, с. 93</w:t>
      </w:r>
    </w:p>
    <w:p w:rsidR="007F5D9B" w:rsidRDefault="00EC5478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4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="007F5D9B" w:rsidRPr="00EC54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F5D9B" w:rsidRPr="00FE0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Щукина Г.И. Активизация познавательной деятельности в учебном процессе. </w:t>
      </w:r>
      <w:r w:rsidR="00FE0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М., Просвещение, 1979, с.</w:t>
      </w:r>
      <w:r w:rsidR="007F5D9B" w:rsidRPr="00FE0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</w:t>
      </w:r>
    </w:p>
    <w:p w:rsidR="006C1305" w:rsidRDefault="006C1305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3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Образовательный стандарт, 2018</w:t>
      </w:r>
    </w:p>
    <w:p w:rsidR="006C1305" w:rsidRPr="00FE0F46" w:rsidRDefault="006C1305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5D9B" w:rsidRPr="009D36AB" w:rsidRDefault="007F5D9B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5D9B" w:rsidRDefault="007F5D9B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E2" w:rsidRDefault="003416E2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E2" w:rsidRDefault="003416E2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E2" w:rsidRDefault="003416E2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E2" w:rsidRDefault="003416E2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E2" w:rsidRDefault="003416E2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E2" w:rsidRDefault="003416E2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E2" w:rsidRDefault="003416E2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E2" w:rsidRDefault="003416E2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E2" w:rsidRDefault="003416E2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E2" w:rsidRDefault="003416E2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E2" w:rsidRDefault="003416E2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E2" w:rsidRDefault="003416E2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E2" w:rsidRDefault="003416E2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E2" w:rsidRDefault="003416E2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E2" w:rsidRDefault="003416E2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E2" w:rsidRDefault="003416E2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E2" w:rsidRDefault="003416E2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E2" w:rsidRDefault="003416E2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E2" w:rsidRDefault="003416E2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E2" w:rsidRDefault="003416E2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E2" w:rsidRDefault="003416E2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6E2" w:rsidRDefault="003416E2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Таким образом, из приведённой диагностики можно сделать вывод:</w:t>
      </w:r>
    </w:p>
    <w:p w:rsidR="003416E2" w:rsidRDefault="003416E2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- 13 учащихся с высоким уровнем развития  ПД - 41%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3416E2" w:rsidRDefault="003416E2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- 17 учащихся со средним уровнем развития ПД – 53%;</w:t>
      </w:r>
    </w:p>
    <w:p w:rsidR="003416E2" w:rsidRPr="009D36AB" w:rsidRDefault="003416E2" w:rsidP="00FE0F4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2 учащихся с низким уровнем развития ПД – 6%.</w:t>
      </w:r>
    </w:p>
    <w:sectPr w:rsidR="003416E2" w:rsidRPr="009D36AB" w:rsidSect="00CA18B3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87B" w:rsidRDefault="001D287B" w:rsidP="00324C99">
      <w:pPr>
        <w:spacing w:after="0" w:line="240" w:lineRule="auto"/>
      </w:pPr>
      <w:r>
        <w:separator/>
      </w:r>
    </w:p>
  </w:endnote>
  <w:endnote w:type="continuationSeparator" w:id="0">
    <w:p w:rsidR="001D287B" w:rsidRDefault="001D287B" w:rsidP="00324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379575"/>
      <w:docPartObj>
        <w:docPartGallery w:val="Page Numbers (Bottom of Page)"/>
        <w:docPartUnique/>
      </w:docPartObj>
    </w:sdtPr>
    <w:sdtContent>
      <w:p w:rsidR="00CA18B3" w:rsidRDefault="00925E10">
        <w:pPr>
          <w:pStyle w:val="a7"/>
          <w:jc w:val="right"/>
        </w:pPr>
        <w:fldSimple w:instr=" PAGE   \* MERGEFORMAT ">
          <w:r w:rsidR="003416E2">
            <w:rPr>
              <w:noProof/>
            </w:rPr>
            <w:t>14</w:t>
          </w:r>
        </w:fldSimple>
      </w:p>
    </w:sdtContent>
  </w:sdt>
  <w:p w:rsidR="002D180C" w:rsidRPr="00CA18B3" w:rsidRDefault="002D180C" w:rsidP="00CA18B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87B" w:rsidRDefault="001D287B" w:rsidP="00324C99">
      <w:pPr>
        <w:spacing w:after="0" w:line="240" w:lineRule="auto"/>
      </w:pPr>
      <w:r>
        <w:separator/>
      </w:r>
    </w:p>
  </w:footnote>
  <w:footnote w:type="continuationSeparator" w:id="0">
    <w:p w:rsidR="001D287B" w:rsidRDefault="001D287B" w:rsidP="00324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B7B7A"/>
    <w:multiLevelType w:val="hybridMultilevel"/>
    <w:tmpl w:val="7D32573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DC14718"/>
    <w:multiLevelType w:val="hybridMultilevel"/>
    <w:tmpl w:val="354AA6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F320A1"/>
    <w:multiLevelType w:val="multilevel"/>
    <w:tmpl w:val="D1A8C1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4D71BB"/>
    <w:multiLevelType w:val="hybridMultilevel"/>
    <w:tmpl w:val="D1BCC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237F92"/>
    <w:multiLevelType w:val="multilevel"/>
    <w:tmpl w:val="BDBC5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4B77EC"/>
    <w:multiLevelType w:val="hybridMultilevel"/>
    <w:tmpl w:val="F0B01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040D60"/>
    <w:multiLevelType w:val="hybridMultilevel"/>
    <w:tmpl w:val="83D86DD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683E60A3"/>
    <w:multiLevelType w:val="hybridMultilevel"/>
    <w:tmpl w:val="5566B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0576CA"/>
    <w:multiLevelType w:val="multilevel"/>
    <w:tmpl w:val="D6ECA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A97532"/>
    <w:multiLevelType w:val="multilevel"/>
    <w:tmpl w:val="90FA31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9"/>
  </w:num>
  <w:num w:numId="5">
    <w:abstractNumId w:val="3"/>
  </w:num>
  <w:num w:numId="6">
    <w:abstractNumId w:val="5"/>
  </w:num>
  <w:num w:numId="7">
    <w:abstractNumId w:val="6"/>
  </w:num>
  <w:num w:numId="8">
    <w:abstractNumId w:val="7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2313F1"/>
    <w:rsid w:val="00000A6E"/>
    <w:rsid w:val="00014A6B"/>
    <w:rsid w:val="000504F7"/>
    <w:rsid w:val="00065A06"/>
    <w:rsid w:val="00083419"/>
    <w:rsid w:val="000A1458"/>
    <w:rsid w:val="000F74A3"/>
    <w:rsid w:val="00114D4B"/>
    <w:rsid w:val="00161D58"/>
    <w:rsid w:val="001671D1"/>
    <w:rsid w:val="001756EC"/>
    <w:rsid w:val="001A739E"/>
    <w:rsid w:val="001B375B"/>
    <w:rsid w:val="001D287B"/>
    <w:rsid w:val="00210923"/>
    <w:rsid w:val="00221AD3"/>
    <w:rsid w:val="002313F1"/>
    <w:rsid w:val="00240DCD"/>
    <w:rsid w:val="0026761E"/>
    <w:rsid w:val="0029524B"/>
    <w:rsid w:val="002D180C"/>
    <w:rsid w:val="00324C99"/>
    <w:rsid w:val="003416E2"/>
    <w:rsid w:val="0037273B"/>
    <w:rsid w:val="003B7E4D"/>
    <w:rsid w:val="003F1C21"/>
    <w:rsid w:val="003F5D0E"/>
    <w:rsid w:val="00410D02"/>
    <w:rsid w:val="00440F8B"/>
    <w:rsid w:val="004460B6"/>
    <w:rsid w:val="004506C3"/>
    <w:rsid w:val="004D7C00"/>
    <w:rsid w:val="004E378C"/>
    <w:rsid w:val="004F0D03"/>
    <w:rsid w:val="004F1CD5"/>
    <w:rsid w:val="005327D3"/>
    <w:rsid w:val="005865DE"/>
    <w:rsid w:val="005A17C8"/>
    <w:rsid w:val="005A4FCD"/>
    <w:rsid w:val="005A6F46"/>
    <w:rsid w:val="005E13D5"/>
    <w:rsid w:val="005E4F98"/>
    <w:rsid w:val="00615794"/>
    <w:rsid w:val="00631CE2"/>
    <w:rsid w:val="00666BDC"/>
    <w:rsid w:val="006A0AAC"/>
    <w:rsid w:val="006A2238"/>
    <w:rsid w:val="006C1305"/>
    <w:rsid w:val="006D5E40"/>
    <w:rsid w:val="00746E94"/>
    <w:rsid w:val="00775373"/>
    <w:rsid w:val="007B168D"/>
    <w:rsid w:val="007E6B48"/>
    <w:rsid w:val="007F5D9B"/>
    <w:rsid w:val="008262A2"/>
    <w:rsid w:val="0083354F"/>
    <w:rsid w:val="00861ECD"/>
    <w:rsid w:val="008D2639"/>
    <w:rsid w:val="008E623A"/>
    <w:rsid w:val="00900189"/>
    <w:rsid w:val="0091439D"/>
    <w:rsid w:val="00925E10"/>
    <w:rsid w:val="00941823"/>
    <w:rsid w:val="00986A4F"/>
    <w:rsid w:val="0099683A"/>
    <w:rsid w:val="009A7ED6"/>
    <w:rsid w:val="009C1DBB"/>
    <w:rsid w:val="009D07C4"/>
    <w:rsid w:val="009D0CBE"/>
    <w:rsid w:val="009D36AB"/>
    <w:rsid w:val="009E1A41"/>
    <w:rsid w:val="009F0B1F"/>
    <w:rsid w:val="00A135F2"/>
    <w:rsid w:val="00A16404"/>
    <w:rsid w:val="00A3517F"/>
    <w:rsid w:val="00A63B31"/>
    <w:rsid w:val="00A713F8"/>
    <w:rsid w:val="00A906E4"/>
    <w:rsid w:val="00A9240A"/>
    <w:rsid w:val="00A943DA"/>
    <w:rsid w:val="00AC36F4"/>
    <w:rsid w:val="00B01A1B"/>
    <w:rsid w:val="00BE6DD8"/>
    <w:rsid w:val="00C33A1D"/>
    <w:rsid w:val="00CA18B3"/>
    <w:rsid w:val="00CE4EC1"/>
    <w:rsid w:val="00D048E5"/>
    <w:rsid w:val="00D062FA"/>
    <w:rsid w:val="00D71E83"/>
    <w:rsid w:val="00D9017F"/>
    <w:rsid w:val="00DF4413"/>
    <w:rsid w:val="00E06CE9"/>
    <w:rsid w:val="00E745AE"/>
    <w:rsid w:val="00E94A8D"/>
    <w:rsid w:val="00EB63D2"/>
    <w:rsid w:val="00EC5478"/>
    <w:rsid w:val="00EE1A07"/>
    <w:rsid w:val="00EF32ED"/>
    <w:rsid w:val="00F2458F"/>
    <w:rsid w:val="00F309AC"/>
    <w:rsid w:val="00F83E69"/>
    <w:rsid w:val="00F83FDF"/>
    <w:rsid w:val="00F9392D"/>
    <w:rsid w:val="00FB49A1"/>
    <w:rsid w:val="00FD5E63"/>
    <w:rsid w:val="00FE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basedOn w:val="a0"/>
    <w:rsid w:val="007F5D9B"/>
  </w:style>
  <w:style w:type="paragraph" w:styleId="HTML">
    <w:name w:val="HTML Preformatted"/>
    <w:basedOn w:val="a"/>
    <w:link w:val="HTML0"/>
    <w:uiPriority w:val="99"/>
    <w:unhideWhenUsed/>
    <w:rsid w:val="007F5D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F5D9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F5D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504F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24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4C99"/>
  </w:style>
  <w:style w:type="paragraph" w:styleId="a7">
    <w:name w:val="footer"/>
    <w:basedOn w:val="a"/>
    <w:link w:val="a8"/>
    <w:uiPriority w:val="99"/>
    <w:unhideWhenUsed/>
    <w:rsid w:val="00324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4C99"/>
  </w:style>
  <w:style w:type="character" w:styleId="a9">
    <w:name w:val="line number"/>
    <w:basedOn w:val="a0"/>
    <w:uiPriority w:val="99"/>
    <w:semiHidden/>
    <w:unhideWhenUsed/>
    <w:rsid w:val="00324C99"/>
  </w:style>
  <w:style w:type="paragraph" w:customStyle="1" w:styleId="c1">
    <w:name w:val="c1"/>
    <w:basedOn w:val="a"/>
    <w:rsid w:val="0026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6761E"/>
  </w:style>
  <w:style w:type="paragraph" w:styleId="aa">
    <w:name w:val="Normal (Web)"/>
    <w:basedOn w:val="a"/>
    <w:rsid w:val="00631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D0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0C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1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1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D496146-BD19-4E76-8995-F31911E7C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14</Pages>
  <Words>2994</Words>
  <Characters>17068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33</cp:revision>
  <cp:lastPrinted>2013-04-26T03:34:00Z</cp:lastPrinted>
  <dcterms:created xsi:type="dcterms:W3CDTF">2013-04-26T02:58:00Z</dcterms:created>
  <dcterms:modified xsi:type="dcterms:W3CDTF">2021-06-01T19:28:00Z</dcterms:modified>
</cp:coreProperties>
</file>