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73"/>
        <w:gridCol w:w="4068"/>
        <w:gridCol w:w="1212"/>
        <w:gridCol w:w="2040"/>
      </w:tblGrid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№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Элементы и помещения здания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Количество осмотров в 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Примечание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4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Крыши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(В период подготовки к сезонной эксплуатации)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Деревянные конструкции и столярные изделия.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еженедельно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Каменные конструкции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ежегодно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Железобетонные конструкции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ежегодно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Панели полносборных зданий и межпанельные стыки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Системы холодного и горячего водоснабжения, канализации, центрального отопления Инженерное оборудование и коммуникации здания (с оформление акта готовности)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раз в 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Осмотр систем центрального отопления проводится в отопительный период и перед началом отопительного сезона)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Тепловые вводы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раз в год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Электрооборудование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 мере выхода из строя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Мусоропроводы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Вентиляционные каналы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Внешнее благоустройство здания (домовые знаки, указатели, и др.), отмостки, входы в подъезды, тамбуры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ежегодно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(В период подготовки к весенне-летней эксплуатации)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E22" w:rsidRPr="00387E22" w:rsidRDefault="00387E22" w:rsidP="00387E2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E22" w:rsidRPr="00387E22" w:rsidRDefault="00387E22" w:rsidP="00387E2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E22" w:rsidRPr="00387E22" w:rsidRDefault="00387E22" w:rsidP="00387E2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E22" w:rsidRPr="00387E22" w:rsidRDefault="00387E22" w:rsidP="00387E2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E22" w:rsidRPr="00387E22" w:rsidRDefault="00387E22" w:rsidP="00387E2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</w:tbl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Помещения дома, его конструктивные элементы, инженерные системы подлежат также осмотру после аварийных повреждений, явлений стихийного  характера, а также в связи с жалобами и обращениями  жильцов.</w:t>
      </w: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br/>
        <w:t>Результаты осмотра (обследования) фиксируются в специальном журнале, где данные систематизируются по элементам жилого здания для определения вида ремонтных работ.</w:t>
      </w: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 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2. Наладка инженерного оборудования здания</w:t>
      </w:r>
    </w:p>
    <w:tbl>
      <w:tblPr>
        <w:tblW w:w="8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5784"/>
        <w:gridCol w:w="2133"/>
      </w:tblGrid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№ п/п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Наименование работ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Периодичность работ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Наладка сантехоборудования: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смена прокладок у водоразборной и водозапорной ар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матуры;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набивка сальников у водоразборной и водозапорной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арматуры;                                                                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разборка, прочистка и сборка вентилей;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 раз в год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Наладка и ремонт электрооборудования вспомогательных помещений (лестничных клеток,  подвалов):                                                                   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смена лампочек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смена автоматов, переключателей пакетных ПП-М1, устройств защитного отключения (УЗО), выключа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телей и отдельных участков электропроводки;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ремонт распределительных щитов и вводнораспределительных устройств.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</w:tbl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lastRenderedPageBreak/>
        <w:t> 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3. Подготовка здания и инженерных систем к сезонным условиям  экплуатации</w:t>
      </w:r>
    </w:p>
    <w:tbl>
      <w:tblPr>
        <w:tblW w:w="75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4908"/>
        <w:gridCol w:w="2124"/>
      </w:tblGrid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№ п/п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Виды работ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Срок выполнения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Подготовка к эксплуатации в весенне-летний период: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с 1 января по 25 апреля.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Очистка кровель от посторонних предметов и мусора.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Укрепление водосточных труб, колен и воронок.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Снятие с воронок наружных водостоков установленных на зиму крышек-лотков.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Консервация системы центрального отопления.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Переключение внутреннего водостока на летний режим работы.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Ремонт оборудования детских и спортивных площадок.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Приведение в порядок чердачных и подвальных помещений.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Проверка состояния облицовки и штукатурки фасадов, мелкий ремонт.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Ремонт отмосток при просадках, отслоении от стен. 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Ремонт полов в подвалах и на лестничных клетках.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Непредвиденные работы.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Подготовка к эксплуатации в осенне-зимний период: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с 1 мая по 1 сентября.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Ремонт, промывка и гидравлическое испытание систем отопления.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Укомплектование тепловых вводов, элеваторных и тепло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вых узлов поверенными контрольно-измерительными при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борами.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Ремонт кровель.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Приведение помещений подвалов в соответствие с требованиями Правил безопасности в газовом хозяйстве (при наличии проложен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ных газопроводов), очистка от коррозии и окраска газо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проводов (по балансовой принадлежности), ограждение приямков в подвалах.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Замена разбитых стекол окон, ремонт вход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softHyphen/>
              <w:t>ных дверей и дверей вспомогательных помещений.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причин подтопления подвальных помещений.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2.7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Непредвиденные работы.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</w:tbl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Завершение работ по подготовке к сезонной эксплуатации оформляется Актами готов</w:t>
      </w: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softHyphen/>
        <w:t>ности жилых зданий к сезонной эксплуатации.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4. Выполнение работ по устранению аварийных ситуаций, по результатам осмотров (обследований) и по заявкам жильцов.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К работам аварийного характера в жилом здании относятся:</w:t>
      </w:r>
    </w:p>
    <w:p w:rsidR="00387E22" w:rsidRPr="00387E22" w:rsidRDefault="00387E22" w:rsidP="00387E22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lastRenderedPageBreak/>
        <w:t>Повреждения трубопроводов систем инженерного оборудования здания во вспомогательных и жилых помещениях, приводящие к нарушению функционирования систем и повреждению помещений;</w:t>
      </w:r>
    </w:p>
    <w:p w:rsidR="00387E22" w:rsidRPr="00387E22" w:rsidRDefault="00387E22" w:rsidP="00387E22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Выходы из строя запорной, водоразборной и регулировочной арматуры систем инженерного оборудования здания во вспомогательных и жилых помещениях, приводящие к нарушению функционирования систем;</w:t>
      </w:r>
    </w:p>
    <w:p w:rsidR="00387E22" w:rsidRPr="00387E22" w:rsidRDefault="00387E22" w:rsidP="00387E22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Засоры канализации в жилых и вспомогательных помещениях, приводящие к затоплению помещений;</w:t>
      </w:r>
    </w:p>
    <w:p w:rsidR="00387E22" w:rsidRPr="00387E22" w:rsidRDefault="00387E22" w:rsidP="00387E22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Поступление воды в жилые и вспомогательные помещения;</w:t>
      </w:r>
    </w:p>
    <w:p w:rsidR="00387E22" w:rsidRPr="00387E22" w:rsidRDefault="00387E22" w:rsidP="00387E22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Выход из строя оборудования ВРУ, повреждения электрокабелей, отключение электроэнергии в здании, подъезде, квартире;</w:t>
      </w:r>
    </w:p>
    <w:p w:rsidR="00387E22" w:rsidRPr="00387E22" w:rsidRDefault="00387E22" w:rsidP="00387E22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 Работы по аварийно-техническому обслуживанию включают: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Выезд специалистов на место аварии не позднее 40 мин. после получения сообщения от диспетчера или граждан (в последнем случае с обязательным уведомлением диспетчера о приеме заявки);</w:t>
      </w: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br/>
        <w:t>Принятие мер по немедленной локализации аварии;</w:t>
      </w: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 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5.Сроки устранения аварийных ситуаций, неисправностей, выявленных при осмотрах, и выполнения заявок жильцов</w:t>
      </w:r>
    </w:p>
    <w:tbl>
      <w:tblPr>
        <w:tblW w:w="7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4840"/>
        <w:gridCol w:w="2481"/>
      </w:tblGrid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</w: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№ п/п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Наименование работ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lang w:eastAsia="ru-RU"/>
              </w:rPr>
              <w:t>Предельный срок исполнения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неисправностей в системах водоснабжения и канализации, обеспечивающее их удовлетворительное функционирование, замена прокладок, набивка сальников  водоразборной и водозапорной арматуры с устранением утечки.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засоров внутренней канализации с проверкой исправности канализационных вытяжек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неисправностей в системах отопления и горячего водоснабжения (трубопроводов, приборов, арматуры), обеспечивающее их удовлетворительное функционирование, наладка и регулировка систем с ликвидацией непрогревов, завоздушивания, крепление трубопроводов и приборов, мелкий ремонт теплоизоляции.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неисправностей электротехнических лампочек, смена и ремонт штепсельных розеток; выключателей, автоматов, рубильников, устройств защитного отключения (УЗО), мелкий ремонт электропроводки и др. во вспомогательных помещениях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Проверка и восстановление заземления оболочки электрокабеля, замеры сопротивления изоляции проводов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Мелкий ремонт кровель, уборка мусора, грязи, листьев и посторонних предметов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смены, по мере необходимости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неисправности в системах организованного водоотвода с кровли: 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внутреннего водостока 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  наружного водостока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 суток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 5 суток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причин протечки (промерзания) стыков панелей и блоков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7 суток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Замена разбитых стекол и сорванных створок оконных переплетов, форточек, дверных полотен, стеклоблоков во вспомогательных помещениях:</w:t>
            </w:r>
          </w:p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- в зимнее время 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- в летнее время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</w:t>
            </w: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br/>
              <w:t>3 суток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неисправности электроснабжения (короткое замыкание и др.) дома, квартир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Не более 2 часов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засоров и неисправностей мусоропроводов.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 течение смены, по мере необходимости</w:t>
            </w:r>
          </w:p>
        </w:tc>
      </w:tr>
    </w:tbl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 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5. Уборка мест общего пользования (подъезды, лестничные клетки, мусорокамеры)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 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5.2. Периодичность основных работ по обслуживанию мусоропроводов</w:t>
      </w:r>
    </w:p>
    <w:tbl>
      <w:tblPr>
        <w:tblW w:w="75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5665"/>
        <w:gridCol w:w="1403"/>
      </w:tblGrid>
      <w:tr w:rsidR="00387E22" w:rsidRPr="00387E22" w:rsidTr="00387E2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Вид работ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Периодичность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 раза в месяц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Дезинфекция мусоросборников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 раз в месяц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Устранение засора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</w:tbl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6.Работы по уборке придомовой территории</w:t>
      </w:r>
    </w:p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3888"/>
        <w:gridCol w:w="2556"/>
      </w:tblGrid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Вид уборочных работ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Классы территорий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Холодный период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Подметание свежевыпавшего снега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 мере выпада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Подметание территорий в дни без снегопада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Ежедневно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Уборка контейнерных площадок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Ежедневно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Теплый период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Подметание территорий в дни без осадков и в дни с осадками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Ежедневно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Уборка газонов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Ежедневно</w:t>
            </w:r>
          </w:p>
        </w:tc>
      </w:tr>
      <w:tr w:rsidR="00387E22" w:rsidRPr="00387E22" w:rsidTr="00387E22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Уборка контейнерных площадок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E22" w:rsidRPr="00387E22" w:rsidRDefault="00387E22" w:rsidP="00387E22">
            <w:pPr>
              <w:spacing w:before="120" w:after="120" w:line="216" w:lineRule="atLeast"/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</w:pPr>
            <w:r w:rsidRPr="00387E22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Ежедневно</w:t>
            </w:r>
          </w:p>
        </w:tc>
      </w:tr>
    </w:tbl>
    <w:p w:rsidR="00387E22" w:rsidRPr="00387E22" w:rsidRDefault="00387E22" w:rsidP="00387E22">
      <w:pPr>
        <w:shd w:val="clear" w:color="auto" w:fill="FFFFFF"/>
        <w:spacing w:before="120" w:after="120" w:line="216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387E22">
        <w:rPr>
          <w:rFonts w:ascii="Times New Roman" w:eastAsia="Times New Roman" w:hAnsi="Times New Roman" w:cs="Times New Roman"/>
          <w:b/>
          <w:bCs/>
          <w:color w:val="555555"/>
          <w:sz w:val="17"/>
          <w:lang w:eastAsia="ru-RU"/>
        </w:rPr>
        <w:t>Проведение необходимых ремонтных работ, исключающих повторение аварии.</w:t>
      </w:r>
    </w:p>
    <w:p w:rsidR="00B72C4E" w:rsidRDefault="00B72C4E"/>
    <w:sectPr w:rsidR="00B72C4E" w:rsidSect="00B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E94"/>
    <w:multiLevelType w:val="multilevel"/>
    <w:tmpl w:val="083A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E22"/>
    <w:rsid w:val="00387E22"/>
    <w:rsid w:val="00443924"/>
    <w:rsid w:val="00740C79"/>
    <w:rsid w:val="00B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2015-10-29T00:50:00Z</dcterms:created>
  <dcterms:modified xsi:type="dcterms:W3CDTF">2015-10-29T00:50:00Z</dcterms:modified>
</cp:coreProperties>
</file>