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30" w:rsidRPr="0055782D" w:rsidRDefault="001A7630" w:rsidP="001A7630">
      <w:pPr>
        <w:jc w:val="center"/>
      </w:pPr>
      <w:r w:rsidRPr="0055782D">
        <w:rPr>
          <w:b/>
          <w:sz w:val="28"/>
          <w:szCs w:val="28"/>
        </w:rPr>
        <w:t>План реализации</w:t>
      </w:r>
    </w:p>
    <w:p w:rsidR="001A7630" w:rsidRPr="0055782D" w:rsidRDefault="001A7630" w:rsidP="001A7630">
      <w:pPr>
        <w:jc w:val="center"/>
      </w:pPr>
      <w:r w:rsidRPr="0055782D">
        <w:rPr>
          <w:b/>
          <w:sz w:val="28"/>
          <w:szCs w:val="28"/>
        </w:rPr>
        <w:t>комплекса мер, направленных на недопущение незаконных сборов денежных средств с родителе</w:t>
      </w:r>
      <w:proofErr w:type="gramStart"/>
      <w:r w:rsidRPr="0055782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законных представителей)</w:t>
      </w:r>
      <w:r w:rsidRPr="0055782D">
        <w:rPr>
          <w:b/>
          <w:sz w:val="28"/>
          <w:szCs w:val="28"/>
        </w:rPr>
        <w:t xml:space="preserve"> обучающихся</w:t>
      </w:r>
      <w:r>
        <w:rPr>
          <w:b/>
          <w:sz w:val="28"/>
          <w:szCs w:val="28"/>
        </w:rPr>
        <w:t xml:space="preserve"> и репетиторства</w:t>
      </w:r>
    </w:p>
    <w:p w:rsidR="001A7630" w:rsidRDefault="001A7630" w:rsidP="001A7630">
      <w:pPr>
        <w:jc w:val="center"/>
        <w:rPr>
          <w:b/>
          <w:sz w:val="28"/>
          <w:szCs w:val="28"/>
        </w:rPr>
      </w:pPr>
      <w:r w:rsidRPr="0055782D">
        <w:rPr>
          <w:b/>
          <w:sz w:val="28"/>
          <w:szCs w:val="28"/>
        </w:rPr>
        <w:t>в МО</w:t>
      </w:r>
      <w:r>
        <w:rPr>
          <w:b/>
          <w:sz w:val="28"/>
          <w:szCs w:val="28"/>
        </w:rPr>
        <w:t>Б</w:t>
      </w:r>
      <w:r w:rsidRPr="0055782D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>НОШ№23 посёлка Мирного Лабинского района</w:t>
      </w:r>
    </w:p>
    <w:p w:rsidR="001A7630" w:rsidRPr="0055782D" w:rsidRDefault="001A7630" w:rsidP="001A763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606"/>
        <w:gridCol w:w="4680"/>
        <w:gridCol w:w="1662"/>
        <w:gridCol w:w="2623"/>
      </w:tblGrid>
      <w:tr w:rsidR="001A7630" w:rsidRPr="0055782D" w:rsidTr="00AB2AB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pPr>
              <w:jc w:val="center"/>
            </w:pPr>
            <w:r w:rsidRPr="0055782D">
              <w:t> </w:t>
            </w:r>
            <w:r w:rsidRPr="0055782D">
              <w:rPr>
                <w:b/>
              </w:rPr>
              <w:t>№</w:t>
            </w:r>
          </w:p>
          <w:p w:rsidR="001A7630" w:rsidRPr="0055782D" w:rsidRDefault="001A7630" w:rsidP="00AB2AB5">
            <w:pPr>
              <w:jc w:val="center"/>
            </w:pPr>
            <w:proofErr w:type="spellStart"/>
            <w:r w:rsidRPr="0055782D">
              <w:rPr>
                <w:b/>
              </w:rPr>
              <w:t>пп</w:t>
            </w:r>
            <w:proofErr w:type="spellEnd"/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pPr>
              <w:jc w:val="center"/>
            </w:pPr>
            <w:r w:rsidRPr="0055782D">
              <w:rPr>
                <w:b/>
              </w:rPr>
              <w:t>Мероприятия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pPr>
              <w:jc w:val="center"/>
            </w:pPr>
            <w:r w:rsidRPr="0055782D">
              <w:rPr>
                <w:b/>
              </w:rPr>
              <w:t xml:space="preserve"> Сроки </w:t>
            </w:r>
          </w:p>
          <w:p w:rsidR="001A7630" w:rsidRPr="0055782D" w:rsidRDefault="001A7630" w:rsidP="00AB2AB5">
            <w:pPr>
              <w:jc w:val="center"/>
            </w:pPr>
            <w:r w:rsidRPr="0055782D">
              <w:rPr>
                <w:b/>
              </w:rPr>
              <w:t>исполнения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pPr>
              <w:jc w:val="center"/>
            </w:pPr>
            <w:r w:rsidRPr="0055782D">
              <w:t> </w:t>
            </w:r>
            <w:r w:rsidRPr="0055782D">
              <w:rPr>
                <w:b/>
              </w:rPr>
              <w:t>Ответственные исполнители</w:t>
            </w:r>
          </w:p>
        </w:tc>
      </w:tr>
      <w:tr w:rsidR="001A7630" w:rsidRPr="0055782D" w:rsidTr="00AB2AB5"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pPr>
              <w:spacing w:before="100" w:beforeAutospacing="1"/>
            </w:pPr>
            <w:r w:rsidRPr="0055782D">
              <w:t>1.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pPr>
              <w:rPr>
                <w:b/>
              </w:rPr>
            </w:pPr>
            <w:r w:rsidRPr="0055782D">
              <w:rPr>
                <w:b/>
              </w:rPr>
              <w:t>Организационные мероприятия:</w:t>
            </w:r>
          </w:p>
          <w:p w:rsidR="001A7630" w:rsidRPr="0055782D" w:rsidRDefault="001A7630" w:rsidP="00AB2AB5">
            <w:r w:rsidRPr="0055782D">
              <w:t>а)</w:t>
            </w:r>
            <w:proofErr w:type="gramStart"/>
            <w:r w:rsidRPr="0055782D">
              <w:t>.</w:t>
            </w:r>
            <w:proofErr w:type="gramEnd"/>
            <w:r w:rsidRPr="0055782D">
              <w:t xml:space="preserve"> </w:t>
            </w:r>
            <w:proofErr w:type="gramStart"/>
            <w:r w:rsidRPr="0055782D">
              <w:t>п</w:t>
            </w:r>
            <w:proofErr w:type="gramEnd"/>
            <w:r w:rsidRPr="0055782D">
              <w:t>роведение разъяснительной работы с педагогическим коллективом школы, а также с родителями (законными представителями)</w:t>
            </w:r>
            <w:r>
              <w:t xml:space="preserve"> </w:t>
            </w:r>
            <w:r w:rsidRPr="0055782D">
              <w:t>обучающихся о противозаконности коррупционных действий;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 w:rsidRPr="0055782D">
              <w:t> </w:t>
            </w:r>
          </w:p>
          <w:p w:rsidR="001A7630" w:rsidRPr="0055782D" w:rsidRDefault="001A7630" w:rsidP="00AB2AB5">
            <w:r>
              <w:t>постоянно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1A7630">
            <w:r w:rsidRPr="0055782D">
              <w:t xml:space="preserve">Директор школы </w:t>
            </w:r>
            <w:r>
              <w:t>А.Н. Елисеев</w:t>
            </w:r>
          </w:p>
        </w:tc>
      </w:tr>
      <w:tr w:rsidR="001A7630" w:rsidRPr="0055782D" w:rsidTr="00AB2A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630" w:rsidRPr="0055782D" w:rsidRDefault="001A7630" w:rsidP="00AB2AB5"/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>
              <w:t>б). Проведение заседания рабочей группы</w:t>
            </w:r>
            <w:r w:rsidRPr="0055782D">
              <w:t xml:space="preserve"> на тему: «Добровольные пожертвования и целевые сборы».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 w:rsidRPr="0055782D">
              <w:t>Ноябрь – 201</w:t>
            </w:r>
            <w:r>
              <w:t>7</w:t>
            </w:r>
            <w:r w:rsidRPr="0055782D">
              <w:t>г.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 w:rsidRPr="0055782D">
              <w:t xml:space="preserve">Директор школы </w:t>
            </w:r>
            <w:r>
              <w:t>А.Н. Елисеев</w:t>
            </w:r>
          </w:p>
        </w:tc>
      </w:tr>
      <w:tr w:rsidR="001A7630" w:rsidRPr="0055782D" w:rsidTr="00AB2A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630" w:rsidRPr="0055782D" w:rsidRDefault="001A7630" w:rsidP="00AB2AB5"/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 w:rsidRPr="0055782D">
              <w:t>в). Проведение общешкольного родительского собрания  «Нужны ли добровольные пожертвования?  Итоги общественного мнения».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>
              <w:t>1 раз в год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Default="001A7630" w:rsidP="00AB2AB5">
            <w:r>
              <w:t xml:space="preserve">Классные руководители </w:t>
            </w:r>
          </w:p>
          <w:p w:rsidR="001A7630" w:rsidRPr="0055782D" w:rsidRDefault="001A7630" w:rsidP="00AB2AB5">
            <w:r>
              <w:t>1-4 классов</w:t>
            </w:r>
          </w:p>
        </w:tc>
      </w:tr>
      <w:tr w:rsidR="001A7630" w:rsidRPr="0055782D" w:rsidTr="00AB2A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630" w:rsidRPr="0055782D" w:rsidRDefault="001A7630" w:rsidP="00AB2AB5"/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 w:rsidRPr="0055782D">
              <w:t>г)</w:t>
            </w:r>
            <w:proofErr w:type="gramStart"/>
            <w:r w:rsidRPr="0055782D">
              <w:t>.К</w:t>
            </w:r>
            <w:proofErr w:type="gramEnd"/>
            <w:r w:rsidRPr="0055782D">
              <w:t>онсультирование родителей по вопросам добровольного пожертвования.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 w:rsidRPr="0055782D">
              <w:t>постоянно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>
              <w:t>Классные руководители 1-4</w:t>
            </w:r>
            <w:r w:rsidRPr="0055782D">
              <w:t xml:space="preserve"> </w:t>
            </w:r>
            <w:proofErr w:type="spellStart"/>
            <w:r w:rsidRPr="0055782D">
              <w:t>кл</w:t>
            </w:r>
            <w:proofErr w:type="spellEnd"/>
            <w:r w:rsidRPr="0055782D">
              <w:t>.</w:t>
            </w:r>
          </w:p>
        </w:tc>
      </w:tr>
      <w:tr w:rsidR="001A7630" w:rsidRPr="0055782D" w:rsidTr="00AB2A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630" w:rsidRPr="0055782D" w:rsidRDefault="001A7630" w:rsidP="00AB2AB5"/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proofErr w:type="spellStart"/>
            <w:r w:rsidRPr="0055782D">
              <w:t>д</w:t>
            </w:r>
            <w:proofErr w:type="spellEnd"/>
            <w:r w:rsidRPr="0055782D">
              <w:t>)</w:t>
            </w:r>
            <w:proofErr w:type="gramStart"/>
            <w:r w:rsidRPr="0055782D">
              <w:t>.П</w:t>
            </w:r>
            <w:proofErr w:type="gramEnd"/>
            <w:r w:rsidRPr="0055782D">
              <w:t>роведение встреч с родителями в режиме «вопрос-ответ»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 w:rsidRPr="0055782D">
              <w:t>1 раз в четверть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1-4</w:t>
            </w:r>
            <w:r w:rsidRPr="0055782D">
              <w:t>кл,</w:t>
            </w:r>
          </w:p>
          <w:p w:rsidR="001A7630" w:rsidRPr="0055782D" w:rsidRDefault="001A7630" w:rsidP="00AB2AB5">
            <w:r w:rsidRPr="0055782D">
              <w:t xml:space="preserve">Директор школы </w:t>
            </w:r>
            <w:r>
              <w:t>А.Н. Елисеев</w:t>
            </w:r>
          </w:p>
        </w:tc>
      </w:tr>
      <w:tr w:rsidR="001A7630" w:rsidRPr="0055782D" w:rsidTr="00AB2A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630" w:rsidRPr="0055782D" w:rsidRDefault="001A7630" w:rsidP="00AB2AB5"/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 w:rsidRPr="0055782D">
              <w:t>е)</w:t>
            </w:r>
            <w:proofErr w:type="gramStart"/>
            <w:r w:rsidRPr="0055782D">
              <w:t>.П</w:t>
            </w:r>
            <w:proofErr w:type="gramEnd"/>
            <w:r w:rsidRPr="0055782D">
              <w:t xml:space="preserve">одготовка </w:t>
            </w:r>
            <w:r>
              <w:t>П</w:t>
            </w:r>
            <w:r w:rsidRPr="0055782D">
              <w:t>оложения о добровольных пожертвованиях и целевых взносах.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>
              <w:t>Август 2015г.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 w:rsidRPr="0055782D">
              <w:t xml:space="preserve">Директор школы </w:t>
            </w:r>
            <w:r>
              <w:t>А.Н. Елисеев</w:t>
            </w:r>
            <w:r w:rsidRPr="0055782D">
              <w:t>,</w:t>
            </w:r>
          </w:p>
          <w:p w:rsidR="001A7630" w:rsidRPr="0055782D" w:rsidRDefault="001A7630" w:rsidP="00AB2AB5">
            <w:r w:rsidRPr="0055782D">
              <w:t>родительский комитет.</w:t>
            </w:r>
          </w:p>
        </w:tc>
      </w:tr>
      <w:tr w:rsidR="001A7630" w:rsidRPr="0055782D" w:rsidTr="00AB2A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630" w:rsidRPr="0055782D" w:rsidRDefault="001A7630" w:rsidP="00AB2AB5"/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 w:rsidRPr="0055782D">
              <w:t>ё)</w:t>
            </w:r>
            <w:proofErr w:type="gramStart"/>
            <w:r w:rsidRPr="0055782D">
              <w:t>.В</w:t>
            </w:r>
            <w:proofErr w:type="gramEnd"/>
            <w:r w:rsidRPr="0055782D">
              <w:t>ключение в материалы публичных слушаний вопроса о добровольных пожертвований и целевых взносах.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 w:rsidRPr="0055782D">
              <w:t>1 раз в год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 w:rsidRPr="0055782D">
              <w:t xml:space="preserve">Директор школы </w:t>
            </w:r>
            <w:r>
              <w:t>А.Н. Елисеев</w:t>
            </w:r>
          </w:p>
        </w:tc>
      </w:tr>
      <w:tr w:rsidR="001A7630" w:rsidRPr="0055782D" w:rsidTr="00AB2AB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pPr>
              <w:spacing w:before="100" w:beforeAutospacing="1"/>
            </w:pPr>
            <w:r>
              <w:t>2</w:t>
            </w:r>
            <w:r w:rsidRPr="0055782D">
              <w:t>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 w:rsidRPr="0055782D">
              <w:t>Организация проведения мониторинга мнения родителей (законных представителей) обучающихся школы по вопросам оказания платных образовательных услуг, привлечения и расходования добровольных пожертвований и целевых взносов физических лиц.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 w:rsidRPr="0055782D">
              <w:t>постоянно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 w:rsidRPr="0055782D">
              <w:t xml:space="preserve">Директор школы </w:t>
            </w:r>
            <w:r>
              <w:t>А.Н. Елисеев</w:t>
            </w:r>
          </w:p>
        </w:tc>
      </w:tr>
      <w:tr w:rsidR="001A7630" w:rsidRPr="0055782D" w:rsidTr="00AB2AB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pPr>
              <w:spacing w:before="100" w:beforeAutospacing="1"/>
            </w:pPr>
            <w:r>
              <w:t>3</w:t>
            </w:r>
            <w:r w:rsidRPr="0055782D">
              <w:t>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 w:rsidRPr="0055782D">
              <w:t xml:space="preserve">Представление гражданам- потребителям образовательных услуг в качестве дополнительной необходимой и достоверной информации о деятельности школы следующих данных: перечень услуг, оказываемых  школой гражданам бесплатно в рамках реализации общеобразовательных программ в соответствии с федеральными государственными образовательными </w:t>
            </w:r>
            <w:r w:rsidRPr="0055782D">
              <w:lastRenderedPageBreak/>
              <w:t xml:space="preserve">стандартами; 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школы, а также осуществления </w:t>
            </w:r>
            <w:proofErr w:type="gramStart"/>
            <w:r w:rsidRPr="0055782D">
              <w:t>контроля за</w:t>
            </w:r>
            <w:proofErr w:type="gramEnd"/>
            <w:r w:rsidRPr="0055782D">
              <w:t xml:space="preserve"> их расходованием.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proofErr w:type="gramStart"/>
            <w:r w:rsidRPr="0055782D">
              <w:lastRenderedPageBreak/>
              <w:t>п</w:t>
            </w:r>
            <w:proofErr w:type="gramEnd"/>
            <w:r w:rsidRPr="0055782D">
              <w:t>остоянно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 w:rsidRPr="0055782D">
              <w:t>Администрация школы</w:t>
            </w:r>
          </w:p>
        </w:tc>
      </w:tr>
      <w:tr w:rsidR="001A7630" w:rsidRPr="0055782D" w:rsidTr="00AB2AB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pPr>
              <w:spacing w:before="100" w:beforeAutospacing="1"/>
            </w:pPr>
            <w:r>
              <w:lastRenderedPageBreak/>
              <w:t>4</w:t>
            </w:r>
            <w:r w:rsidRPr="0055782D">
              <w:t>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 w:rsidRPr="0055782D">
              <w:t>Размещение на сайте школы следующей информации:</w:t>
            </w:r>
          </w:p>
          <w:p w:rsidR="001A7630" w:rsidRDefault="001A7630" w:rsidP="00AB2AB5">
            <w:r w:rsidRPr="0055782D">
              <w:t>- телефоны «горячей линии», которыми могут воспользоваться обучающиеся, их родителя (законные представители) в случаях, когда действие руководителя и других сотрудников школы нарушают их права и законные интересы</w:t>
            </w:r>
            <w:r>
              <w:t>;</w:t>
            </w:r>
          </w:p>
          <w:p w:rsidR="001A7630" w:rsidRDefault="001A7630" w:rsidP="00AB2AB5">
            <w:r>
              <w:t>- Положение о добровольных пожертвованиях и целевых взносах;</w:t>
            </w:r>
          </w:p>
          <w:p w:rsidR="001A7630" w:rsidRDefault="001A7630" w:rsidP="00AB2AB5">
            <w:r>
              <w:t>- договор благотворительного пожертвования;</w:t>
            </w:r>
          </w:p>
          <w:p w:rsidR="001A7630" w:rsidRDefault="001A7630" w:rsidP="00AB2AB5">
            <w:r>
              <w:t>- реквизиты (квитанция) для перечисления денежных средств;</w:t>
            </w:r>
          </w:p>
          <w:p w:rsidR="001A7630" w:rsidRPr="0055782D" w:rsidRDefault="001A7630" w:rsidP="00AB2AB5">
            <w:r>
              <w:t>- нормативно-правовые документы.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>
              <w:t>постоянно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630" w:rsidRPr="0055782D" w:rsidRDefault="001A7630" w:rsidP="00AB2AB5">
            <w:r w:rsidRPr="0055782D">
              <w:t xml:space="preserve">Директор школы </w:t>
            </w:r>
            <w:r>
              <w:t>А.Н. Елисеев</w:t>
            </w:r>
          </w:p>
        </w:tc>
      </w:tr>
    </w:tbl>
    <w:p w:rsidR="00F84566" w:rsidRDefault="00F84566"/>
    <w:sectPr w:rsidR="00F84566" w:rsidSect="00F8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30"/>
    <w:rsid w:val="0006151A"/>
    <w:rsid w:val="001235B1"/>
    <w:rsid w:val="001A7630"/>
    <w:rsid w:val="00256C98"/>
    <w:rsid w:val="003F1678"/>
    <w:rsid w:val="008742CD"/>
    <w:rsid w:val="00884D32"/>
    <w:rsid w:val="00A4455B"/>
    <w:rsid w:val="00C1605C"/>
    <w:rsid w:val="00CA662B"/>
    <w:rsid w:val="00D51100"/>
    <w:rsid w:val="00EF1C95"/>
    <w:rsid w:val="00F84566"/>
    <w:rsid w:val="00F8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60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3F3F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0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6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C1605C"/>
    <w:pPr>
      <w:spacing w:after="0" w:line="240" w:lineRule="auto"/>
    </w:pPr>
    <w:rPr>
      <w:rFonts w:ascii="Helvetica" w:hAnsi="Helvetica" w:cs="Helvetica"/>
      <w:color w:val="282828"/>
      <w:sz w:val="21"/>
      <w:szCs w:val="21"/>
      <w:shd w:val="clear" w:color="auto" w:fill="F3F3F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digital</cp:lastModifiedBy>
  <cp:revision>1</cp:revision>
  <dcterms:created xsi:type="dcterms:W3CDTF">2017-10-04T13:56:00Z</dcterms:created>
  <dcterms:modified xsi:type="dcterms:W3CDTF">2017-10-04T13:59:00Z</dcterms:modified>
</cp:coreProperties>
</file>