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E44" w:rsidRDefault="008C514D">
      <w:bookmarkStart w:id="0" w:name="_GoBack"/>
      <w:r w:rsidRPr="008C514D">
        <w:rPr>
          <w:b/>
        </w:rPr>
        <w:t>Консультация психолога дл</w:t>
      </w:r>
      <w:r w:rsidRPr="008C514D">
        <w:rPr>
          <w:b/>
        </w:rPr>
        <w:t>я воспитателя ясельной группы « В</w:t>
      </w:r>
      <w:r w:rsidRPr="008C514D">
        <w:rPr>
          <w:b/>
        </w:rPr>
        <w:t>озрастные особенности детей 1,6-</w:t>
      </w:r>
      <w:bookmarkEnd w:id="0"/>
      <w:r w:rsidRPr="008C514D">
        <w:rPr>
          <w:b/>
        </w:rPr>
        <w:t>2 лет</w:t>
      </w:r>
      <w:r w:rsidRPr="008C514D">
        <w:rPr>
          <w:b/>
        </w:rPr>
        <w:t>»</w:t>
      </w:r>
      <w:r w:rsidRPr="008C514D">
        <w:rPr>
          <w:b/>
        </w:rPr>
        <w:br/>
      </w:r>
      <w:r>
        <w:br/>
        <w:t>Введение</w:t>
      </w:r>
      <w:r>
        <w:br/>
      </w:r>
      <w:r>
        <w:br/>
        <w:t>Дети в возрасте 1,6-2 лет находятся на начальном этапе своего развития, который характеризуется стремительным ростом физических, эмоциональных и когнитивных навыков. Это время открытий, исследований и формирования привязанностей. Понимание возрастных особенностей поможет воспитателю создать благоприятные условия для р</w:t>
      </w:r>
      <w:r>
        <w:t>азвития и обучения детей.</w:t>
      </w:r>
      <w:r>
        <w:br/>
      </w:r>
      <w:r>
        <w:br/>
        <w:t>1</w:t>
      </w:r>
      <w:r>
        <w:t>. Эмоциональное развитие</w:t>
      </w:r>
      <w:r>
        <w:br/>
      </w:r>
      <w:r>
        <w:br/>
        <w:t>- Яркое проявление эмоций: В этом возрасте дети активно испытывают и выражают свои чувства — радость, гнев, печаль. Эмоциональные реакции могут быть резкими и непредсказуемыми. Важно создать безопасную атмосферу, где малышам будет комфортно проявлять свои эмоции.</w:t>
      </w:r>
      <w:r>
        <w:br/>
      </w:r>
      <w:r>
        <w:br/>
        <w:t xml:space="preserve">- Развитие привязанности: Дети начинают формировать сильную привязанность к родителям и воспитателям. </w:t>
      </w:r>
      <w:proofErr w:type="gramStart"/>
      <w:r>
        <w:t>Для них очень важны стабильность и рутина в распорядке дня.</w:t>
      </w:r>
      <w:proofErr w:type="gramEnd"/>
      <w:r>
        <w:t xml:space="preserve"> Это помогает им чувство</w:t>
      </w:r>
      <w:r>
        <w:t>вать себя в безопасности.</w:t>
      </w:r>
      <w:r>
        <w:br/>
      </w:r>
      <w:r>
        <w:br/>
      </w:r>
      <w:r>
        <w:t>2. Познавательное развитие</w:t>
      </w:r>
      <w:r>
        <w:br/>
      </w:r>
      <w:r>
        <w:br/>
        <w:t xml:space="preserve">- Исследовательская активность: Дети в этом возрасте проявляют естественное любопытство и желание исследовать окружающий мир. Они часто пробуют разные предметы на вкус, трогают их, бросают и стараются разобраться с их функциями. Воспитатель может предложить безопасные и разнообразные игрушки для исследования, а также организовывать занятия, направленные на восприятие </w:t>
      </w:r>
      <w:proofErr w:type="spellStart"/>
      <w:r>
        <w:t>sensory</w:t>
      </w:r>
      <w:proofErr w:type="spellEnd"/>
      <w:r>
        <w:t xml:space="preserve"> (тактильные материалы, например, песок, вода, текстуры).</w:t>
      </w:r>
      <w:r>
        <w:br/>
      </w:r>
      <w:r>
        <w:br/>
        <w:t>- Начало речевого развития: В возрасте 1,6-2 лет дети начинают осваивать новый словарный запас. Они могут произносить отдельные слова и простые фразы. Воспитателю важно обогащать детскую речь, используя простые слова, повторяя их и обращая внимание на назва</w:t>
      </w:r>
      <w:r>
        <w:t>ния предметов и действий.</w:t>
      </w:r>
      <w:r>
        <w:br/>
      </w:r>
      <w:r>
        <w:br/>
      </w:r>
      <w:r>
        <w:t>3. Социальные навыки</w:t>
      </w:r>
      <w:r>
        <w:br/>
      </w:r>
      <w:r>
        <w:br/>
        <w:t>- Адаптация в группе: Дети начинают взаимодействовать друг с другом, однако могут испытывать трудности с дележом и очередностью. Важно обучать малышей основам социального взаимодействия через простые игры, направленные на совместное участие и сотрудничество.</w:t>
      </w:r>
      <w:r>
        <w:br/>
      </w:r>
      <w:r>
        <w:br/>
        <w:t>- Конфликты и агрессия: В этом возрасте конфликты могут возникать из-за недостатка навыков общения и понимания эмоций других. Воспитателю следует мягко направлять малышей, помогая им осознавать, как можно делитьс</w:t>
      </w:r>
      <w:r>
        <w:t>я и находить компромиссы.</w:t>
      </w:r>
      <w:r>
        <w:br/>
      </w:r>
      <w:r>
        <w:br/>
        <w:t>4</w:t>
      </w:r>
      <w:r>
        <w:t>. Индивидуальные особенности</w:t>
      </w:r>
      <w:r>
        <w:br/>
      </w:r>
      <w:r>
        <w:br/>
        <w:t xml:space="preserve">- Различия в развитии: Каждый ребенок уникален и развивается в своем темпе. Воспитателю важно внимательно наблюдать за каждым малышом, фиксировать их достижения и возможные </w:t>
      </w:r>
      <w:r>
        <w:lastRenderedPageBreak/>
        <w:t>трудности, чтобы гибко подстраивать методы работы под потребности детей.</w:t>
      </w:r>
      <w:r>
        <w:br/>
      </w:r>
      <w:r>
        <w:br/>
        <w:t>- Поддержка детей с особенностями развития: Некоторые дети могут иметь индивидуальные потребности или трудности адаптации. Для таких детей важна особая поддержка и внимание, а также использование простых методов о</w:t>
      </w:r>
      <w:r>
        <w:t>бучения и взаимодействия.</w:t>
      </w:r>
      <w:r>
        <w:br/>
      </w:r>
      <w:r>
        <w:br/>
      </w:r>
      <w:r>
        <w:t>5. Взаимодействие с родителями</w:t>
      </w:r>
      <w:r>
        <w:br/>
      </w:r>
      <w:r>
        <w:br/>
        <w:t>- Информирование родителей: Регулярно общайтесь с родителями о прогрессе их детей. Обсуждение достижений и трудностей поможет создать доверительное взаимодействие.</w:t>
      </w:r>
      <w:r>
        <w:br/>
      </w:r>
      <w:r>
        <w:br/>
        <w:t>- Рекомендации по взаимодействию: Предлагайте родителям советы, как они могут развивать речевые и социальные навыки у детей дома: чтение книг, игры, направленные на развитие мотори</w:t>
      </w:r>
      <w:r>
        <w:t>ки и тактильных ощущений.</w:t>
      </w:r>
      <w:r>
        <w:br/>
      </w:r>
      <w:r>
        <w:br/>
      </w:r>
      <w:r>
        <w:t>Заключение</w:t>
      </w:r>
      <w:r>
        <w:br/>
      </w:r>
      <w:r>
        <w:br/>
        <w:t>Работа с детьми 1,6-2 лет требует от воспитателя терпения, любви и понимания. Учитывая возрастные особенности, вы сможете создать теплую и развивающую атмосферу, которая поможет детям развиваться гармонично и с радостью. Если у вас возникнут вопросы или потребность в поддержке, не стесняйтесь обращаться за помощью. Успехов в вашей важной работе! </w:t>
      </w:r>
    </w:p>
    <w:sectPr w:rsidR="00940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14D"/>
    <w:rsid w:val="008C514D"/>
    <w:rsid w:val="00940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dcterms:created xsi:type="dcterms:W3CDTF">2025-01-28T10:21:00Z</dcterms:created>
  <dcterms:modified xsi:type="dcterms:W3CDTF">2025-01-28T10:23:00Z</dcterms:modified>
</cp:coreProperties>
</file>