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7" w:rsidRPr="0088244E" w:rsidRDefault="0088244E" w:rsidP="00871438">
      <w:pPr>
        <w:spacing w:after="0" w:line="240" w:lineRule="auto"/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</w:pPr>
      <w:r w:rsidRPr="0088244E"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  <w:t>О</w:t>
      </w:r>
      <w:r w:rsidR="00407027" w:rsidRPr="0088244E">
        <w:rPr>
          <w:rFonts w:ascii="Georgia" w:eastAsia="Times New Roman" w:hAnsi="Georgia" w:cs="Times New Roman"/>
          <w:b/>
          <w:bCs/>
          <w:i/>
          <w:color w:val="00B050"/>
          <w:sz w:val="24"/>
          <w:szCs w:val="20"/>
        </w:rPr>
        <w:t>рганизационно-содержательная модель деятельности психолога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07027" w:rsidRPr="00407027" w:rsidTr="0088244E">
        <w:trPr>
          <w:tblCellSpacing w:w="0" w:type="dxa"/>
        </w:trPr>
        <w:tc>
          <w:tcPr>
            <w:tcW w:w="4250" w:type="pct"/>
            <w:vAlign w:val="center"/>
          </w:tcPr>
          <w:p w:rsidR="00407027" w:rsidRPr="00407027" w:rsidRDefault="00407027" w:rsidP="0087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</w:tcPr>
          <w:p w:rsidR="00407027" w:rsidRPr="00407027" w:rsidRDefault="00407027" w:rsidP="0087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407027" w:rsidRPr="00407027" w:rsidTr="0040702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07027" w:rsidRPr="00DE20FD" w:rsidRDefault="00407027" w:rsidP="008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Организационно – содержательная модель деятельности педагога – психолога 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ДОУ 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«Детский сад № 4 «Колокольчик»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комбинированного вида</w:t>
            </w:r>
            <w:r w:rsidR="0088244E"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г. Вольска Саратовской области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»</w:t>
            </w:r>
          </w:p>
          <w:p w:rsidR="00407027" w:rsidRPr="00DE20FD" w:rsidRDefault="0088244E" w:rsidP="008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Сюбаевой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Юлии Леонидовны</w:t>
            </w:r>
          </w:p>
          <w:p w:rsidR="00407027" w:rsidRPr="00DE20FD" w:rsidRDefault="0088244E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  </w:t>
            </w:r>
            <w:r w:rsidRPr="00DE20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МДОУ «Детский сад № 4 «Колокольчик» комбинированного вида г. Вольска Саратовской области»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посещает  детей: 1</w:t>
            </w:r>
            <w:r w:rsidR="00DB1EB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групп, из них </w:t>
            </w:r>
            <w:r w:rsidR="00DB1EB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40702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группы компенсирующе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й направленности для детей с ОНР</w:t>
            </w:r>
            <w:r w:rsidR="00DB1EB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1 диагностическая группа.</w:t>
            </w:r>
            <w:r w:rsidR="00407027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Деятельностью психолога в ДОУ охвачен не весь контингент детей. Основная работа направлена на детей: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 младших групп в период адаптации к ДОУ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II младших групп по раннему выявлению отклонений в развитии</w:t>
            </w:r>
          </w:p>
          <w:p w:rsidR="0088244E" w:rsidRPr="00DE20FD" w:rsidRDefault="00DE20FD" w:rsidP="00DE20FD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color w:val="199043"/>
                <w:sz w:val="24"/>
                <w:szCs w:val="20"/>
              </w:rPr>
            </w:pPr>
            <w:r>
              <w:rPr>
                <w:b w:val="0"/>
                <w:color w:val="000000"/>
                <w:sz w:val="24"/>
                <w:szCs w:val="20"/>
              </w:rPr>
              <w:t xml:space="preserve">           </w:t>
            </w:r>
            <w:bookmarkStart w:id="0" w:name="_GoBack"/>
            <w:bookmarkEnd w:id="0"/>
            <w:r w:rsidR="0088244E" w:rsidRPr="00DE20FD">
              <w:rPr>
                <w:b w:val="0"/>
                <w:color w:val="000000"/>
                <w:sz w:val="24"/>
                <w:szCs w:val="20"/>
              </w:rPr>
              <w:t>Средних групп по</w:t>
            </w:r>
            <w:r w:rsidRPr="00DE20FD">
              <w:rPr>
                <w:color w:val="000000"/>
                <w:sz w:val="24"/>
                <w:szCs w:val="20"/>
              </w:rPr>
              <w:t xml:space="preserve"> </w:t>
            </w:r>
            <w:r w:rsidRPr="00DE20FD">
              <w:rPr>
                <w:b w:val="0"/>
                <w:sz w:val="24"/>
                <w:szCs w:val="20"/>
              </w:rPr>
              <w:t>развитие социально-личностной сферы детей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подготовительных групп по подготовке к школе</w:t>
            </w:r>
          </w:p>
          <w:p w:rsidR="00407027" w:rsidRPr="00DE20FD" w:rsidRDefault="00407027" w:rsidP="008714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группы к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омпенсирующей направленности 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остальными возрастными группами ведется просветительско-профилактическая работа, а также диагностика и консультации с родителями по запросу.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Работа психолога в ДОУ выстраивается как определенная система действий, направленных на решение поставленных задач с помощью целенаправленно выбранных средств. Деятельность психолога ДОУ направлена непосредственно на детей, но для большей эффективности в нее включаются и другие участники воспитательного процесса – педагоги и родители, которые участвуют в решении проблем детей. Психолог дает им профессиональные рекомендации по работе с ребенком и оказывает поддержку.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Работать с ситуацией – не всегда означает работу с ребенком. Все зависит от причин возникновения проблемы. Во многих случаях важнее работать с окружением ребенка, его социальной ситуацией развития. 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 (логопеду, врачу, социальным службам и т.п.)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Цель работы психолога в ДОУ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– сохранение и укрепление психологического здоровья детей, их гармоничное развитие в условиях ДОУ, а также оказание своевременной помощи детям в решении психологических проблем развития, возникающих в различных жизненных ситуациях.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Задачи: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Выявление и определение причин нарушений эмоционально - личностного и познавательного развития детей посредством диагностического обследования;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Преодоление нарушений в развитии ребенка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Разработка и реализация индивидуальных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развивающих программ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сопровождение детей в период адаптации к ДОУ и попавших в трудные жизненные ситуации;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сопровождение детей подготовительных групп, подготовка к школе, отслеживание динамики развития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Содействие развитию личности детей в процессе их воспитания, обучения и социализации;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Оказание консультативной помощи родителям и педагогам</w:t>
            </w:r>
          </w:p>
          <w:p w:rsidR="00407027" w:rsidRPr="00DE20FD" w:rsidRDefault="00407027" w:rsidP="00871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Повышение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педагогической культуры и компетенции взрослых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   </w:t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Деятельность психолога ДОУ направлена на всех участников 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воспитательно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образовательного процесса: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    Оказание психологической помощи детям: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  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</w:t>
            </w:r>
          </w:p>
          <w:p w:rsidR="00407027" w:rsidRPr="00DE20FD" w:rsidRDefault="00407027" w:rsidP="008714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сопровождение ребенка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2.    Сотрудничество с родителями в решении психологических проблем детей: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 по проблемам развития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Информирование по итогам психологической диагностики и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работы</w:t>
            </w:r>
          </w:p>
          <w:p w:rsidR="00407027" w:rsidRPr="00DE20FD" w:rsidRDefault="00407027" w:rsidP="008714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по вопросам воспитания и развития детей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    Сотрудничество с педагогами и другими специалистами в решении психологических проблем воспитанников: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 и информирование педагогов по психологическим вопросам воспитания;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</w:t>
            </w:r>
          </w:p>
          <w:p w:rsidR="00407027" w:rsidRPr="00DE20FD" w:rsidRDefault="00407027" w:rsidP="008714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Взаимодействие с другими специалистами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    Консультирование администрации по результатам анализа данных психологического скрининга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Спектр психологических проблем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с которыми работает психолог: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Выраженные трудности у ребенка в интеллектуальной, эмоционально - регуляторной или коммуникативной деятельности, которые препятствуют его гармоничному развитию.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Противоречия </w:t>
            </w:r>
            <w:proofErr w:type="gram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</w:t>
            </w:r>
            <w:proofErr w:type="gram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требуемым</w:t>
            </w:r>
            <w:proofErr w:type="gram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 ребенка и его возможностями: противоречия между возрастными потребностями и возможностями ребенка, возрастные кризисы 3 и 7 лет, несоответствие родительских требований возрастным психофизиологическим возможностям ребенка. 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Прогноз опасных последствий той или иной сложной ситуации, если она не будет грамотно педагогически и психологически проработана</w:t>
            </w:r>
          </w:p>
          <w:p w:rsidR="00407027" w:rsidRPr="00DE20FD" w:rsidRDefault="00407027" w:rsidP="008714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Сложности адаптации или взаимодействия ребенка с окружающими людьми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Деятельность психолога ДОУ осуществляется в следующих направлениях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и профилактика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Консультирование </w:t>
            </w:r>
          </w:p>
          <w:p w:rsidR="00407027" w:rsidRPr="00DE20FD" w:rsidRDefault="00407027" w:rsidP="008714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Организационно – методическая работа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Психологическая диагностика в работе психолога.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Психологическая диагностика проводится, прежде всего, с целью выявления проблем в развитии детей и определения путей для их разрешения.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Психодиагностика в учреждении осуществляется по следующим направлениям: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Познавательная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Эмоционально – волевая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Коммуникативная сфера</w:t>
            </w:r>
          </w:p>
          <w:p w:rsidR="00407027" w:rsidRPr="00DE20FD" w:rsidRDefault="00407027" w:rsidP="008714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Детско-родительские отношения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обследование детей в возрасте 3 – 4 лет (2-я младшая группа) проводится с целью раннего выявления отклонений в развитии и разработке соответствующих рекомендаций педагогам и родителям.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группах компенсирующей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направленности для детей с ОНР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(старшая и подготовительная) посредством диагностики выявляется актуальный уровень развития детей, а также определяются направления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работы.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Диагностика в подготовительных к школе группах в начале учебного года помогает выявить детей, недостаточно готовых к школе, и организовать развивающие мероприятия. В конце учебного года проводится скрининг – обследование (проверка) готовности детей к обучению в школе с целью прогнозирования школьных трудностей. Результаты итоговой диагностики отражаются в школьных картах детей.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Кроме того, диагностика дает возможность отследить эффективность собственной деятельности. Психологическая диагностика проводится также и по индивидуальным запросам родителей и педагогов.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Данная деятельность включает наблюдение, групповой скрининг и индивидуальную углубленную диагностику. Дети, составившие по результатам скрининга «проблемную» группу, проходят углубленную диагностику, позволяющую определить причины возникших трудностей и определить стратегию оказания помощи.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    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– развивающая работа.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Адресатом психологической помощи является ребенок. Психологическая помощь организуется по запросу (и его обоснованности) педагогов и родителей или на основании результатов психологической диагностики и рекомендаций ПМПК.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развивающая работа проводится в форме индивидуальных или подгрупповых занятий (или занятий в малых группах). Дети объединяются в подгруппы с учетом схожести проблем, зон актуального и ближайшего развития, особенностей эмоционально – волевой сферы. Занятия проводятся 1 – 2 раза в неделю, продолжительность курса занятий зависит от объема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развивающей программы. Эффективность коррекционных воздействий отслеживается после повторного диагностического обследования.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     Основные методы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развивающих воздействий: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И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гровая терапия</w:t>
            </w:r>
            <w:r w:rsidR="0088244E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Арт-терапия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Песочная те</w:t>
            </w:r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рапия</w:t>
            </w:r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</w:t>
            </w:r>
            <w:proofErr w:type="spellStart"/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Психогимнастика</w:t>
            </w:r>
            <w:proofErr w:type="spellEnd"/>
            <w:r w:rsidR="00871438"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Релаксационные упражнения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 xml:space="preserve">•    Игры по развитию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сенсомоторики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тактильной чувствительности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•    Упражнения для развития познавательных процессов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 работе используются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развивающие программы разных авторов, которые адаптируются к условиям ДОУ и задачам коррекции.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     </w:t>
            </w: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Консультативная помощь.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Консультативная помощь оказывается родителям и педагогам в индивидуальной форме. Консультации организуются в ДОУ следующими способами: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 приглашению 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 самостоятельному обращению родителей и педагогов по проблемам воспитания и развития детей, а также для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отреагирования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актуального эмоционального состояния</w:t>
            </w:r>
          </w:p>
          <w:p w:rsidR="00407027" w:rsidRPr="00DE20FD" w:rsidRDefault="00407027" w:rsidP="008714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активная консультативная помощь оказывается родителям и педагогам в период адаптации детей к условиям ДОУ.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Итогом психологического консультирования становятся варианты прогнозов развития и рекомендации, изложенные в понятной для клиента форме с описанием практических и коммуникативных действий, которые направлены на решение проблемы или снижение ее интенсивности. Рекомендации оформляются памяткой для родителей.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Психологическое просвещение и профилактика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Основной целью психологического просвещения и профилактики является предупреждение возможных отклонений в психическом развитии детей и в становлении личности, а также повышение психологической культуры педагогов и родителей. С этой целью подбирается актуальная и необходимая стендовая информация, организовываются тематические встречи с родителями и выступления на родительских собраниях, разрабатываются конкретные рекомендации родителям и педагогам общей и индивидуальной направленности    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Психологическое просвещение осуществляется следующим образом: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стендовая информация об индивидуальных различиях и возрастных особенностях детей, о влиянии семейного воспитания и его типах, о возрастных кризисах и т.д.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памятки для родителей о возрастных особенностях детей и другой тематики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беседы и лекции с педагогами с демонстрацией эффективных методов и приемов в работе с детьми и родителями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сотрудничество в подборе доступных игр по развитию психических процессов и коррекции поведения детей.</w:t>
            </w:r>
          </w:p>
          <w:p w:rsidR="00407027" w:rsidRPr="00DE20FD" w:rsidRDefault="00407027" w:rsidP="008714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выступления на родительских собраниях 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Организационно – методическая работа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Оформление и заполнение рабочей документации. Анализ и обработка результатов диагностических обследований, написание заключений (в течение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и написание индивидуально – ориентированных развивающих или коррекционных программ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Подготовка протоколов и бланков диагностического обследования, стимульного и демонстрационного материала к </w:t>
            </w:r>
            <w:proofErr w:type="spell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развивающим занятиям (в течение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Оформление информации для стендов, памяток и буклетов для родителей, к семинарам, родительским собраниям, педсоветам, консультациям (в течени</w:t>
            </w:r>
            <w:proofErr w:type="gramStart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  <w:proofErr w:type="gramEnd"/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учебного года)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Посещение городских методических объединений 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Повышение уровня самообразования и квалификации, посещение курсов, семинаров и т.п.</w:t>
            </w:r>
          </w:p>
          <w:p w:rsidR="00407027" w:rsidRPr="00DE20FD" w:rsidRDefault="00407027" w:rsidP="008714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Написание статистического и аналитического годового отчетов.</w:t>
            </w:r>
          </w:p>
          <w:p w:rsidR="00407027" w:rsidRPr="00DE20FD" w:rsidRDefault="00407027" w:rsidP="0087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2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Итоги работы за год отражаются в статистическом и аналитическом отчете за учебный год. В аналитическом отчете также намечаются перспективы работы на будущий год </w:t>
            </w:r>
          </w:p>
          <w:p w:rsidR="00407027" w:rsidRPr="00DE20FD" w:rsidRDefault="00407027" w:rsidP="0087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</w:rPr>
            </w:pPr>
          </w:p>
        </w:tc>
      </w:tr>
    </w:tbl>
    <w:p w:rsidR="004F5A0C" w:rsidRDefault="00B02398"/>
    <w:sectPr w:rsidR="004F5A0C" w:rsidSect="0022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279"/>
    <w:multiLevelType w:val="multilevel"/>
    <w:tmpl w:val="2370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E2637"/>
    <w:multiLevelType w:val="multilevel"/>
    <w:tmpl w:val="875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04C3A"/>
    <w:multiLevelType w:val="hybridMultilevel"/>
    <w:tmpl w:val="27D2262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23E2973"/>
    <w:multiLevelType w:val="hybridMultilevel"/>
    <w:tmpl w:val="B24227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6473AF"/>
    <w:multiLevelType w:val="multilevel"/>
    <w:tmpl w:val="B2F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E3D20"/>
    <w:multiLevelType w:val="multilevel"/>
    <w:tmpl w:val="86D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B6D63"/>
    <w:multiLevelType w:val="multilevel"/>
    <w:tmpl w:val="811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4186D"/>
    <w:multiLevelType w:val="multilevel"/>
    <w:tmpl w:val="8F9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261F3"/>
    <w:multiLevelType w:val="multilevel"/>
    <w:tmpl w:val="6E3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F5E1C"/>
    <w:multiLevelType w:val="multilevel"/>
    <w:tmpl w:val="35D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F50F6"/>
    <w:multiLevelType w:val="multilevel"/>
    <w:tmpl w:val="5C7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3524D"/>
    <w:multiLevelType w:val="multilevel"/>
    <w:tmpl w:val="219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304C2"/>
    <w:multiLevelType w:val="multilevel"/>
    <w:tmpl w:val="8304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7"/>
    <w:rsid w:val="00227716"/>
    <w:rsid w:val="00407027"/>
    <w:rsid w:val="00871438"/>
    <w:rsid w:val="0088244E"/>
    <w:rsid w:val="008E1104"/>
    <w:rsid w:val="009F2923"/>
    <w:rsid w:val="00B02398"/>
    <w:rsid w:val="00DB1EB7"/>
    <w:rsid w:val="00D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027"/>
  </w:style>
  <w:style w:type="character" w:styleId="a3">
    <w:name w:val="Hyperlink"/>
    <w:basedOn w:val="a0"/>
    <w:uiPriority w:val="99"/>
    <w:semiHidden/>
    <w:unhideWhenUsed/>
    <w:rsid w:val="004070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0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027"/>
  </w:style>
  <w:style w:type="character" w:styleId="a3">
    <w:name w:val="Hyperlink"/>
    <w:basedOn w:val="a0"/>
    <w:uiPriority w:val="99"/>
    <w:semiHidden/>
    <w:unhideWhenUsed/>
    <w:rsid w:val="004070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0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2015-01-23T21:12:00Z</dcterms:created>
  <dcterms:modified xsi:type="dcterms:W3CDTF">2015-01-23T21:12:00Z</dcterms:modified>
</cp:coreProperties>
</file>