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A49" w:rsidRDefault="00956BA9">
      <w:r w:rsidRPr="00956BA9">
        <w:rPr>
          <w:b/>
          <w:sz w:val="28"/>
          <w:szCs w:val="28"/>
        </w:rPr>
        <w:t>Консультация психолога для</w:t>
      </w:r>
      <w:r>
        <w:rPr>
          <w:b/>
          <w:sz w:val="28"/>
          <w:szCs w:val="28"/>
        </w:rPr>
        <w:t xml:space="preserve"> воспитателя 1 младшей группы: « В</w:t>
      </w:r>
      <w:r w:rsidRPr="00956BA9">
        <w:rPr>
          <w:b/>
          <w:sz w:val="28"/>
          <w:szCs w:val="28"/>
        </w:rPr>
        <w:t>озрастные особенности детей 2-3 лет</w:t>
      </w:r>
      <w:r>
        <w:rPr>
          <w:b/>
          <w:sz w:val="28"/>
          <w:szCs w:val="28"/>
        </w:rPr>
        <w:t>».</w:t>
      </w:r>
      <w:r w:rsidRPr="00956BA9">
        <w:rPr>
          <w:b/>
          <w:sz w:val="28"/>
          <w:szCs w:val="28"/>
        </w:rPr>
        <w:br/>
      </w:r>
      <w:r>
        <w:br/>
        <w:t>Введение</w:t>
      </w:r>
      <w:r>
        <w:br/>
      </w:r>
      <w:r>
        <w:br/>
        <w:t>Дети в возрасте 2-3 лет находятся на очень важном этапе своего развития. Этот период характеризуется стремительным ростом и развитием, как физическим, так и эмоциональным, когнитивным и социальным. Понимание возрастных особенностей этой группы помогает воспитателям создавать комфортную и раз</w:t>
      </w:r>
      <w:r>
        <w:t>вивающую среду для детей.</w:t>
      </w:r>
      <w:r>
        <w:br/>
      </w:r>
      <w:r>
        <w:br/>
      </w:r>
      <w:r>
        <w:t>1. Эмоциональное развитие</w:t>
      </w:r>
      <w:r>
        <w:br/>
      </w:r>
      <w:r>
        <w:br/>
        <w:t>- Яркая эмоциональность: В этом возрасте дети испытывают широкий спектр эмоций – радость, гнев, страх, печаль. Эмоциональные реакции могут быть резкими и выраженными. Воспитателю важно создать безопасную атмосферу, где дети могут свободно выражать свои чувства.</w:t>
      </w:r>
      <w:r>
        <w:br/>
      </w:r>
      <w:r>
        <w:br/>
        <w:t>- Привязанность: Дети в этом возрасте сильно привязываются к родителям и воспитателям. Важно обеспечивать стабильность и предсказуемость в распорядке дня, чтобы дети чувство</w:t>
      </w:r>
      <w:r>
        <w:t>вали себя в безопасности.</w:t>
      </w:r>
      <w:r>
        <w:br/>
      </w:r>
      <w:r>
        <w:br/>
      </w:r>
      <w:r>
        <w:t>2. Познавательное развитие</w:t>
      </w:r>
      <w:r>
        <w:br/>
      </w:r>
      <w:r>
        <w:br/>
        <w:t xml:space="preserve">- Исследовательская активность: Дети 2-3 лет стремятся исследовать окружающий мир. Они проявляют интерес к предметам, их свойствам и действиям с ними. Воспитатель может организовывать игровые занятия, где дети смогут исследовать текстуры, цвета и формы </w:t>
      </w:r>
      <w:proofErr w:type="gramStart"/>
      <w:r>
        <w:t>через</w:t>
      </w:r>
      <w:proofErr w:type="gramEnd"/>
      <w:r>
        <w:t xml:space="preserve"> тактильные и зрительные стимуляции.</w:t>
      </w:r>
      <w:r>
        <w:br/>
      </w:r>
      <w:r>
        <w:br/>
        <w:t>- Развитие речи: В этом возрасте происходит активное накопление словарного запаса. Дети начинают составлять простые фразы. Воспитателям важно обогащать речь детей, используя простые слова и фразы в игре, а также вов</w:t>
      </w:r>
      <w:r>
        <w:t>лекая детей в обсуждения.</w:t>
      </w:r>
      <w:r>
        <w:br/>
      </w:r>
      <w:r>
        <w:br/>
      </w:r>
      <w:r>
        <w:t>3. Социальные навыки</w:t>
      </w:r>
      <w:r>
        <w:br/>
      </w:r>
      <w:r>
        <w:br/>
        <w:t>- Игра с другими детьми: Дети начинают осваивать совместные игры, им важно взаимодействовать друг с другом. Воспитатели могут организовывать простые групповые игры, которые способствуют сотрудничеству, дележу и обмену.</w:t>
      </w:r>
      <w:r>
        <w:br/>
      </w:r>
      <w:r>
        <w:br/>
        <w:t>- Конфликты: В этом возрасте дети могут испытывать трудности в социализации. Порой возникают конфликты, когда появляются проблемы с дележом игрушек или вниманием. Важно обучать детей основам разрешения конфликтов, помогая</w:t>
      </w:r>
      <w:r>
        <w:t xml:space="preserve"> им находить компромиссы.</w:t>
      </w:r>
      <w:r>
        <w:br/>
      </w:r>
      <w:r>
        <w:br/>
      </w:r>
      <w:r>
        <w:t>4. Индивидуальные особенности</w:t>
      </w:r>
      <w:r>
        <w:br/>
      </w:r>
      <w:r>
        <w:br/>
        <w:t>- Темп развития: Каждый ребенок развивается в своем темпе, и важно внимательно следить за индивидуальными особенностями. Наблюдайте за детьми, фиксируя их достижения и трудности, чтобы корректировать подход к каждому малышу.</w:t>
      </w:r>
      <w:r>
        <w:br/>
      </w:r>
      <w:r>
        <w:lastRenderedPageBreak/>
        <w:br/>
        <w:t>- Поддержка эмоционально сложных детей: Некоторые дети могут испытывать трудности в адаптации, проявляя тревогу или страх. Воспитателю следует уделять особое внимание таким детям, предоставляя им подд</w:t>
      </w:r>
      <w:r>
        <w:t>ержку, тепло и понимание.</w:t>
      </w:r>
      <w:r>
        <w:br/>
      </w:r>
      <w:r>
        <w:br/>
      </w:r>
      <w:r>
        <w:t>5. Взаимодействие с родителями</w:t>
      </w:r>
      <w:r>
        <w:br/>
      </w:r>
      <w:r>
        <w:br/>
        <w:t>- Информирование родителей: Регулярно общайтесь с родителями о развитии их детей, обсуждайте достижения и возможные трудности. Это поможет создать единое поле взаимодействия между домом и детским садом.</w:t>
      </w:r>
      <w:r>
        <w:br/>
      </w:r>
      <w:r>
        <w:br/>
        <w:t>- Рекомендации по взаимодействию: Давайте родителям советы по играм и занятиям, способствующим развитию речи и социальных навыков у детей в домашних условиях. Это могут быть простые ролевые игры, чтение книг и худ</w:t>
      </w:r>
      <w:r>
        <w:t>ожественная деятельность.</w:t>
      </w:r>
      <w:r>
        <w:br/>
      </w:r>
      <w:r>
        <w:br/>
        <w:t>Заключение</w:t>
      </w:r>
      <w:r>
        <w:br/>
      </w:r>
      <w:r>
        <w:t>Работа с детьми 2-3 лет требует от воспитателя терпения, наблюдательности и любви. Учитывая возрастные особенности, вы сможете создать комфортную и развивающую атмосферу для детей, что поможет им гармонично развиваться и адаптироваться к новым условиям. Если у вас возникнут вопросы или потребность в поддержке, не стесняйтесь обращаться к специалистам. Успехов в вашей важной работе! </w:t>
      </w:r>
    </w:p>
    <w:p w:rsidR="00956BA9" w:rsidRDefault="00956BA9" w:rsidP="00956BA9">
      <w:r>
        <w:t xml:space="preserve">С уважением,  </w:t>
      </w:r>
      <w:r>
        <w:br/>
        <w:t xml:space="preserve">Педагог-психолог МБДОУ ДС  N11 </w:t>
      </w:r>
      <w:proofErr w:type="spellStart"/>
      <w:r>
        <w:t>Дзугкоева</w:t>
      </w:r>
      <w:proofErr w:type="spellEnd"/>
      <w:r>
        <w:t xml:space="preserve"> Л. Ю.  </w:t>
      </w:r>
    </w:p>
    <w:p w:rsidR="00956BA9" w:rsidRDefault="00956BA9">
      <w:bookmarkStart w:id="0" w:name="_GoBack"/>
      <w:bookmarkEnd w:id="0"/>
    </w:p>
    <w:sectPr w:rsidR="00956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BA9"/>
    <w:rsid w:val="00956BA9"/>
    <w:rsid w:val="00DF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506</Words>
  <Characters>2890</Characters>
  <Application>Microsoft Office Word</Application>
  <DocSecurity>0</DocSecurity>
  <Lines>24</Lines>
  <Paragraphs>6</Paragraphs>
  <ScaleCrop>false</ScaleCrop>
  <Company/>
  <LinksUpToDate>false</LinksUpToDate>
  <CharactersWithSpaces>3390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7BiT</dc:creator>
  <cp:lastModifiedBy>7BiT</cp:lastModifiedBy>
  <cp:revision>2</cp:revision>
  <dcterms:created xsi:type="dcterms:W3CDTF">2025-01-28T10:23:00Z</dcterms:created>
  <dcterms:modified xsi:type="dcterms:W3CDTF">2025-01-28T10:26:00Z</dcterms:modified>
</cp:coreProperties>
</file>