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74" w:rsidRDefault="003A4674" w:rsidP="003A46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3A4674" w:rsidRDefault="003A4674" w:rsidP="003A467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3A4674" w:rsidRDefault="003A4674" w:rsidP="003A467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тел.89028123529, ОКПО 69405561, ОГРН 1107232038858        </w:t>
      </w:r>
    </w:p>
    <w:p w:rsidR="003A4674" w:rsidRDefault="003A4674" w:rsidP="003A467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 xml:space="preserve">: </w:t>
      </w:r>
      <w:proofErr w:type="spellStart"/>
      <w:r>
        <w:rPr>
          <w:rStyle w:val="mft12"/>
          <w:sz w:val="20"/>
          <w:szCs w:val="20"/>
          <w:lang w:val="en-US"/>
        </w:rPr>
        <w:t>oookomfort</w:t>
      </w:r>
      <w:proofErr w:type="spellEnd"/>
      <w:r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>.</w:t>
      </w:r>
      <w:proofErr w:type="spellStart"/>
      <w:r>
        <w:rPr>
          <w:rStyle w:val="mft12"/>
          <w:sz w:val="20"/>
          <w:szCs w:val="20"/>
          <w:lang w:val="en-US"/>
        </w:rPr>
        <w:t>ru</w:t>
      </w:r>
      <w:proofErr w:type="spellEnd"/>
      <w:r w:rsidRPr="003A467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3A4674" w:rsidRDefault="003A4674" w:rsidP="003A467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C62678" w:rsidRDefault="00C62678"/>
    <w:p w:rsidR="00552F0A" w:rsidRDefault="00552F0A" w:rsidP="00552F0A">
      <w:pPr>
        <w:spacing w:after="0"/>
        <w:jc w:val="center"/>
        <w:rPr>
          <w:sz w:val="28"/>
          <w:szCs w:val="28"/>
        </w:rPr>
      </w:pPr>
      <w:r w:rsidRPr="00552F0A">
        <w:rPr>
          <w:sz w:val="28"/>
          <w:szCs w:val="28"/>
        </w:rPr>
        <w:t>Перечень многоквартирных домов</w:t>
      </w:r>
      <w:r>
        <w:rPr>
          <w:sz w:val="28"/>
          <w:szCs w:val="28"/>
        </w:rPr>
        <w:t xml:space="preserve">, </w:t>
      </w:r>
    </w:p>
    <w:p w:rsidR="003A4674" w:rsidRDefault="00552F0A" w:rsidP="00552F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договоры управления расторгнуты в 2014 году.</w:t>
      </w:r>
    </w:p>
    <w:p w:rsidR="00A923D0" w:rsidRDefault="00A923D0" w:rsidP="00552F0A">
      <w:pPr>
        <w:spacing w:after="0"/>
        <w:jc w:val="center"/>
        <w:rPr>
          <w:sz w:val="28"/>
          <w:szCs w:val="28"/>
        </w:rPr>
      </w:pPr>
    </w:p>
    <w:p w:rsidR="00552F0A" w:rsidRDefault="00552F0A" w:rsidP="00552F0A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40"/>
        <w:gridCol w:w="2545"/>
        <w:gridCol w:w="2268"/>
        <w:gridCol w:w="2126"/>
        <w:gridCol w:w="2869"/>
      </w:tblGrid>
      <w:tr w:rsidR="00552F0A" w:rsidTr="00712AD1">
        <w:tc>
          <w:tcPr>
            <w:tcW w:w="540" w:type="dxa"/>
            <w:vAlign w:val="center"/>
          </w:tcPr>
          <w:p w:rsidR="00552F0A" w:rsidRPr="00552F0A" w:rsidRDefault="00712AD1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552F0A" w:rsidRPr="00552F0A" w:rsidRDefault="00712AD1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552F0A" w:rsidRPr="00552F0A" w:rsidRDefault="00712AD1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управления</w:t>
            </w:r>
          </w:p>
        </w:tc>
        <w:tc>
          <w:tcPr>
            <w:tcW w:w="2126" w:type="dxa"/>
            <w:vAlign w:val="center"/>
          </w:tcPr>
          <w:p w:rsidR="00552F0A" w:rsidRPr="00552F0A" w:rsidRDefault="00712AD1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расторжения договора управления</w:t>
            </w:r>
          </w:p>
        </w:tc>
        <w:tc>
          <w:tcPr>
            <w:tcW w:w="2869" w:type="dxa"/>
            <w:vAlign w:val="center"/>
          </w:tcPr>
          <w:p w:rsidR="00552F0A" w:rsidRPr="00552F0A" w:rsidRDefault="00712AD1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1F23BD" w:rsidTr="003A53A5">
        <w:tc>
          <w:tcPr>
            <w:tcW w:w="540" w:type="dxa"/>
            <w:vAlign w:val="center"/>
          </w:tcPr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Тюменская область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г. Заводоуковск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 xml:space="preserve">ул. </w:t>
            </w:r>
            <w:r w:rsidRPr="009704E7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  <w:r w:rsidRPr="009704E7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2268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18.01.2013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17.01.2014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непосредственного способа управления</w:t>
            </w:r>
          </w:p>
        </w:tc>
      </w:tr>
      <w:tr w:rsidR="001F23BD" w:rsidTr="00A923D0">
        <w:tc>
          <w:tcPr>
            <w:tcW w:w="540" w:type="dxa"/>
            <w:vAlign w:val="center"/>
          </w:tcPr>
          <w:p w:rsidR="001F23BD" w:rsidRPr="00712AD1" w:rsidRDefault="001F23BD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Тюменская область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г. Заводоуковск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 xml:space="preserve">ул. </w:t>
            </w:r>
            <w:r w:rsidRPr="00712AD1">
              <w:rPr>
                <w:sz w:val="24"/>
                <w:szCs w:val="24"/>
              </w:rPr>
              <w:t>Каретная</w:t>
            </w:r>
            <w:r>
              <w:rPr>
                <w:sz w:val="24"/>
                <w:szCs w:val="24"/>
              </w:rPr>
              <w:t>,</w:t>
            </w:r>
            <w:r w:rsidRPr="00712AD1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268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13.03.2013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13.03.2014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1F23BD" w:rsidRPr="00712AD1" w:rsidRDefault="001F23BD" w:rsidP="00A9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непосредственного способа управления</w:t>
            </w:r>
          </w:p>
        </w:tc>
        <w:bookmarkStart w:id="0" w:name="_GoBack"/>
        <w:bookmarkEnd w:id="0"/>
      </w:tr>
      <w:tr w:rsidR="001F23BD" w:rsidTr="00A923D0">
        <w:tc>
          <w:tcPr>
            <w:tcW w:w="540" w:type="dxa"/>
            <w:vAlign w:val="center"/>
          </w:tcPr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Тюменская область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proofErr w:type="spellStart"/>
            <w:r w:rsidRPr="00712AD1">
              <w:rPr>
                <w:sz w:val="24"/>
                <w:szCs w:val="24"/>
              </w:rPr>
              <w:t>Заводоуковск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1F23BD" w:rsidRDefault="001F23BD" w:rsidP="001F23B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923D0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A923D0">
              <w:rPr>
                <w:sz w:val="24"/>
                <w:szCs w:val="24"/>
                <w:lang w:eastAsia="ru-RU"/>
              </w:rPr>
              <w:t xml:space="preserve">. Новая Заимка </w:t>
            </w:r>
          </w:p>
          <w:p w:rsidR="001F23BD" w:rsidRPr="00712AD1" w:rsidRDefault="001F23BD" w:rsidP="001F23BD">
            <w:pPr>
              <w:rPr>
                <w:sz w:val="24"/>
                <w:szCs w:val="24"/>
                <w:lang w:eastAsia="ru-RU"/>
              </w:rPr>
            </w:pPr>
            <w:r w:rsidRPr="00A923D0">
              <w:rPr>
                <w:sz w:val="24"/>
                <w:szCs w:val="24"/>
                <w:lang w:eastAsia="ru-RU"/>
              </w:rPr>
              <w:t>ул. Ворошилова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923D0">
              <w:rPr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2268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13.03.2013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13.03.2014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непосредственного способа управления</w:t>
            </w:r>
          </w:p>
        </w:tc>
      </w:tr>
      <w:tr w:rsidR="001F23BD" w:rsidTr="00A923D0">
        <w:tc>
          <w:tcPr>
            <w:tcW w:w="540" w:type="dxa"/>
            <w:vAlign w:val="center"/>
          </w:tcPr>
          <w:p w:rsidR="001F23BD" w:rsidRPr="00712AD1" w:rsidRDefault="001F23BD" w:rsidP="0071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Тюменская область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>г. Заводоуковск</w:t>
            </w:r>
          </w:p>
          <w:p w:rsidR="001F23BD" w:rsidRPr="00712AD1" w:rsidRDefault="001F23BD" w:rsidP="001F23BD">
            <w:pPr>
              <w:rPr>
                <w:sz w:val="24"/>
                <w:szCs w:val="24"/>
              </w:rPr>
            </w:pPr>
            <w:r w:rsidRPr="00712AD1">
              <w:rPr>
                <w:sz w:val="24"/>
                <w:szCs w:val="24"/>
              </w:rPr>
              <w:t xml:space="preserve">ул. </w:t>
            </w:r>
            <w:r w:rsidRPr="00712AD1">
              <w:rPr>
                <w:sz w:val="24"/>
                <w:szCs w:val="24"/>
              </w:rPr>
              <w:t>Каретная</w:t>
            </w:r>
            <w:r>
              <w:rPr>
                <w:sz w:val="24"/>
                <w:szCs w:val="24"/>
              </w:rPr>
              <w:t>,</w:t>
            </w:r>
            <w:r w:rsidRPr="00712AD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5</w:t>
            </w:r>
            <w:r w:rsidRPr="00712AD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13.03.2013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3BD" w:rsidRDefault="001F23BD" w:rsidP="00A4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30.06.2014 г.</w:t>
            </w:r>
          </w:p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1F23BD" w:rsidRPr="00712AD1" w:rsidRDefault="001F23BD" w:rsidP="00A44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непосредственного способа управления</w:t>
            </w:r>
          </w:p>
        </w:tc>
      </w:tr>
    </w:tbl>
    <w:p w:rsidR="00552F0A" w:rsidRPr="00552F0A" w:rsidRDefault="00A923D0" w:rsidP="00552F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2F0A" w:rsidRPr="0055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4"/>
    <w:rsid w:val="001F23BD"/>
    <w:rsid w:val="003A4674"/>
    <w:rsid w:val="00552F0A"/>
    <w:rsid w:val="00712AD1"/>
    <w:rsid w:val="009704E7"/>
    <w:rsid w:val="00A923D0"/>
    <w:rsid w:val="00C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3A4674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5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3A4674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5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2014-12-29T06:37:00Z</dcterms:created>
  <dcterms:modified xsi:type="dcterms:W3CDTF">2014-12-29T10:09:00Z</dcterms:modified>
</cp:coreProperties>
</file>