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CAE" w:rsidRDefault="001E5CAE">
      <w:pPr>
        <w:jc w:val="center"/>
        <w:textAlignment w:val="baseline"/>
        <w:rPr>
          <w:rFonts w:ascii="Arial" w:hAnsi="Arial" w:cs="Arial"/>
          <w:b/>
        </w:rPr>
      </w:pPr>
    </w:p>
    <w:tbl>
      <w:tblPr>
        <w:tblStyle w:val="af1"/>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1E5CAE" w:rsidTr="00B810D7">
        <w:trPr>
          <w:trHeight w:val="2550"/>
        </w:trPr>
        <w:tc>
          <w:tcPr>
            <w:tcW w:w="5352" w:type="dxa"/>
          </w:tcPr>
          <w:p w:rsidR="001E5CAE" w:rsidRPr="00D235F7" w:rsidRDefault="001E5CAE" w:rsidP="00B810D7">
            <w:pPr>
              <w:pStyle w:val="1"/>
              <w:jc w:val="center"/>
              <w:rPr>
                <w:b/>
                <w:i/>
              </w:rPr>
            </w:pPr>
            <w:r w:rsidRPr="00D235F7">
              <w:rPr>
                <w:b/>
                <w:i/>
              </w:rPr>
              <w:t>Утверждаю</w:t>
            </w:r>
          </w:p>
          <w:p w:rsidR="001E5CAE" w:rsidRPr="00D235F7" w:rsidRDefault="001E5CAE" w:rsidP="00B810D7">
            <w:pPr>
              <w:pStyle w:val="1"/>
              <w:jc w:val="center"/>
              <w:rPr>
                <w:b/>
                <w:i/>
              </w:rPr>
            </w:pPr>
            <w:r w:rsidRPr="00D235F7">
              <w:rPr>
                <w:b/>
                <w:i/>
              </w:rPr>
              <w:t xml:space="preserve">Директор </w:t>
            </w:r>
            <w:r>
              <w:rPr>
                <w:b/>
                <w:i/>
              </w:rPr>
              <w:t>Армизонского УМПЖКХ</w:t>
            </w:r>
          </w:p>
          <w:p w:rsidR="001E5CAE" w:rsidRPr="00D235F7" w:rsidRDefault="001E5CAE" w:rsidP="00AB23A6">
            <w:pPr>
              <w:pStyle w:val="1"/>
              <w:ind w:left="0"/>
              <w:rPr>
                <w:b/>
                <w:i/>
              </w:rPr>
            </w:pPr>
          </w:p>
          <w:p w:rsidR="001E5CAE" w:rsidRPr="00D235F7" w:rsidRDefault="001E5CAE" w:rsidP="00B810D7">
            <w:pPr>
              <w:pStyle w:val="1"/>
              <w:rPr>
                <w:b/>
                <w:i/>
              </w:rPr>
            </w:pPr>
            <w:r>
              <w:rPr>
                <w:b/>
                <w:i/>
              </w:rPr>
              <w:t>_____________________</w:t>
            </w:r>
            <w:r w:rsidRPr="00D235F7">
              <w:rPr>
                <w:b/>
                <w:i/>
              </w:rPr>
              <w:t>_/</w:t>
            </w:r>
            <w:r>
              <w:rPr>
                <w:b/>
                <w:i/>
              </w:rPr>
              <w:t>Д.М. Ульянов</w:t>
            </w:r>
            <w:r w:rsidRPr="00D235F7">
              <w:rPr>
                <w:b/>
                <w:i/>
              </w:rPr>
              <w:t>/</w:t>
            </w:r>
          </w:p>
          <w:p w:rsidR="001E5CAE" w:rsidRPr="00D235F7" w:rsidRDefault="001E5CAE" w:rsidP="00B810D7">
            <w:pPr>
              <w:pStyle w:val="1"/>
              <w:rPr>
                <w:b/>
                <w:i/>
              </w:rPr>
            </w:pPr>
            <w:r w:rsidRPr="00D235F7">
              <w:rPr>
                <w:b/>
                <w:i/>
              </w:rPr>
              <w:t>М.П.</w:t>
            </w:r>
          </w:p>
          <w:p w:rsidR="001E5CAE" w:rsidRPr="00D235F7" w:rsidRDefault="001E5CAE" w:rsidP="00AB23A6">
            <w:pPr>
              <w:pStyle w:val="1"/>
              <w:ind w:left="0"/>
              <w:rPr>
                <w:b/>
                <w:i/>
              </w:rPr>
            </w:pPr>
          </w:p>
          <w:p w:rsidR="001E5CAE" w:rsidRDefault="001E5CAE" w:rsidP="00721EEF">
            <w:pPr>
              <w:pStyle w:val="1"/>
              <w:rPr>
                <w:b/>
              </w:rPr>
            </w:pPr>
            <w:r w:rsidRPr="00D235F7">
              <w:rPr>
                <w:b/>
                <w:i/>
              </w:rPr>
              <w:t>«_</w:t>
            </w:r>
            <w:r w:rsidR="00721EEF">
              <w:rPr>
                <w:b/>
                <w:i/>
              </w:rPr>
              <w:t>___</w:t>
            </w:r>
            <w:r w:rsidRPr="00D235F7">
              <w:rPr>
                <w:b/>
                <w:i/>
              </w:rPr>
              <w:t>»</w:t>
            </w:r>
            <w:r>
              <w:rPr>
                <w:b/>
                <w:i/>
              </w:rPr>
              <w:t>____________________202</w:t>
            </w:r>
            <w:r w:rsidR="0035118B">
              <w:rPr>
                <w:b/>
                <w:i/>
              </w:rPr>
              <w:t>1</w:t>
            </w:r>
            <w:r>
              <w:rPr>
                <w:b/>
                <w:i/>
              </w:rPr>
              <w:t xml:space="preserve"> </w:t>
            </w:r>
            <w:r w:rsidRPr="00D235F7">
              <w:rPr>
                <w:b/>
                <w:i/>
              </w:rPr>
              <w:t>года</w:t>
            </w:r>
          </w:p>
        </w:tc>
      </w:tr>
    </w:tbl>
    <w:p w:rsidR="001E5CAE" w:rsidRDefault="001E5CAE">
      <w:pPr>
        <w:jc w:val="center"/>
        <w:textAlignment w:val="baseline"/>
        <w:rPr>
          <w:rFonts w:ascii="Arial" w:hAnsi="Arial" w:cs="Arial"/>
          <w:b/>
        </w:rPr>
      </w:pPr>
    </w:p>
    <w:p w:rsidR="001E5CAE" w:rsidRDefault="001E5CAE">
      <w:pPr>
        <w:jc w:val="center"/>
        <w:textAlignment w:val="baseline"/>
        <w:rPr>
          <w:rFonts w:ascii="Arial" w:hAnsi="Arial" w:cs="Arial"/>
          <w:b/>
        </w:rPr>
      </w:pPr>
    </w:p>
    <w:p w:rsidR="001604FC" w:rsidRDefault="00B3713B">
      <w:pPr>
        <w:jc w:val="center"/>
        <w:textAlignment w:val="baseline"/>
        <w:rPr>
          <w:rFonts w:ascii="Arial" w:hAnsi="Arial" w:cs="Arial"/>
        </w:rPr>
      </w:pPr>
      <w:r>
        <w:rPr>
          <w:rFonts w:ascii="Arial" w:hAnsi="Arial" w:cs="Arial"/>
          <w:b/>
        </w:rPr>
        <w:t>Информационное сообщение</w:t>
      </w:r>
    </w:p>
    <w:p w:rsidR="001604FC" w:rsidRDefault="00B3713B">
      <w:pPr>
        <w:spacing w:line="160" w:lineRule="atLeast"/>
        <w:contextualSpacing/>
        <w:jc w:val="center"/>
        <w:rPr>
          <w:rFonts w:ascii="Arial" w:hAnsi="Arial" w:cs="Arial"/>
          <w:b/>
          <w:lang w:eastAsia="en-US"/>
        </w:rPr>
      </w:pPr>
      <w:r>
        <w:rPr>
          <w:rFonts w:ascii="Arial" w:hAnsi="Arial" w:cs="Arial"/>
          <w:b/>
          <w:lang w:eastAsia="en-US"/>
        </w:rPr>
        <w:t>о проведении аукциона № 0</w:t>
      </w:r>
      <w:r w:rsidR="003308B7">
        <w:rPr>
          <w:rFonts w:ascii="Arial" w:hAnsi="Arial" w:cs="Arial"/>
          <w:b/>
          <w:lang w:eastAsia="en-US"/>
        </w:rPr>
        <w:t>1</w:t>
      </w:r>
      <w:r>
        <w:rPr>
          <w:rFonts w:ascii="Arial" w:hAnsi="Arial" w:cs="Arial"/>
          <w:b/>
          <w:lang w:eastAsia="en-US"/>
        </w:rPr>
        <w:t>-2</w:t>
      </w:r>
      <w:r w:rsidR="0035118B">
        <w:rPr>
          <w:rFonts w:ascii="Arial" w:hAnsi="Arial" w:cs="Arial"/>
          <w:b/>
          <w:lang w:eastAsia="en-US"/>
        </w:rPr>
        <w:t>1</w:t>
      </w:r>
      <w:r>
        <w:rPr>
          <w:rFonts w:ascii="Arial" w:hAnsi="Arial" w:cs="Arial"/>
          <w:b/>
          <w:lang w:eastAsia="en-US"/>
        </w:rPr>
        <w:t xml:space="preserve"> в электронной форме по приватизации муниципального имущества, находящегося в </w:t>
      </w:r>
      <w:r w:rsidR="003308B7">
        <w:rPr>
          <w:rFonts w:ascii="Arial" w:eastAsia="Calibri" w:hAnsi="Arial" w:cs="Arial"/>
          <w:b/>
          <w:lang w:eastAsia="en-US"/>
        </w:rPr>
        <w:t>хозяйственном ведении Армизонского унитарного муниципального предприятия жилищно –коммунального хозяйства</w:t>
      </w:r>
      <w:r>
        <w:rPr>
          <w:rFonts w:ascii="Arial" w:eastAsia="Calibri" w:hAnsi="Arial" w:cs="Arial"/>
          <w:b/>
          <w:lang w:eastAsia="en-US"/>
        </w:rPr>
        <w:t xml:space="preserve"> </w:t>
      </w:r>
      <w:r>
        <w:rPr>
          <w:rFonts w:ascii="Arial" w:hAnsi="Arial" w:cs="Arial"/>
          <w:b/>
          <w:lang w:eastAsia="en-US"/>
        </w:rPr>
        <w:t>на электронной торговой площадке https://</w:t>
      </w:r>
      <w:r>
        <w:rPr>
          <w:rFonts w:ascii="Arial" w:hAnsi="Arial" w:cs="Arial"/>
          <w:b/>
          <w:u w:val="single"/>
          <w:lang w:eastAsia="en-US"/>
        </w:rPr>
        <w:t>https://roseltorg.ru</w:t>
      </w:r>
      <w:r>
        <w:rPr>
          <w:rFonts w:ascii="Arial" w:hAnsi="Arial" w:cs="Arial"/>
          <w:u w:val="single"/>
          <w:lang w:eastAsia="en-US"/>
        </w:rPr>
        <w:t xml:space="preserve"> </w:t>
      </w:r>
      <w:r>
        <w:rPr>
          <w:rFonts w:ascii="Arial" w:hAnsi="Arial" w:cs="Arial"/>
          <w:b/>
          <w:u w:val="single"/>
          <w:lang w:eastAsia="en-US"/>
        </w:rPr>
        <w:t>в</w:t>
      </w:r>
      <w:r>
        <w:rPr>
          <w:rFonts w:ascii="Arial" w:hAnsi="Arial" w:cs="Arial"/>
          <w:b/>
          <w:lang w:eastAsia="en-US"/>
        </w:rPr>
        <w:t xml:space="preserve"> сети Интернет</w:t>
      </w:r>
    </w:p>
    <w:p w:rsidR="001604FC" w:rsidRDefault="001604FC">
      <w:pPr>
        <w:spacing w:line="160" w:lineRule="atLeast"/>
        <w:contextualSpacing/>
        <w:jc w:val="both"/>
        <w:rPr>
          <w:rFonts w:ascii="Arial" w:hAnsi="Arial" w:cs="Arial"/>
          <w:b/>
          <w:lang w:eastAsia="en-US"/>
        </w:rPr>
      </w:pPr>
    </w:p>
    <w:p w:rsidR="001604FC" w:rsidRDefault="00B3713B">
      <w:pPr>
        <w:widowControl w:val="0"/>
        <w:spacing w:line="160" w:lineRule="atLeast"/>
        <w:contextualSpacing/>
        <w:jc w:val="center"/>
        <w:rPr>
          <w:rFonts w:ascii="Arial" w:hAnsi="Arial" w:cs="Arial"/>
          <w:b/>
        </w:rPr>
      </w:pPr>
      <w:r>
        <w:rPr>
          <w:rFonts w:ascii="Arial" w:hAnsi="Arial" w:cs="Arial"/>
          <w:b/>
        </w:rPr>
        <w:t>ОБЩИЕ ПОЛОЖЕНИЯ</w:t>
      </w:r>
    </w:p>
    <w:p w:rsidR="001604FC" w:rsidRDefault="001604FC">
      <w:pPr>
        <w:widowControl w:val="0"/>
        <w:spacing w:line="160" w:lineRule="atLeast"/>
        <w:contextualSpacing/>
        <w:jc w:val="both"/>
        <w:rPr>
          <w:rFonts w:ascii="Arial" w:hAnsi="Arial" w:cs="Arial"/>
          <w:b/>
        </w:rPr>
      </w:pPr>
    </w:p>
    <w:p w:rsidR="007D1622" w:rsidRPr="00ED6B91" w:rsidRDefault="00ED6B91" w:rsidP="00ED6B91">
      <w:pPr>
        <w:pStyle w:val="af"/>
        <w:widowControl w:val="0"/>
        <w:numPr>
          <w:ilvl w:val="0"/>
          <w:numId w:val="1"/>
        </w:numPr>
        <w:spacing w:line="160" w:lineRule="atLeast"/>
        <w:jc w:val="center"/>
        <w:rPr>
          <w:rFonts w:ascii="Arial" w:hAnsi="Arial" w:cs="Arial"/>
          <w:b/>
          <w:sz w:val="22"/>
        </w:rPr>
      </w:pPr>
      <w:r w:rsidRPr="00ED6B91">
        <w:rPr>
          <w:rFonts w:ascii="Arial" w:hAnsi="Arial" w:cs="Arial"/>
          <w:b/>
          <w:sz w:val="22"/>
        </w:rPr>
        <w:t>ОСНОВАНИЯ ПРОВЕДЕНИЯ ТОРГОВ:</w:t>
      </w:r>
    </w:p>
    <w:p w:rsidR="00ED6B91" w:rsidRDefault="007D1622" w:rsidP="007D1622">
      <w:pPr>
        <w:widowControl w:val="0"/>
        <w:spacing w:line="160" w:lineRule="atLeast"/>
        <w:ind w:firstLine="708"/>
        <w:jc w:val="both"/>
        <w:rPr>
          <w:rFonts w:ascii="Arial" w:hAnsi="Arial" w:cs="Arial"/>
        </w:rPr>
      </w:pPr>
      <w:r w:rsidRPr="007D1622">
        <w:rPr>
          <w:rFonts w:ascii="Arial" w:hAnsi="Arial" w:cs="Arial"/>
        </w:rPr>
        <w:t>Армизонское унитарное муниципальное предприятие жилищно-коммунального хозяйства (Продавец) объявляет аукцион по продаже муниципального имущества</w:t>
      </w:r>
      <w:r w:rsidR="009F6049">
        <w:rPr>
          <w:rFonts w:ascii="Arial" w:hAnsi="Arial" w:cs="Arial"/>
        </w:rPr>
        <w:t>.</w:t>
      </w:r>
    </w:p>
    <w:p w:rsidR="007D1622" w:rsidRPr="007D1622" w:rsidRDefault="007D1622" w:rsidP="00ED6B91">
      <w:pPr>
        <w:widowControl w:val="0"/>
        <w:spacing w:line="160" w:lineRule="atLeast"/>
        <w:ind w:firstLine="708"/>
        <w:jc w:val="both"/>
        <w:rPr>
          <w:rFonts w:ascii="Arial" w:hAnsi="Arial" w:cs="Arial"/>
        </w:rPr>
      </w:pPr>
      <w:r w:rsidRPr="007D1622">
        <w:rPr>
          <w:rFonts w:ascii="Arial" w:hAnsi="Arial" w:cs="Arial"/>
        </w:rPr>
        <w:t>Аукцион проводится в электронной форме, открытым по составу участников и открытым по форме подачи предложений по цене имущества.</w:t>
      </w:r>
    </w:p>
    <w:p w:rsidR="007D1622" w:rsidRDefault="007D1622" w:rsidP="007D1622">
      <w:pPr>
        <w:widowControl w:val="0"/>
        <w:spacing w:line="160" w:lineRule="atLeast"/>
        <w:jc w:val="both"/>
        <w:rPr>
          <w:rFonts w:ascii="Arial" w:hAnsi="Arial" w:cs="Arial"/>
        </w:rPr>
      </w:pPr>
      <w:r w:rsidRPr="007D1622">
        <w:rPr>
          <w:rFonts w:ascii="Arial" w:hAnsi="Arial" w:cs="Arial"/>
        </w:rPr>
        <w:t>Продажа муниципального имущества осуществляется на основании:</w:t>
      </w:r>
    </w:p>
    <w:p w:rsidR="007D1622" w:rsidRDefault="007D1622" w:rsidP="007D1622">
      <w:pPr>
        <w:widowControl w:val="0"/>
        <w:spacing w:line="160" w:lineRule="atLeast"/>
        <w:jc w:val="both"/>
        <w:rPr>
          <w:rFonts w:ascii="Arial" w:hAnsi="Arial" w:cs="Arial"/>
        </w:rPr>
      </w:pPr>
      <w:r>
        <w:rPr>
          <w:rFonts w:ascii="Arial" w:hAnsi="Arial" w:cs="Arial"/>
        </w:rPr>
        <w:t>-</w:t>
      </w:r>
      <w:r w:rsidRPr="007D1622">
        <w:rPr>
          <w:rFonts w:ascii="Arial" w:hAnsi="Arial" w:cs="Arial"/>
        </w:rPr>
        <w:t>Федеральн</w:t>
      </w:r>
      <w:r>
        <w:rPr>
          <w:rFonts w:ascii="Arial" w:hAnsi="Arial" w:cs="Arial"/>
        </w:rPr>
        <w:t>ого</w:t>
      </w:r>
      <w:r w:rsidRPr="007D1622">
        <w:rPr>
          <w:rFonts w:ascii="Arial" w:hAnsi="Arial" w:cs="Arial"/>
        </w:rPr>
        <w:t xml:space="preserve"> закон</w:t>
      </w:r>
      <w:r>
        <w:rPr>
          <w:rFonts w:ascii="Arial" w:hAnsi="Arial" w:cs="Arial"/>
        </w:rPr>
        <w:t>а</w:t>
      </w:r>
      <w:r w:rsidRPr="007D1622">
        <w:rPr>
          <w:rFonts w:ascii="Arial" w:hAnsi="Arial" w:cs="Arial"/>
        </w:rPr>
        <w:t xml:space="preserve"> от 21.12.2001 № 178-ФЗ «О приватизации государственного и муниципального имущес</w:t>
      </w:r>
      <w:r>
        <w:rPr>
          <w:rFonts w:ascii="Arial" w:hAnsi="Arial" w:cs="Arial"/>
        </w:rPr>
        <w:t>тва»;</w:t>
      </w:r>
    </w:p>
    <w:p w:rsidR="007D1622" w:rsidRDefault="007D1622" w:rsidP="007D1622">
      <w:pPr>
        <w:widowControl w:val="0"/>
        <w:spacing w:line="160" w:lineRule="atLeast"/>
        <w:jc w:val="both"/>
        <w:rPr>
          <w:rFonts w:ascii="Arial" w:hAnsi="Arial" w:cs="Arial"/>
        </w:rPr>
      </w:pPr>
      <w:r>
        <w:rPr>
          <w:rFonts w:ascii="Arial" w:hAnsi="Arial" w:cs="Arial"/>
        </w:rPr>
        <w:t>-</w:t>
      </w:r>
      <w:r w:rsidRPr="007D1622">
        <w:rPr>
          <w:rFonts w:ascii="Arial" w:hAnsi="Arial" w:cs="Arial"/>
        </w:rPr>
        <w:t>Федеральн</w:t>
      </w:r>
      <w:r>
        <w:rPr>
          <w:rFonts w:ascii="Arial" w:hAnsi="Arial" w:cs="Arial"/>
        </w:rPr>
        <w:t xml:space="preserve">ого закона от 14.11.2002 </w:t>
      </w:r>
      <w:r w:rsidRPr="007D1622">
        <w:rPr>
          <w:rFonts w:ascii="Arial" w:hAnsi="Arial" w:cs="Arial"/>
        </w:rPr>
        <w:t>№ 161-ФЗ "О государственных и муниципальных унитарных предприятиях"</w:t>
      </w:r>
      <w:r>
        <w:rPr>
          <w:rFonts w:ascii="Arial" w:hAnsi="Arial" w:cs="Arial"/>
        </w:rPr>
        <w:t>;</w:t>
      </w:r>
    </w:p>
    <w:p w:rsidR="007D1622" w:rsidRDefault="007D1622" w:rsidP="007D1622">
      <w:pPr>
        <w:widowControl w:val="0"/>
        <w:spacing w:line="160" w:lineRule="atLeast"/>
        <w:jc w:val="both"/>
        <w:rPr>
          <w:rFonts w:ascii="Arial" w:hAnsi="Arial" w:cs="Arial"/>
        </w:rPr>
      </w:pPr>
      <w:r>
        <w:rPr>
          <w:rFonts w:ascii="Arial" w:hAnsi="Arial" w:cs="Arial"/>
        </w:rPr>
        <w:t>-Положения</w:t>
      </w:r>
      <w:r w:rsidRPr="007D1622">
        <w:rPr>
          <w:rFonts w:ascii="Arial" w:hAnsi="Arial" w:cs="Arial"/>
        </w:rPr>
        <w:t xml:space="preserve">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Федерации от 27.08.2012 № 860</w:t>
      </w:r>
      <w:r>
        <w:rPr>
          <w:rFonts w:ascii="Arial" w:hAnsi="Arial" w:cs="Arial"/>
        </w:rPr>
        <w:t>;</w:t>
      </w:r>
    </w:p>
    <w:p w:rsidR="007D1622" w:rsidRPr="00DF666F" w:rsidRDefault="00DF666F" w:rsidP="007D1622">
      <w:pPr>
        <w:widowControl w:val="0"/>
        <w:spacing w:line="160" w:lineRule="atLeast"/>
        <w:jc w:val="both"/>
        <w:rPr>
          <w:rFonts w:ascii="Arial" w:hAnsi="Arial" w:cs="Arial"/>
        </w:rPr>
      </w:pPr>
      <w:r>
        <w:rPr>
          <w:rFonts w:ascii="Arial" w:hAnsi="Arial" w:cs="Arial"/>
        </w:rPr>
        <w:t>- Р</w:t>
      </w:r>
      <w:r w:rsidR="007D1622">
        <w:rPr>
          <w:rFonts w:ascii="Arial" w:hAnsi="Arial" w:cs="Arial"/>
        </w:rPr>
        <w:t xml:space="preserve">аспоряжения администрации Армизонского муниципального района Тюменской области от </w:t>
      </w:r>
      <w:r w:rsidR="003E1A30">
        <w:rPr>
          <w:rFonts w:ascii="Arial" w:hAnsi="Arial" w:cs="Arial"/>
        </w:rPr>
        <w:t>25.05</w:t>
      </w:r>
      <w:r w:rsidR="007D1622">
        <w:rPr>
          <w:rFonts w:ascii="Arial" w:hAnsi="Arial" w:cs="Arial"/>
        </w:rPr>
        <w:t>.202</w:t>
      </w:r>
      <w:r w:rsidR="003E1A30">
        <w:rPr>
          <w:rFonts w:ascii="Arial" w:hAnsi="Arial" w:cs="Arial"/>
        </w:rPr>
        <w:t>1</w:t>
      </w:r>
      <w:r w:rsidR="007D1622">
        <w:rPr>
          <w:rFonts w:ascii="Arial" w:hAnsi="Arial" w:cs="Arial"/>
        </w:rPr>
        <w:t xml:space="preserve"> №</w:t>
      </w:r>
      <w:r w:rsidR="003E1A30">
        <w:rPr>
          <w:rFonts w:ascii="Arial" w:hAnsi="Arial" w:cs="Arial"/>
        </w:rPr>
        <w:t>210</w:t>
      </w:r>
      <w:r w:rsidR="007D1622">
        <w:rPr>
          <w:rFonts w:ascii="Arial" w:hAnsi="Arial" w:cs="Arial"/>
        </w:rPr>
        <w:t>-р «О дачи со</w:t>
      </w:r>
      <w:r w:rsidR="00497268">
        <w:rPr>
          <w:rFonts w:ascii="Arial" w:hAnsi="Arial" w:cs="Arial"/>
        </w:rPr>
        <w:t xml:space="preserve">гласия на распоряжение имуществом, принадлежащим на праве хозяйственного ведения </w:t>
      </w:r>
      <w:r>
        <w:rPr>
          <w:rFonts w:ascii="Arial" w:hAnsi="Arial" w:cs="Arial"/>
        </w:rPr>
        <w:t>Армизонскому унитарному муниципальному предприятию жилищно-коммунального хозяйства»</w:t>
      </w:r>
    </w:p>
    <w:p w:rsidR="001604FC" w:rsidRPr="009F7F3A" w:rsidRDefault="00B3713B" w:rsidP="009F7F3A">
      <w:pPr>
        <w:widowControl w:val="0"/>
        <w:spacing w:line="160" w:lineRule="atLeast"/>
        <w:ind w:firstLine="907"/>
        <w:contextualSpacing/>
        <w:jc w:val="both"/>
        <w:rPr>
          <w:rFonts w:ascii="Arial" w:hAnsi="Arial" w:cs="Arial"/>
        </w:rPr>
      </w:pPr>
      <w:r>
        <w:rPr>
          <w:rFonts w:ascii="Arial" w:hAnsi="Arial" w:cs="Arial"/>
          <w:b/>
          <w:bCs/>
          <w:iCs/>
        </w:rPr>
        <w:t>2.</w:t>
      </w:r>
      <w:r>
        <w:rPr>
          <w:rFonts w:ascii="Arial" w:hAnsi="Arial" w:cs="Arial"/>
          <w:b/>
        </w:rPr>
        <w:t xml:space="preserve"> </w:t>
      </w:r>
      <w:r w:rsidR="00C0083B">
        <w:rPr>
          <w:rFonts w:ascii="Arial" w:hAnsi="Arial" w:cs="Arial"/>
          <w:b/>
        </w:rPr>
        <w:t>Продавец</w:t>
      </w:r>
      <w:r>
        <w:rPr>
          <w:rFonts w:ascii="Arial" w:hAnsi="Arial" w:cs="Arial"/>
          <w:b/>
        </w:rPr>
        <w:t xml:space="preserve"> –</w:t>
      </w:r>
      <w:r>
        <w:rPr>
          <w:rFonts w:ascii="Arial" w:hAnsi="Arial" w:cs="Arial"/>
        </w:rPr>
        <w:t xml:space="preserve"> </w:t>
      </w:r>
      <w:r w:rsidR="009F7F3A" w:rsidRPr="009F7F3A">
        <w:rPr>
          <w:rFonts w:ascii="Arial" w:hAnsi="Arial" w:cs="Arial"/>
        </w:rPr>
        <w:t>Армизонское унитарное муниципальное предприятие жилищно –коммунального хозяйства</w:t>
      </w:r>
      <w:r w:rsidR="009F7F3A">
        <w:rPr>
          <w:rFonts w:ascii="Arial" w:hAnsi="Arial" w:cs="Arial"/>
        </w:rPr>
        <w:t>.</w:t>
      </w:r>
    </w:p>
    <w:p w:rsidR="001604FC" w:rsidRDefault="00B3713B">
      <w:pPr>
        <w:widowControl w:val="0"/>
        <w:spacing w:line="160" w:lineRule="atLeast"/>
        <w:ind w:firstLine="907"/>
        <w:contextualSpacing/>
        <w:jc w:val="both"/>
        <w:rPr>
          <w:rFonts w:ascii="Arial" w:hAnsi="Arial" w:cs="Arial"/>
        </w:rPr>
      </w:pPr>
      <w:r>
        <w:rPr>
          <w:rFonts w:ascii="Arial" w:hAnsi="Arial" w:cs="Arial"/>
          <w:b/>
          <w:bCs/>
          <w:iCs/>
        </w:rPr>
        <w:t>3.</w:t>
      </w:r>
      <w:r>
        <w:rPr>
          <w:rFonts w:ascii="Arial" w:hAnsi="Arial" w:cs="Arial"/>
          <w:b/>
        </w:rPr>
        <w:t xml:space="preserve"> Форма торгов (способ приватизации) –</w:t>
      </w:r>
      <w:r>
        <w:rPr>
          <w:rFonts w:ascii="Arial" w:hAnsi="Arial" w:cs="Arial"/>
        </w:rPr>
        <w:t xml:space="preserve"> аукцион в электронной форме, открытый по составу участников и по форме подачи предложений о цене.</w:t>
      </w:r>
    </w:p>
    <w:p w:rsidR="001604FC" w:rsidRDefault="001604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contextualSpacing/>
        <w:jc w:val="both"/>
        <w:rPr>
          <w:rFonts w:ascii="Arial" w:hAnsi="Arial" w:cs="Arial"/>
          <w:b/>
          <w:lang w:eastAsia="en-US"/>
        </w:rPr>
      </w:pPr>
    </w:p>
    <w:p w:rsidR="001604FC" w:rsidRDefault="00B3713B">
      <w:pPr>
        <w:spacing w:line="160" w:lineRule="atLeast"/>
        <w:ind w:right="34"/>
        <w:contextualSpacing/>
        <w:jc w:val="center"/>
        <w:rPr>
          <w:rFonts w:ascii="Arial" w:hAnsi="Arial" w:cs="Arial"/>
          <w:b/>
          <w:bCs/>
          <w:lang w:eastAsia="en-US"/>
        </w:rPr>
      </w:pPr>
      <w:r>
        <w:rPr>
          <w:rFonts w:ascii="Arial" w:hAnsi="Arial" w:cs="Arial"/>
          <w:b/>
          <w:bCs/>
          <w:caps/>
          <w:lang w:eastAsia="en-US"/>
        </w:rPr>
        <w:t>Сведения о предмете торгов:</w:t>
      </w:r>
    </w:p>
    <w:p w:rsidR="001604FC" w:rsidRDefault="001604FC">
      <w:pPr>
        <w:tabs>
          <w:tab w:val="left" w:pos="284"/>
        </w:tabs>
        <w:spacing w:line="160" w:lineRule="atLeast"/>
        <w:contextualSpacing/>
        <w:jc w:val="both"/>
        <w:rPr>
          <w:rFonts w:ascii="Arial" w:hAnsi="Arial" w:cs="Arial"/>
        </w:rPr>
      </w:pPr>
    </w:p>
    <w:p w:rsidR="003A2EAC" w:rsidRPr="003A2EAC" w:rsidRDefault="00B3713B" w:rsidP="003A2EAC">
      <w:pPr>
        <w:widowControl w:val="0"/>
        <w:spacing w:line="160" w:lineRule="atLeast"/>
        <w:ind w:firstLine="907"/>
        <w:contextualSpacing/>
        <w:jc w:val="both"/>
        <w:rPr>
          <w:rFonts w:ascii="Arial" w:hAnsi="Arial" w:cs="Arial"/>
        </w:rPr>
      </w:pPr>
      <w:r>
        <w:rPr>
          <w:rFonts w:ascii="Arial" w:hAnsi="Arial" w:cs="Arial"/>
          <w:b/>
        </w:rPr>
        <w:t>Лот №1.</w:t>
      </w:r>
      <w:r>
        <w:rPr>
          <w:rFonts w:ascii="Arial" w:hAnsi="Arial" w:cs="Arial"/>
        </w:rPr>
        <w:t xml:space="preserve"> </w:t>
      </w:r>
      <w:r w:rsidR="003326F5" w:rsidRPr="003326F5">
        <w:rPr>
          <w:rFonts w:ascii="Arial" w:hAnsi="Arial" w:cs="Arial"/>
        </w:rPr>
        <w:t xml:space="preserve">Транспортное средство, марка, модель: </w:t>
      </w:r>
      <w:r w:rsidR="003326F5" w:rsidRPr="003326F5">
        <w:rPr>
          <w:rFonts w:ascii="Arial" w:hAnsi="Arial" w:cs="Arial"/>
          <w:bCs/>
        </w:rPr>
        <w:t>КО-440-5, тип ТС-прочее специализированный (мусоровоз), 2011 года выпуска, государственный регистрационный знак С073ЕР 72</w:t>
      </w:r>
      <w:r w:rsidR="003326F5" w:rsidRPr="003326F5">
        <w:rPr>
          <w:rFonts w:ascii="Arial" w:hAnsi="Arial" w:cs="Arial"/>
        </w:rPr>
        <w:t>, идентификационный номер (VIN) –</w:t>
      </w:r>
      <w:r w:rsidR="003326F5" w:rsidRPr="003326F5">
        <w:rPr>
          <w:rFonts w:ascii="Arial" w:hAnsi="Arial" w:cs="Arial"/>
          <w:lang w:val="en-US"/>
        </w:rPr>
        <w:t>XVL</w:t>
      </w:r>
      <w:r w:rsidR="003326F5" w:rsidRPr="003326F5">
        <w:rPr>
          <w:rFonts w:ascii="Arial" w:hAnsi="Arial" w:cs="Arial"/>
        </w:rPr>
        <w:t>483230</w:t>
      </w:r>
      <w:r w:rsidR="003326F5" w:rsidRPr="003326F5">
        <w:rPr>
          <w:rFonts w:ascii="Arial" w:hAnsi="Arial" w:cs="Arial"/>
          <w:lang w:val="en-US"/>
        </w:rPr>
        <w:t>B</w:t>
      </w:r>
      <w:r w:rsidR="003326F5" w:rsidRPr="003326F5">
        <w:rPr>
          <w:rFonts w:ascii="Arial" w:hAnsi="Arial" w:cs="Arial"/>
        </w:rPr>
        <w:t xml:space="preserve">0001489, шасси (рама) № </w:t>
      </w:r>
      <w:r w:rsidR="003326F5" w:rsidRPr="003326F5">
        <w:rPr>
          <w:rFonts w:ascii="Arial" w:hAnsi="Arial" w:cs="Arial"/>
          <w:lang w:val="en-US"/>
        </w:rPr>
        <w:t>XTC</w:t>
      </w:r>
      <w:r w:rsidR="003326F5" w:rsidRPr="003326F5">
        <w:rPr>
          <w:rFonts w:ascii="Arial" w:hAnsi="Arial" w:cs="Arial"/>
        </w:rPr>
        <w:t>651153</w:t>
      </w:r>
      <w:r w:rsidR="003326F5" w:rsidRPr="003326F5">
        <w:rPr>
          <w:rFonts w:ascii="Arial" w:hAnsi="Arial" w:cs="Arial"/>
          <w:lang w:val="en-US"/>
        </w:rPr>
        <w:t>B</w:t>
      </w:r>
      <w:r w:rsidR="003326F5" w:rsidRPr="003326F5">
        <w:rPr>
          <w:rFonts w:ascii="Arial" w:hAnsi="Arial" w:cs="Arial"/>
        </w:rPr>
        <w:t>1197435, кузов (кабина, прицеп) № 2191733, цвет оранжевый, серия и № ПТС -  52 НЕ 376138 от 29.04.2011, находящееся по адресу: Тюменская область, Армизонский район, с. Армизонское, ул. Свердлова, д. 4</w:t>
      </w:r>
      <w:r w:rsidR="003A2EAC" w:rsidRPr="003A2EAC">
        <w:rPr>
          <w:rFonts w:ascii="Arial" w:hAnsi="Arial" w:cs="Arial"/>
        </w:rPr>
        <w:t xml:space="preserve"> (далее – Имущество).</w:t>
      </w:r>
    </w:p>
    <w:p w:rsidR="001604FC" w:rsidRPr="00B86880" w:rsidRDefault="00742DEF">
      <w:pPr>
        <w:widowControl w:val="0"/>
        <w:spacing w:line="160" w:lineRule="atLeast"/>
        <w:ind w:firstLine="907"/>
        <w:contextualSpacing/>
        <w:jc w:val="both"/>
        <w:rPr>
          <w:rFonts w:ascii="Arial" w:hAnsi="Arial" w:cs="Arial"/>
        </w:rPr>
      </w:pPr>
      <w:r w:rsidRPr="00742DEF">
        <w:rPr>
          <w:rFonts w:ascii="Arial" w:hAnsi="Arial" w:cs="Arial"/>
          <w:b/>
        </w:rPr>
        <w:t>Начальная стартовая</w:t>
      </w:r>
      <w:r>
        <w:rPr>
          <w:rFonts w:ascii="Arial" w:hAnsi="Arial" w:cs="Arial"/>
          <w:b/>
        </w:rPr>
        <w:t xml:space="preserve"> цена</w:t>
      </w:r>
      <w:r w:rsidRPr="00742DEF">
        <w:rPr>
          <w:rFonts w:ascii="Arial" w:hAnsi="Arial" w:cs="Arial"/>
          <w:b/>
        </w:rPr>
        <w:t xml:space="preserve"> согласно отчету независимого оценщика ООО «</w:t>
      </w:r>
      <w:r>
        <w:rPr>
          <w:rFonts w:ascii="Arial" w:hAnsi="Arial" w:cs="Arial"/>
          <w:b/>
        </w:rPr>
        <w:t>Вега</w:t>
      </w:r>
      <w:r w:rsidRPr="00742DEF">
        <w:rPr>
          <w:rFonts w:ascii="Arial" w:hAnsi="Arial" w:cs="Arial"/>
          <w:b/>
        </w:rPr>
        <w:t xml:space="preserve">» от </w:t>
      </w:r>
      <w:r w:rsidR="00E9258D">
        <w:rPr>
          <w:rFonts w:ascii="Arial" w:hAnsi="Arial" w:cs="Arial"/>
          <w:b/>
        </w:rPr>
        <w:t>29.03.2021</w:t>
      </w:r>
      <w:r w:rsidRPr="00742DEF">
        <w:rPr>
          <w:rFonts w:ascii="Arial" w:hAnsi="Arial" w:cs="Arial"/>
          <w:b/>
        </w:rPr>
        <w:t xml:space="preserve"> года (порядковый номер отчета: </w:t>
      </w:r>
      <w:r w:rsidR="00E9258D">
        <w:rPr>
          <w:rFonts w:ascii="Arial" w:hAnsi="Arial" w:cs="Arial"/>
          <w:b/>
        </w:rPr>
        <w:t>114/21</w:t>
      </w:r>
      <w:r w:rsidRPr="00742DEF">
        <w:rPr>
          <w:rFonts w:ascii="Arial" w:hAnsi="Arial" w:cs="Arial"/>
          <w:b/>
        </w:rPr>
        <w:t>) составляет</w:t>
      </w:r>
      <w:r w:rsidRPr="00742DEF">
        <w:rPr>
          <w:rFonts w:ascii="Arial" w:hAnsi="Arial" w:cs="Arial"/>
          <w:b/>
          <w:i/>
        </w:rPr>
        <w:t xml:space="preserve"> </w:t>
      </w:r>
      <w:r w:rsidR="00B3713B">
        <w:rPr>
          <w:rFonts w:ascii="Arial" w:hAnsi="Arial" w:cs="Arial"/>
          <w:b/>
        </w:rPr>
        <w:lastRenderedPageBreak/>
        <w:t xml:space="preserve">– </w:t>
      </w:r>
      <w:r w:rsidR="00E9258D">
        <w:rPr>
          <w:rFonts w:ascii="Arial" w:hAnsi="Arial" w:cs="Arial"/>
        </w:rPr>
        <w:t>800</w:t>
      </w:r>
      <w:r w:rsidR="003A2EAC" w:rsidRPr="00B86880">
        <w:rPr>
          <w:rFonts w:ascii="Arial" w:hAnsi="Arial" w:cs="Arial"/>
        </w:rPr>
        <w:t xml:space="preserve"> 000</w:t>
      </w:r>
      <w:r w:rsidR="00B3713B" w:rsidRPr="00B86880">
        <w:rPr>
          <w:rFonts w:ascii="Arial" w:hAnsi="Arial" w:cs="Arial"/>
        </w:rPr>
        <w:t xml:space="preserve"> (</w:t>
      </w:r>
      <w:r w:rsidR="00E9258D">
        <w:rPr>
          <w:rFonts w:ascii="Arial" w:hAnsi="Arial" w:cs="Arial"/>
        </w:rPr>
        <w:t>восемьсот</w:t>
      </w:r>
      <w:r w:rsidR="0019113A" w:rsidRPr="00B86880">
        <w:rPr>
          <w:rFonts w:ascii="Arial" w:hAnsi="Arial" w:cs="Arial"/>
        </w:rPr>
        <w:t xml:space="preserve"> тысяч</w:t>
      </w:r>
      <w:r w:rsidR="003A2EAC" w:rsidRPr="00B86880">
        <w:rPr>
          <w:rFonts w:ascii="Arial" w:hAnsi="Arial" w:cs="Arial"/>
        </w:rPr>
        <w:t>) рубл</w:t>
      </w:r>
      <w:r w:rsidR="0019113A" w:rsidRPr="00B86880">
        <w:rPr>
          <w:rFonts w:ascii="Arial" w:hAnsi="Arial" w:cs="Arial"/>
        </w:rPr>
        <w:t xml:space="preserve">ей </w:t>
      </w:r>
      <w:r w:rsidR="003A2EAC" w:rsidRPr="00B86880">
        <w:rPr>
          <w:rFonts w:ascii="Arial" w:hAnsi="Arial" w:cs="Arial"/>
        </w:rPr>
        <w:t>00</w:t>
      </w:r>
      <w:r w:rsidR="00B3713B" w:rsidRPr="00B86880">
        <w:rPr>
          <w:rFonts w:ascii="Arial" w:hAnsi="Arial" w:cs="Arial"/>
        </w:rPr>
        <w:t xml:space="preserve"> копеек.</w:t>
      </w:r>
    </w:p>
    <w:p w:rsidR="001604FC" w:rsidRPr="00B86880" w:rsidRDefault="00296711">
      <w:pPr>
        <w:widowControl w:val="0"/>
        <w:spacing w:line="160" w:lineRule="atLeast"/>
        <w:ind w:firstLine="907"/>
        <w:contextualSpacing/>
        <w:jc w:val="both"/>
        <w:rPr>
          <w:rFonts w:ascii="Arial" w:hAnsi="Arial" w:cs="Arial"/>
        </w:rPr>
      </w:pPr>
      <w:r w:rsidRPr="00296711">
        <w:rPr>
          <w:rFonts w:ascii="Arial" w:hAnsi="Arial" w:cs="Arial"/>
          <w:b/>
        </w:rPr>
        <w:t>Задаток в размере 20% начальной цены составляет</w:t>
      </w:r>
      <w:r w:rsidR="00B3713B" w:rsidRPr="00296711">
        <w:rPr>
          <w:rFonts w:ascii="Arial" w:hAnsi="Arial" w:cs="Arial"/>
          <w:b/>
        </w:rPr>
        <w:t xml:space="preserve"> </w:t>
      </w:r>
      <w:r w:rsidR="00B3713B">
        <w:rPr>
          <w:rFonts w:ascii="Arial" w:hAnsi="Arial" w:cs="Arial"/>
          <w:b/>
        </w:rPr>
        <w:t xml:space="preserve">– </w:t>
      </w:r>
      <w:r w:rsidR="00CF0FCC">
        <w:rPr>
          <w:rFonts w:ascii="Arial" w:hAnsi="Arial" w:cs="Arial"/>
        </w:rPr>
        <w:t>160 000</w:t>
      </w:r>
      <w:r w:rsidR="00B3713B" w:rsidRPr="00B86880">
        <w:rPr>
          <w:rFonts w:ascii="Arial" w:hAnsi="Arial" w:cs="Arial"/>
        </w:rPr>
        <w:t xml:space="preserve"> (</w:t>
      </w:r>
      <w:r w:rsidR="00AA7F22" w:rsidRPr="00B86880">
        <w:rPr>
          <w:rFonts w:ascii="Arial" w:hAnsi="Arial" w:cs="Arial"/>
        </w:rPr>
        <w:t xml:space="preserve">сто </w:t>
      </w:r>
      <w:r w:rsidR="00CF0FCC">
        <w:rPr>
          <w:rFonts w:ascii="Arial" w:hAnsi="Arial" w:cs="Arial"/>
        </w:rPr>
        <w:t>шестьдесят тысяч</w:t>
      </w:r>
      <w:r w:rsidR="00B3713B" w:rsidRPr="00B86880">
        <w:rPr>
          <w:rFonts w:ascii="Arial" w:hAnsi="Arial" w:cs="Arial"/>
        </w:rPr>
        <w:t xml:space="preserve">) рублей </w:t>
      </w:r>
      <w:r w:rsidR="00AA7F22" w:rsidRPr="00B86880">
        <w:rPr>
          <w:rFonts w:ascii="Arial" w:hAnsi="Arial" w:cs="Arial"/>
        </w:rPr>
        <w:t xml:space="preserve">00 </w:t>
      </w:r>
      <w:r w:rsidR="00B3713B" w:rsidRPr="00B86880">
        <w:rPr>
          <w:rFonts w:ascii="Arial" w:hAnsi="Arial" w:cs="Arial"/>
        </w:rPr>
        <w:t xml:space="preserve">копеек. </w:t>
      </w:r>
    </w:p>
    <w:p w:rsidR="001604FC" w:rsidRDefault="00B3713B">
      <w:pPr>
        <w:widowControl w:val="0"/>
        <w:spacing w:line="160" w:lineRule="atLeast"/>
        <w:ind w:firstLine="907"/>
        <w:contextualSpacing/>
        <w:jc w:val="both"/>
        <w:rPr>
          <w:rFonts w:ascii="Arial" w:hAnsi="Arial" w:cs="Arial"/>
        </w:rPr>
      </w:pPr>
      <w:r>
        <w:rPr>
          <w:rFonts w:ascii="Arial" w:hAnsi="Arial" w:cs="Arial"/>
          <w:b/>
        </w:rPr>
        <w:t xml:space="preserve">Шаг аукциона – </w:t>
      </w:r>
      <w:r w:rsidR="004F7E59">
        <w:rPr>
          <w:rFonts w:ascii="Arial" w:hAnsi="Arial" w:cs="Arial"/>
        </w:rPr>
        <w:t xml:space="preserve">8 000 </w:t>
      </w:r>
      <w:r w:rsidR="004F7E59" w:rsidRPr="00B86880">
        <w:rPr>
          <w:rFonts w:ascii="Arial" w:hAnsi="Arial" w:cs="Arial"/>
        </w:rPr>
        <w:t>(</w:t>
      </w:r>
      <w:r w:rsidR="004F7E59">
        <w:rPr>
          <w:rFonts w:ascii="Arial" w:hAnsi="Arial" w:cs="Arial"/>
        </w:rPr>
        <w:t>восемь</w:t>
      </w:r>
      <w:r w:rsidR="00364E6F">
        <w:rPr>
          <w:rFonts w:ascii="Arial" w:hAnsi="Arial" w:cs="Arial"/>
        </w:rPr>
        <w:t xml:space="preserve"> тысяч</w:t>
      </w:r>
      <w:r w:rsidRPr="00B86880">
        <w:rPr>
          <w:rFonts w:ascii="Arial" w:hAnsi="Arial" w:cs="Arial"/>
        </w:rPr>
        <w:t xml:space="preserve">) рублей </w:t>
      </w:r>
      <w:r w:rsidR="00F77E3C" w:rsidRPr="00B86880">
        <w:rPr>
          <w:rFonts w:ascii="Arial" w:hAnsi="Arial" w:cs="Arial"/>
        </w:rPr>
        <w:t>00</w:t>
      </w:r>
      <w:r w:rsidRPr="00B86880">
        <w:rPr>
          <w:rFonts w:ascii="Arial" w:hAnsi="Arial" w:cs="Arial"/>
        </w:rPr>
        <w:t xml:space="preserve"> копеек. </w:t>
      </w:r>
    </w:p>
    <w:p w:rsidR="00547940" w:rsidRPr="00026716" w:rsidRDefault="00547940" w:rsidP="00547940">
      <w:pPr>
        <w:widowControl w:val="0"/>
        <w:spacing w:line="160" w:lineRule="atLeast"/>
        <w:ind w:firstLine="907"/>
        <w:contextualSpacing/>
        <w:jc w:val="both"/>
        <w:rPr>
          <w:rFonts w:ascii="Arial" w:hAnsi="Arial" w:cs="Arial"/>
        </w:rPr>
      </w:pPr>
      <w:r w:rsidRPr="00026716">
        <w:rPr>
          <w:rFonts w:ascii="Arial" w:hAnsi="Arial" w:cs="Arial"/>
        </w:rPr>
        <w:t>Покупатель оплачивает стоимость имущества единовременно. Средством платежа является валюта Российской Федерации.</w:t>
      </w:r>
    </w:p>
    <w:p w:rsidR="001604FC" w:rsidRDefault="00B3713B">
      <w:pPr>
        <w:widowControl w:val="0"/>
        <w:spacing w:line="160" w:lineRule="atLeast"/>
        <w:ind w:firstLine="907"/>
        <w:contextualSpacing/>
        <w:jc w:val="both"/>
        <w:rPr>
          <w:rFonts w:ascii="Arial" w:hAnsi="Arial" w:cs="Arial"/>
          <w:b/>
        </w:rPr>
      </w:pPr>
      <w:r>
        <w:rPr>
          <w:rFonts w:ascii="Arial" w:hAnsi="Arial" w:cs="Arial"/>
          <w:b/>
        </w:rPr>
        <w:t xml:space="preserve">Предложения, содержащие цену ниже начального размера, не рассматриваются. </w:t>
      </w:r>
    </w:p>
    <w:p w:rsidR="001604FC" w:rsidRDefault="00B81CB2">
      <w:pPr>
        <w:widowControl w:val="0"/>
        <w:shd w:val="clear" w:color="auto" w:fill="FFFFFF"/>
        <w:tabs>
          <w:tab w:val="left" w:pos="709"/>
        </w:tabs>
        <w:spacing w:line="160" w:lineRule="atLeast"/>
        <w:ind w:firstLine="907"/>
        <w:contextualSpacing/>
        <w:jc w:val="both"/>
        <w:rPr>
          <w:rFonts w:ascii="Arial" w:hAnsi="Arial" w:cs="Arial"/>
        </w:rPr>
      </w:pPr>
      <w:r>
        <w:rPr>
          <w:rFonts w:ascii="Arial" w:hAnsi="Arial" w:cs="Arial"/>
          <w:b/>
        </w:rPr>
        <w:t xml:space="preserve">Информация о предыдущих торгах: </w:t>
      </w:r>
      <w:r w:rsidRPr="00B81CB2">
        <w:rPr>
          <w:rFonts w:ascii="Arial" w:hAnsi="Arial" w:cs="Arial"/>
        </w:rPr>
        <w:t>Информация отсутствует</w:t>
      </w:r>
      <w:r>
        <w:rPr>
          <w:rFonts w:ascii="Arial" w:hAnsi="Arial" w:cs="Arial"/>
        </w:rPr>
        <w:t>.</w:t>
      </w:r>
    </w:p>
    <w:p w:rsidR="001604FC" w:rsidRDefault="00B3713B">
      <w:pPr>
        <w:widowControl w:val="0"/>
        <w:shd w:val="clear" w:color="auto" w:fill="FFFFFF"/>
        <w:tabs>
          <w:tab w:val="left" w:pos="709"/>
        </w:tabs>
        <w:spacing w:line="160" w:lineRule="atLeast"/>
        <w:ind w:firstLine="907"/>
        <w:contextualSpacing/>
        <w:jc w:val="both"/>
        <w:rPr>
          <w:rFonts w:ascii="Arial" w:hAnsi="Arial" w:cs="Arial"/>
        </w:rPr>
      </w:pPr>
      <w:r>
        <w:rPr>
          <w:rFonts w:ascii="Arial" w:hAnsi="Arial" w:cs="Arial"/>
        </w:rPr>
        <w:t>Осмотр возможен в рабочие дни. Предварительная запись по телефону 8-34547-2-</w:t>
      </w:r>
      <w:r w:rsidR="002A253A">
        <w:rPr>
          <w:rFonts w:ascii="Arial" w:hAnsi="Arial" w:cs="Arial"/>
        </w:rPr>
        <w:t>32</w:t>
      </w:r>
      <w:r>
        <w:rPr>
          <w:rFonts w:ascii="Arial" w:hAnsi="Arial" w:cs="Arial"/>
        </w:rPr>
        <w:t>-</w:t>
      </w:r>
      <w:r w:rsidR="002A253A">
        <w:rPr>
          <w:rFonts w:ascii="Arial" w:hAnsi="Arial" w:cs="Arial"/>
        </w:rPr>
        <w:t>53</w:t>
      </w:r>
      <w:r>
        <w:rPr>
          <w:rFonts w:ascii="Arial" w:hAnsi="Arial" w:cs="Arial"/>
        </w:rPr>
        <w:t>.</w:t>
      </w:r>
    </w:p>
    <w:p w:rsidR="001604FC" w:rsidRDefault="00B3713B">
      <w:pPr>
        <w:widowControl w:val="0"/>
        <w:shd w:val="clear" w:color="auto" w:fill="FFFFFF"/>
        <w:tabs>
          <w:tab w:val="left" w:pos="709"/>
        </w:tabs>
        <w:spacing w:line="160" w:lineRule="atLeast"/>
        <w:ind w:firstLine="907"/>
        <w:contextualSpacing/>
        <w:jc w:val="both"/>
        <w:rPr>
          <w:rFonts w:ascii="Arial" w:hAnsi="Arial" w:cs="Arial"/>
          <w:color w:val="000000" w:themeColor="text1"/>
        </w:rPr>
      </w:pPr>
      <w:r>
        <w:rPr>
          <w:rFonts w:ascii="Arial" w:hAnsi="Arial" w:cs="Arial"/>
          <w:b/>
        </w:rPr>
        <w:t>Электронная торговая площадка:</w:t>
      </w:r>
      <w:r>
        <w:rPr>
          <w:rFonts w:ascii="Arial" w:hAnsi="Arial" w:cs="Arial"/>
        </w:rPr>
        <w:t xml:space="preserve"> </w:t>
      </w:r>
      <w:r>
        <w:rPr>
          <w:rFonts w:ascii="Arial" w:eastAsia="Calibri" w:hAnsi="Arial" w:cs="Arial"/>
        </w:rPr>
        <w:t>АО «Единая электронная торговая площадка»</w:t>
      </w:r>
      <w:r>
        <w:rPr>
          <w:rFonts w:ascii="Arial" w:hAnsi="Arial" w:cs="Arial"/>
        </w:rPr>
        <w:t xml:space="preserve"> (</w:t>
      </w:r>
      <w:hyperlink r:id="rId6" w:history="1">
        <w:r w:rsidR="00312F1D" w:rsidRPr="008A6926">
          <w:rPr>
            <w:rStyle w:val="ae"/>
            <w:rFonts w:ascii="Arial" w:hAnsi="Arial" w:cs="Arial"/>
          </w:rPr>
          <w:t>https://www.roseltorg.ru</w:t>
        </w:r>
      </w:hyperlink>
      <w:r>
        <w:rPr>
          <w:rFonts w:ascii="Arial" w:hAnsi="Arial" w:cs="Arial"/>
          <w:color w:val="000000" w:themeColor="text1"/>
        </w:rPr>
        <w:t>)</w:t>
      </w:r>
    </w:p>
    <w:p w:rsidR="00312F1D" w:rsidRDefault="00312F1D">
      <w:pPr>
        <w:widowControl w:val="0"/>
        <w:shd w:val="clear" w:color="auto" w:fill="FFFFFF"/>
        <w:tabs>
          <w:tab w:val="left" w:pos="709"/>
        </w:tabs>
        <w:spacing w:line="160" w:lineRule="atLeast"/>
        <w:ind w:firstLine="907"/>
        <w:contextualSpacing/>
        <w:jc w:val="both"/>
        <w:rPr>
          <w:rFonts w:ascii="Arial" w:hAnsi="Arial" w:cs="Arial"/>
          <w:color w:val="000000" w:themeColor="text1"/>
        </w:rPr>
      </w:pPr>
    </w:p>
    <w:p w:rsidR="00312F1D" w:rsidRPr="00312F1D" w:rsidRDefault="00312F1D" w:rsidP="0019113A">
      <w:pPr>
        <w:widowControl w:val="0"/>
        <w:shd w:val="clear" w:color="auto" w:fill="FFFFFF"/>
        <w:tabs>
          <w:tab w:val="left" w:pos="709"/>
        </w:tabs>
        <w:spacing w:line="160" w:lineRule="atLeast"/>
        <w:ind w:firstLine="907"/>
        <w:contextualSpacing/>
        <w:jc w:val="both"/>
        <w:rPr>
          <w:rFonts w:ascii="Arial" w:hAnsi="Arial" w:cs="Arial"/>
        </w:rPr>
      </w:pPr>
      <w:r>
        <w:rPr>
          <w:rFonts w:ascii="Arial" w:hAnsi="Arial" w:cs="Arial"/>
          <w:b/>
        </w:rPr>
        <w:t>Лот №2</w:t>
      </w:r>
      <w:r w:rsidRPr="00312F1D">
        <w:rPr>
          <w:rFonts w:ascii="Arial" w:hAnsi="Arial" w:cs="Arial"/>
          <w:b/>
        </w:rPr>
        <w:t>.</w:t>
      </w:r>
      <w:r w:rsidRPr="00312F1D">
        <w:rPr>
          <w:rFonts w:ascii="Arial" w:hAnsi="Arial" w:cs="Arial"/>
        </w:rPr>
        <w:t xml:space="preserve"> </w:t>
      </w:r>
      <w:r w:rsidR="00557BB6" w:rsidRPr="00557BB6">
        <w:rPr>
          <w:rFonts w:ascii="Arial" w:hAnsi="Arial" w:cs="Arial"/>
          <w:bCs/>
        </w:rPr>
        <w:t>Транспортное средство, марка, модель: УАЗ-39099, тип ТС-фургон, 2004 года выпуска, государственный регистрационный знак А286ТМ 72, идентификационный номер (VIN) –</w:t>
      </w:r>
      <w:r w:rsidR="00557BB6" w:rsidRPr="00557BB6">
        <w:rPr>
          <w:rFonts w:ascii="Arial" w:hAnsi="Arial" w:cs="Arial"/>
          <w:bCs/>
          <w:lang w:val="en-US"/>
        </w:rPr>
        <w:t>XTT</w:t>
      </w:r>
      <w:r w:rsidR="00557BB6" w:rsidRPr="00557BB6">
        <w:rPr>
          <w:rFonts w:ascii="Arial" w:hAnsi="Arial" w:cs="Arial"/>
          <w:bCs/>
        </w:rPr>
        <w:t>39099040493492, шасси (рама) № 37410040414392, кузов (кабина, прицеп) № 39090040106549, цвет защитный, серия и № ПТС -  73 КС 442339 от 27.04.2004</w:t>
      </w:r>
      <w:r w:rsidR="0019113A" w:rsidRPr="0019113A">
        <w:rPr>
          <w:rFonts w:ascii="Arial" w:hAnsi="Arial" w:cs="Arial"/>
        </w:rPr>
        <w:t>, находящееся по адресу: Тюменская область, Армизонский район, с. Армизонское, ул. Сверд</w:t>
      </w:r>
      <w:r w:rsidR="0019113A">
        <w:rPr>
          <w:rFonts w:ascii="Arial" w:hAnsi="Arial" w:cs="Arial"/>
        </w:rPr>
        <w:t>лова, д. 4 (далее – Имущество).</w:t>
      </w:r>
    </w:p>
    <w:p w:rsidR="00312F1D" w:rsidRPr="00CF671A" w:rsidRDefault="00742DEF" w:rsidP="00312F1D">
      <w:pPr>
        <w:widowControl w:val="0"/>
        <w:shd w:val="clear" w:color="auto" w:fill="FFFFFF"/>
        <w:tabs>
          <w:tab w:val="left" w:pos="709"/>
        </w:tabs>
        <w:spacing w:line="160" w:lineRule="atLeast"/>
        <w:ind w:firstLine="907"/>
        <w:contextualSpacing/>
        <w:jc w:val="both"/>
        <w:rPr>
          <w:rFonts w:ascii="Arial" w:hAnsi="Arial" w:cs="Arial"/>
        </w:rPr>
      </w:pPr>
      <w:r w:rsidRPr="00742DEF">
        <w:rPr>
          <w:rFonts w:ascii="Arial" w:hAnsi="Arial" w:cs="Arial"/>
          <w:b/>
        </w:rPr>
        <w:t>Начальная стартовая</w:t>
      </w:r>
      <w:r>
        <w:rPr>
          <w:rFonts w:ascii="Arial" w:hAnsi="Arial" w:cs="Arial"/>
          <w:b/>
        </w:rPr>
        <w:t xml:space="preserve"> цена</w:t>
      </w:r>
      <w:r w:rsidRPr="00742DEF">
        <w:rPr>
          <w:rFonts w:ascii="Arial" w:hAnsi="Arial" w:cs="Arial"/>
          <w:b/>
        </w:rPr>
        <w:t xml:space="preserve"> согласно отчету независимого оценщика ООО «Вега» от </w:t>
      </w:r>
      <w:r w:rsidR="000F709A">
        <w:rPr>
          <w:rFonts w:ascii="Arial" w:hAnsi="Arial" w:cs="Arial"/>
          <w:b/>
        </w:rPr>
        <w:t>29.03.2021</w:t>
      </w:r>
      <w:r w:rsidRPr="00742DEF">
        <w:rPr>
          <w:rFonts w:ascii="Arial" w:hAnsi="Arial" w:cs="Arial"/>
          <w:b/>
        </w:rPr>
        <w:t xml:space="preserve"> года (порядковый номер отчета</w:t>
      </w:r>
      <w:r w:rsidR="00557BB6">
        <w:rPr>
          <w:rFonts w:ascii="Arial" w:hAnsi="Arial" w:cs="Arial"/>
          <w:b/>
        </w:rPr>
        <w:t>114/21</w:t>
      </w:r>
      <w:r w:rsidRPr="00742DEF">
        <w:rPr>
          <w:rFonts w:ascii="Arial" w:hAnsi="Arial" w:cs="Arial"/>
          <w:b/>
        </w:rPr>
        <w:t>) составляет</w:t>
      </w:r>
      <w:r w:rsidR="00312F1D" w:rsidRPr="00742DEF">
        <w:rPr>
          <w:rFonts w:ascii="Arial" w:hAnsi="Arial" w:cs="Arial"/>
          <w:b/>
        </w:rPr>
        <w:t xml:space="preserve"> </w:t>
      </w:r>
      <w:r w:rsidR="00312F1D" w:rsidRPr="00CF671A">
        <w:rPr>
          <w:rFonts w:ascii="Arial" w:hAnsi="Arial" w:cs="Arial"/>
        </w:rPr>
        <w:t xml:space="preserve">– </w:t>
      </w:r>
      <w:r w:rsidR="00557BB6">
        <w:rPr>
          <w:rFonts w:ascii="Arial" w:hAnsi="Arial" w:cs="Arial"/>
        </w:rPr>
        <w:t>60</w:t>
      </w:r>
      <w:r w:rsidR="0019113A" w:rsidRPr="00CF671A">
        <w:rPr>
          <w:rFonts w:ascii="Arial" w:hAnsi="Arial" w:cs="Arial"/>
        </w:rPr>
        <w:t xml:space="preserve"> 000</w:t>
      </w:r>
      <w:r w:rsidR="00312F1D" w:rsidRPr="00CF671A">
        <w:rPr>
          <w:rFonts w:ascii="Arial" w:hAnsi="Arial" w:cs="Arial"/>
        </w:rPr>
        <w:t xml:space="preserve"> (</w:t>
      </w:r>
      <w:r w:rsidR="00557BB6">
        <w:rPr>
          <w:rFonts w:ascii="Arial" w:hAnsi="Arial" w:cs="Arial"/>
        </w:rPr>
        <w:t>шестьдесят тысяч)</w:t>
      </w:r>
      <w:r w:rsidR="00312F1D" w:rsidRPr="00CF671A">
        <w:rPr>
          <w:rFonts w:ascii="Arial" w:hAnsi="Arial" w:cs="Arial"/>
        </w:rPr>
        <w:t xml:space="preserve"> рублей </w:t>
      </w:r>
      <w:r w:rsidR="00DC0AA9" w:rsidRPr="00CF671A">
        <w:rPr>
          <w:rFonts w:ascii="Arial" w:hAnsi="Arial" w:cs="Arial"/>
        </w:rPr>
        <w:t>00</w:t>
      </w:r>
      <w:r w:rsidR="00312F1D" w:rsidRPr="00CF671A">
        <w:rPr>
          <w:rFonts w:ascii="Arial" w:hAnsi="Arial" w:cs="Arial"/>
        </w:rPr>
        <w:t xml:space="preserve"> копеек.</w:t>
      </w:r>
    </w:p>
    <w:p w:rsidR="00312F1D" w:rsidRPr="00CF671A" w:rsidRDefault="00296711" w:rsidP="00312F1D">
      <w:pPr>
        <w:widowControl w:val="0"/>
        <w:shd w:val="clear" w:color="auto" w:fill="FFFFFF"/>
        <w:tabs>
          <w:tab w:val="left" w:pos="709"/>
        </w:tabs>
        <w:spacing w:line="160" w:lineRule="atLeast"/>
        <w:ind w:firstLine="907"/>
        <w:contextualSpacing/>
        <w:jc w:val="both"/>
        <w:rPr>
          <w:rFonts w:ascii="Arial" w:hAnsi="Arial" w:cs="Arial"/>
        </w:rPr>
      </w:pPr>
      <w:r w:rsidRPr="00296711">
        <w:rPr>
          <w:rFonts w:ascii="Arial" w:hAnsi="Arial" w:cs="Arial"/>
          <w:b/>
        </w:rPr>
        <w:t>Задаток в размере 20% начальной цены составляет</w:t>
      </w:r>
      <w:r w:rsidR="00312F1D" w:rsidRPr="00312F1D">
        <w:rPr>
          <w:rFonts w:ascii="Arial" w:hAnsi="Arial" w:cs="Arial"/>
          <w:b/>
        </w:rPr>
        <w:t xml:space="preserve"> – </w:t>
      </w:r>
      <w:r w:rsidR="00AC4C2F" w:rsidRPr="00CF671A">
        <w:rPr>
          <w:rFonts w:ascii="Arial" w:hAnsi="Arial" w:cs="Arial"/>
        </w:rPr>
        <w:t>1</w:t>
      </w:r>
      <w:r w:rsidR="00557BB6">
        <w:rPr>
          <w:rFonts w:ascii="Arial" w:hAnsi="Arial" w:cs="Arial"/>
        </w:rPr>
        <w:t>2 000</w:t>
      </w:r>
      <w:r w:rsidR="00312F1D" w:rsidRPr="00CF671A">
        <w:rPr>
          <w:rFonts w:ascii="Arial" w:hAnsi="Arial" w:cs="Arial"/>
        </w:rPr>
        <w:t xml:space="preserve"> (</w:t>
      </w:r>
      <w:r w:rsidR="00557BB6">
        <w:rPr>
          <w:rFonts w:ascii="Arial" w:hAnsi="Arial" w:cs="Arial"/>
        </w:rPr>
        <w:t>двенадцать тысяч</w:t>
      </w:r>
      <w:r w:rsidR="00312F1D" w:rsidRPr="00CF671A">
        <w:rPr>
          <w:rFonts w:ascii="Arial" w:hAnsi="Arial" w:cs="Arial"/>
        </w:rPr>
        <w:t xml:space="preserve">) рублей </w:t>
      </w:r>
      <w:r w:rsidR="00DC0AA9" w:rsidRPr="00CF671A">
        <w:rPr>
          <w:rFonts w:ascii="Arial" w:hAnsi="Arial" w:cs="Arial"/>
        </w:rPr>
        <w:t>00</w:t>
      </w:r>
      <w:r w:rsidR="00312F1D" w:rsidRPr="00CF671A">
        <w:rPr>
          <w:rFonts w:ascii="Arial" w:hAnsi="Arial" w:cs="Arial"/>
        </w:rPr>
        <w:t xml:space="preserve"> копеек. </w:t>
      </w:r>
    </w:p>
    <w:p w:rsidR="00AC4C2F" w:rsidRDefault="00312F1D" w:rsidP="00AC4C2F">
      <w:pPr>
        <w:widowControl w:val="0"/>
        <w:shd w:val="clear" w:color="auto" w:fill="FFFFFF"/>
        <w:tabs>
          <w:tab w:val="left" w:pos="709"/>
        </w:tabs>
        <w:spacing w:line="160" w:lineRule="atLeast"/>
        <w:ind w:firstLine="907"/>
        <w:contextualSpacing/>
        <w:jc w:val="both"/>
        <w:rPr>
          <w:rFonts w:ascii="Arial" w:hAnsi="Arial" w:cs="Arial"/>
        </w:rPr>
      </w:pPr>
      <w:r w:rsidRPr="00312F1D">
        <w:rPr>
          <w:rFonts w:ascii="Arial" w:hAnsi="Arial" w:cs="Arial"/>
          <w:b/>
        </w:rPr>
        <w:t xml:space="preserve">Шаг аукциона – </w:t>
      </w:r>
      <w:r w:rsidR="00FA265C">
        <w:rPr>
          <w:rFonts w:ascii="Arial" w:hAnsi="Arial" w:cs="Arial"/>
        </w:rPr>
        <w:t>600</w:t>
      </w:r>
      <w:r w:rsidR="00AC4C2F" w:rsidRPr="00CF671A">
        <w:rPr>
          <w:rFonts w:ascii="Arial" w:hAnsi="Arial" w:cs="Arial"/>
        </w:rPr>
        <w:t xml:space="preserve"> (</w:t>
      </w:r>
      <w:r w:rsidR="00FA265C">
        <w:rPr>
          <w:rFonts w:ascii="Arial" w:hAnsi="Arial" w:cs="Arial"/>
        </w:rPr>
        <w:t>шестьсот</w:t>
      </w:r>
      <w:r w:rsidR="00AC4C2F" w:rsidRPr="00CF671A">
        <w:rPr>
          <w:rFonts w:ascii="Arial" w:hAnsi="Arial" w:cs="Arial"/>
        </w:rPr>
        <w:t xml:space="preserve">) рублей 00 копеек. </w:t>
      </w:r>
    </w:p>
    <w:p w:rsidR="00547940" w:rsidRPr="00026716" w:rsidRDefault="00547940" w:rsidP="00547940">
      <w:pPr>
        <w:widowControl w:val="0"/>
        <w:shd w:val="clear" w:color="auto" w:fill="FFFFFF"/>
        <w:tabs>
          <w:tab w:val="left" w:pos="709"/>
        </w:tabs>
        <w:spacing w:line="160" w:lineRule="atLeast"/>
        <w:ind w:firstLine="907"/>
        <w:contextualSpacing/>
        <w:jc w:val="both"/>
        <w:rPr>
          <w:rFonts w:ascii="Arial" w:hAnsi="Arial" w:cs="Arial"/>
        </w:rPr>
      </w:pPr>
      <w:r w:rsidRPr="00026716">
        <w:rPr>
          <w:rFonts w:ascii="Arial" w:hAnsi="Arial" w:cs="Arial"/>
        </w:rPr>
        <w:t>Покупатель оплачивает стоимость имущества единовременно. Средством платежа является валюта Российской Федерации.</w:t>
      </w:r>
    </w:p>
    <w:p w:rsidR="00312F1D" w:rsidRPr="00312F1D" w:rsidRDefault="00312F1D" w:rsidP="00312F1D">
      <w:pPr>
        <w:widowControl w:val="0"/>
        <w:shd w:val="clear" w:color="auto" w:fill="FFFFFF"/>
        <w:tabs>
          <w:tab w:val="left" w:pos="709"/>
        </w:tabs>
        <w:spacing w:line="160" w:lineRule="atLeast"/>
        <w:ind w:firstLine="907"/>
        <w:contextualSpacing/>
        <w:jc w:val="both"/>
        <w:rPr>
          <w:rFonts w:ascii="Arial" w:hAnsi="Arial" w:cs="Arial"/>
          <w:b/>
        </w:rPr>
      </w:pPr>
      <w:r w:rsidRPr="00312F1D">
        <w:rPr>
          <w:rFonts w:ascii="Arial" w:hAnsi="Arial" w:cs="Arial"/>
          <w:b/>
        </w:rPr>
        <w:t xml:space="preserve">Предложения, содержащие цену ниже начального размера, не рассматриваются. </w:t>
      </w:r>
    </w:p>
    <w:p w:rsidR="00F25E75" w:rsidRDefault="00312F1D" w:rsidP="00312F1D">
      <w:pPr>
        <w:widowControl w:val="0"/>
        <w:shd w:val="clear" w:color="auto" w:fill="FFFFFF"/>
        <w:tabs>
          <w:tab w:val="left" w:pos="709"/>
        </w:tabs>
        <w:spacing w:line="160" w:lineRule="atLeast"/>
        <w:ind w:firstLine="907"/>
        <w:contextualSpacing/>
        <w:jc w:val="both"/>
        <w:rPr>
          <w:rFonts w:ascii="Arial" w:hAnsi="Arial" w:cs="Arial"/>
        </w:rPr>
      </w:pPr>
      <w:r w:rsidRPr="00312F1D">
        <w:rPr>
          <w:rFonts w:ascii="Arial" w:hAnsi="Arial" w:cs="Arial"/>
          <w:b/>
        </w:rPr>
        <w:t xml:space="preserve">Информация о предыдущих торгах: </w:t>
      </w:r>
      <w:r w:rsidR="00F25E75" w:rsidRPr="00F25E75">
        <w:rPr>
          <w:rFonts w:ascii="Arial" w:hAnsi="Arial" w:cs="Arial"/>
        </w:rPr>
        <w:t>Информация отсутствует</w:t>
      </w:r>
      <w:r w:rsidR="00F25E75">
        <w:rPr>
          <w:rFonts w:ascii="Arial" w:hAnsi="Arial" w:cs="Arial"/>
        </w:rPr>
        <w:t>.</w:t>
      </w:r>
    </w:p>
    <w:p w:rsidR="00C42847" w:rsidRPr="00C42847" w:rsidRDefault="00312F1D" w:rsidP="00C42847">
      <w:pPr>
        <w:widowControl w:val="0"/>
        <w:shd w:val="clear" w:color="auto" w:fill="FFFFFF"/>
        <w:tabs>
          <w:tab w:val="left" w:pos="709"/>
        </w:tabs>
        <w:spacing w:line="160" w:lineRule="atLeast"/>
        <w:ind w:firstLine="907"/>
        <w:contextualSpacing/>
        <w:jc w:val="both"/>
        <w:rPr>
          <w:rFonts w:ascii="Arial" w:hAnsi="Arial" w:cs="Arial"/>
        </w:rPr>
      </w:pPr>
      <w:r w:rsidRPr="00312F1D">
        <w:rPr>
          <w:rFonts w:ascii="Arial" w:hAnsi="Arial" w:cs="Arial"/>
        </w:rPr>
        <w:t xml:space="preserve">Осмотр возможен в рабочие дни. </w:t>
      </w:r>
      <w:r w:rsidR="00C42847" w:rsidRPr="00C42847">
        <w:rPr>
          <w:rFonts w:ascii="Arial" w:hAnsi="Arial" w:cs="Arial"/>
        </w:rPr>
        <w:t>Предварительная запись по телефону 8-34547-2-32-53.</w:t>
      </w:r>
    </w:p>
    <w:p w:rsidR="00312F1D" w:rsidRDefault="00312F1D" w:rsidP="00312F1D">
      <w:pPr>
        <w:widowControl w:val="0"/>
        <w:shd w:val="clear" w:color="auto" w:fill="FFFFFF"/>
        <w:tabs>
          <w:tab w:val="left" w:pos="709"/>
        </w:tabs>
        <w:spacing w:line="160" w:lineRule="atLeast"/>
        <w:ind w:firstLine="907"/>
        <w:contextualSpacing/>
        <w:jc w:val="both"/>
        <w:rPr>
          <w:rFonts w:ascii="Arial" w:hAnsi="Arial" w:cs="Arial"/>
        </w:rPr>
      </w:pPr>
      <w:r w:rsidRPr="00312F1D">
        <w:rPr>
          <w:rFonts w:ascii="Arial" w:hAnsi="Arial" w:cs="Arial"/>
          <w:b/>
        </w:rPr>
        <w:t>Электронная торговая площадка:</w:t>
      </w:r>
      <w:r w:rsidRPr="00312F1D">
        <w:rPr>
          <w:rFonts w:ascii="Arial" w:hAnsi="Arial" w:cs="Arial"/>
        </w:rPr>
        <w:t xml:space="preserve"> АО «Единая электронная торговая площадка» (</w:t>
      </w:r>
      <w:hyperlink r:id="rId7" w:history="1">
        <w:r w:rsidRPr="00312F1D">
          <w:rPr>
            <w:rStyle w:val="ae"/>
            <w:rFonts w:ascii="Arial" w:hAnsi="Arial" w:cs="Arial"/>
          </w:rPr>
          <w:t>https://www.roseltorg.ru</w:t>
        </w:r>
      </w:hyperlink>
      <w:r w:rsidRPr="00312F1D">
        <w:rPr>
          <w:rFonts w:ascii="Arial" w:hAnsi="Arial" w:cs="Arial"/>
        </w:rPr>
        <w:t>)</w:t>
      </w:r>
    </w:p>
    <w:p w:rsidR="003E38C7" w:rsidRDefault="003E38C7" w:rsidP="00026FF4">
      <w:pPr>
        <w:widowControl w:val="0"/>
        <w:spacing w:line="160" w:lineRule="atLeast"/>
        <w:contextualSpacing/>
        <w:rPr>
          <w:rFonts w:ascii="Arial" w:hAnsi="Arial" w:cs="Arial"/>
          <w:b/>
          <w:caps/>
        </w:rPr>
      </w:pPr>
    </w:p>
    <w:p w:rsidR="001604FC" w:rsidRDefault="00B3713B">
      <w:pPr>
        <w:widowControl w:val="0"/>
        <w:spacing w:line="160" w:lineRule="atLeast"/>
        <w:contextualSpacing/>
        <w:jc w:val="center"/>
        <w:rPr>
          <w:rFonts w:ascii="Arial" w:hAnsi="Arial" w:cs="Arial"/>
          <w:b/>
          <w:caps/>
        </w:rPr>
      </w:pPr>
      <w:r>
        <w:rPr>
          <w:rFonts w:ascii="Arial" w:hAnsi="Arial" w:cs="Arial"/>
          <w:b/>
          <w:caps/>
        </w:rPr>
        <w:t>Порядок регистрации на электронной площадке</w:t>
      </w:r>
    </w:p>
    <w:p w:rsidR="001604FC" w:rsidRDefault="001604FC">
      <w:pPr>
        <w:widowControl w:val="0"/>
        <w:spacing w:line="160" w:lineRule="atLeast"/>
        <w:contextualSpacing/>
        <w:jc w:val="both"/>
        <w:rPr>
          <w:rFonts w:ascii="Arial" w:hAnsi="Arial" w:cs="Arial"/>
        </w:rPr>
      </w:pPr>
    </w:p>
    <w:p w:rsidR="003E38C7" w:rsidRPr="003E38C7" w:rsidRDefault="007D6B7B" w:rsidP="003E38C7">
      <w:pPr>
        <w:widowControl w:val="0"/>
        <w:spacing w:line="160" w:lineRule="atLeast"/>
        <w:ind w:firstLine="708"/>
        <w:contextualSpacing/>
        <w:jc w:val="both"/>
        <w:rPr>
          <w:rFonts w:ascii="Arial" w:hAnsi="Arial" w:cs="Arial"/>
        </w:rPr>
      </w:pPr>
      <w:r>
        <w:rPr>
          <w:rFonts w:ascii="Arial" w:hAnsi="Arial" w:cs="Arial"/>
        </w:rPr>
        <w:t>1.</w:t>
      </w:r>
      <w:r w:rsidR="003E38C7" w:rsidRPr="003E38C7">
        <w:rPr>
          <w:rFonts w:ascii="Arial" w:hAnsi="Arial" w:cs="Arial"/>
        </w:rPr>
        <w:t>Для обеспечения доступа к участию в аукционе в электронной форме (далее по тексту - Процедура) Претендентам необходимо пройти регистрацию в соответствии с Регламентом электронной площадки www.rts-tender.ru (далее - электронная площадка).</w:t>
      </w:r>
    </w:p>
    <w:p w:rsidR="003E38C7" w:rsidRPr="003E38C7" w:rsidRDefault="003E38C7" w:rsidP="003E38C7">
      <w:pPr>
        <w:widowControl w:val="0"/>
        <w:spacing w:line="160" w:lineRule="atLeast"/>
        <w:ind w:firstLine="708"/>
        <w:contextualSpacing/>
        <w:jc w:val="both"/>
        <w:rPr>
          <w:rFonts w:ascii="Arial" w:hAnsi="Arial" w:cs="Arial"/>
        </w:rPr>
      </w:pPr>
      <w:r w:rsidRPr="003E38C7">
        <w:rPr>
          <w:rFonts w:ascii="Arial" w:hAnsi="Arial" w:cs="Arial"/>
        </w:rPr>
        <w:t xml:space="preserve">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w:t>
      </w:r>
      <w:r w:rsidR="00E2211C" w:rsidRPr="003E38C7">
        <w:rPr>
          <w:rFonts w:ascii="Arial" w:hAnsi="Arial" w:cs="Arial"/>
        </w:rPr>
        <w:t>в извещении</w:t>
      </w:r>
      <w:r w:rsidRPr="003E38C7">
        <w:rPr>
          <w:rFonts w:ascii="Arial" w:hAnsi="Arial" w:cs="Arial"/>
        </w:rPr>
        <w:t>.</w:t>
      </w:r>
    </w:p>
    <w:p w:rsidR="003E38C7" w:rsidRPr="003E38C7" w:rsidRDefault="003E38C7" w:rsidP="003E38C7">
      <w:pPr>
        <w:widowControl w:val="0"/>
        <w:spacing w:line="160" w:lineRule="atLeast"/>
        <w:ind w:firstLine="708"/>
        <w:contextualSpacing/>
        <w:jc w:val="both"/>
        <w:rPr>
          <w:rFonts w:ascii="Arial" w:hAnsi="Arial" w:cs="Arial"/>
        </w:rPr>
      </w:pPr>
      <w:r w:rsidRPr="003E38C7">
        <w:rPr>
          <w:rFonts w:ascii="Arial" w:hAnsi="Arial" w:cs="Arial"/>
        </w:rPr>
        <w:t>Регистрация на электронной площадке осуществляется без взимания платы.</w:t>
      </w:r>
    </w:p>
    <w:p w:rsidR="003E38C7" w:rsidRPr="003E38C7" w:rsidRDefault="003E38C7" w:rsidP="003E38C7">
      <w:pPr>
        <w:widowControl w:val="0"/>
        <w:spacing w:line="160" w:lineRule="atLeast"/>
        <w:ind w:firstLine="708"/>
        <w:contextualSpacing/>
        <w:jc w:val="both"/>
        <w:rPr>
          <w:rFonts w:ascii="Arial" w:hAnsi="Arial" w:cs="Arial"/>
        </w:rPr>
      </w:pPr>
      <w:r w:rsidRPr="003E38C7">
        <w:rPr>
          <w:rFonts w:ascii="Arial" w:hAnsi="Arial" w:cs="Arial"/>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r w:rsidR="00E2211C" w:rsidRPr="003E38C7">
        <w:rPr>
          <w:rFonts w:ascii="Arial" w:hAnsi="Arial" w:cs="Arial"/>
        </w:rPr>
        <w:t>электронной площадке,</w:t>
      </w:r>
      <w:r w:rsidRPr="003E38C7">
        <w:rPr>
          <w:rFonts w:ascii="Arial" w:hAnsi="Arial" w:cs="Arial"/>
        </w:rPr>
        <w:t xml:space="preserve"> была ими прекращена.</w:t>
      </w:r>
    </w:p>
    <w:p w:rsidR="003E38C7" w:rsidRPr="003E38C7" w:rsidRDefault="003E38C7" w:rsidP="003E38C7">
      <w:pPr>
        <w:widowControl w:val="0"/>
        <w:spacing w:line="160" w:lineRule="atLeast"/>
        <w:ind w:firstLine="708"/>
        <w:contextualSpacing/>
        <w:jc w:val="both"/>
        <w:rPr>
          <w:rFonts w:ascii="Arial" w:hAnsi="Arial" w:cs="Arial"/>
        </w:rPr>
      </w:pPr>
      <w:r w:rsidRPr="003E38C7">
        <w:rPr>
          <w:rFonts w:ascii="Arial" w:hAnsi="Arial" w:cs="Arial"/>
        </w:rPr>
        <w:t xml:space="preserve"> Для получения регистрации на электронной площадке Претенденты представляют оператору электронной площадки:</w:t>
      </w:r>
    </w:p>
    <w:p w:rsidR="003E38C7" w:rsidRPr="003E38C7" w:rsidRDefault="003E38C7" w:rsidP="003E38C7">
      <w:pPr>
        <w:widowControl w:val="0"/>
        <w:spacing w:line="160" w:lineRule="atLeast"/>
        <w:contextualSpacing/>
        <w:jc w:val="both"/>
        <w:rPr>
          <w:rFonts w:ascii="Arial" w:hAnsi="Arial" w:cs="Arial"/>
        </w:rPr>
      </w:pPr>
      <w:r w:rsidRPr="003E38C7">
        <w:rPr>
          <w:rFonts w:ascii="Arial" w:hAnsi="Arial" w:cs="Arial"/>
        </w:rPr>
        <w:t>-заявление об их регистрации на электронной площадке по форме, установленной оператором электронной площадки (далее - заявление);</w:t>
      </w:r>
    </w:p>
    <w:p w:rsidR="003E38C7" w:rsidRPr="003E38C7" w:rsidRDefault="003E38C7" w:rsidP="003E38C7">
      <w:pPr>
        <w:widowControl w:val="0"/>
        <w:spacing w:line="160" w:lineRule="atLeast"/>
        <w:contextualSpacing/>
        <w:jc w:val="both"/>
        <w:rPr>
          <w:rFonts w:ascii="Arial" w:hAnsi="Arial" w:cs="Arial"/>
        </w:rPr>
      </w:pPr>
      <w:r w:rsidRPr="003E38C7">
        <w:rPr>
          <w:rFonts w:ascii="Arial" w:hAnsi="Arial" w:cs="Arial"/>
        </w:rPr>
        <w:lastRenderedPageBreak/>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3E38C7" w:rsidRPr="003E38C7" w:rsidRDefault="003E38C7" w:rsidP="003E38C7">
      <w:pPr>
        <w:widowControl w:val="0"/>
        <w:spacing w:line="160" w:lineRule="atLeast"/>
        <w:contextualSpacing/>
        <w:jc w:val="both"/>
        <w:rPr>
          <w:rFonts w:ascii="Arial" w:hAnsi="Arial" w:cs="Arial"/>
        </w:rPr>
      </w:pPr>
      <w:r w:rsidRPr="003E38C7">
        <w:rPr>
          <w:rFonts w:ascii="Arial" w:hAnsi="Arial" w:cs="Arial"/>
        </w:rPr>
        <w:t>Оператор электронной площадки не должен требовать от Претендента документы и информацию, не предусмотренные настоящим пунктом.</w:t>
      </w:r>
    </w:p>
    <w:p w:rsidR="003E38C7" w:rsidRPr="003E38C7" w:rsidRDefault="003E38C7" w:rsidP="003E38C7">
      <w:pPr>
        <w:widowControl w:val="0"/>
        <w:spacing w:line="160" w:lineRule="atLeast"/>
        <w:ind w:firstLine="708"/>
        <w:contextualSpacing/>
        <w:jc w:val="both"/>
        <w:rPr>
          <w:rFonts w:ascii="Arial" w:hAnsi="Arial" w:cs="Arial"/>
        </w:rPr>
      </w:pPr>
      <w:r w:rsidRPr="003E38C7">
        <w:rPr>
          <w:rFonts w:ascii="Arial" w:hAnsi="Arial" w:cs="Arial"/>
        </w:rPr>
        <w:t xml:space="preserve">2. В срок, не превышающий 3 рабочих дней со дня поступления заявления и информации, указанных в </w:t>
      </w:r>
      <w:hyperlink r:id="rId8" w:anchor="block_1051" w:history="1">
        <w:r w:rsidRPr="003E38C7">
          <w:rPr>
            <w:rStyle w:val="ae"/>
            <w:rFonts w:ascii="Arial" w:hAnsi="Arial" w:cs="Arial"/>
          </w:rPr>
          <w:t>пункте 1</w:t>
        </w:r>
      </w:hyperlink>
      <w:r w:rsidRPr="003E38C7">
        <w:rPr>
          <w:rFonts w:ascii="Arial" w:hAnsi="Arial" w:cs="Arial"/>
        </w:rPr>
        <w:t xml:space="preserve">,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r:id="rId9" w:anchor="block_1053" w:history="1">
        <w:r w:rsidRPr="003E38C7">
          <w:rPr>
            <w:rStyle w:val="ae"/>
            <w:rFonts w:ascii="Arial" w:hAnsi="Arial" w:cs="Arial"/>
          </w:rPr>
          <w:t>пунктом 3</w:t>
        </w:r>
      </w:hyperlink>
      <w:r w:rsidRPr="003E38C7">
        <w:rPr>
          <w:rFonts w:ascii="Arial" w:hAnsi="Arial" w:cs="Arial"/>
        </w:rPr>
        <w:t xml:space="preserve">, и не позднее 1 рабочего дня, следующего за днем регистрации (отказа в регистрации) Претендента направляет ему уведомление о </w:t>
      </w:r>
    </w:p>
    <w:p w:rsidR="003E38C7" w:rsidRPr="003E38C7" w:rsidRDefault="003E38C7" w:rsidP="003E38C7">
      <w:pPr>
        <w:widowControl w:val="0"/>
        <w:spacing w:line="160" w:lineRule="atLeast"/>
        <w:ind w:firstLine="708"/>
        <w:contextualSpacing/>
        <w:jc w:val="both"/>
        <w:rPr>
          <w:rFonts w:ascii="Arial" w:hAnsi="Arial" w:cs="Arial"/>
        </w:rPr>
      </w:pPr>
      <w:r w:rsidRPr="003E38C7">
        <w:rPr>
          <w:rFonts w:ascii="Arial" w:hAnsi="Arial" w:cs="Arial"/>
        </w:rPr>
        <w:t xml:space="preserve">3.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r:id="rId10" w:anchor="block_1051" w:history="1">
        <w:r w:rsidRPr="003E38C7">
          <w:rPr>
            <w:rStyle w:val="ae"/>
            <w:rFonts w:ascii="Arial" w:hAnsi="Arial" w:cs="Arial"/>
          </w:rPr>
          <w:t>пункте 1</w:t>
        </w:r>
      </w:hyperlink>
      <w:r w:rsidRPr="003E38C7">
        <w:rPr>
          <w:rFonts w:ascii="Arial" w:hAnsi="Arial" w:cs="Arial"/>
        </w:rPr>
        <w:t>.</w:t>
      </w:r>
    </w:p>
    <w:p w:rsidR="003E38C7" w:rsidRPr="003E38C7" w:rsidRDefault="003E38C7" w:rsidP="003E38C7">
      <w:pPr>
        <w:widowControl w:val="0"/>
        <w:spacing w:line="160" w:lineRule="atLeast"/>
        <w:ind w:firstLine="708"/>
        <w:contextualSpacing/>
        <w:jc w:val="both"/>
        <w:rPr>
          <w:rFonts w:ascii="Arial" w:hAnsi="Arial" w:cs="Arial"/>
        </w:rPr>
      </w:pPr>
      <w:r w:rsidRPr="003E38C7">
        <w:rPr>
          <w:rFonts w:ascii="Arial" w:hAnsi="Arial" w:cs="Arial"/>
        </w:rPr>
        <w:t xml:space="preserve">4. При принятии оператором электронной площадки решения об отказе в регистрации Претендента уведомление, предусмотренное </w:t>
      </w:r>
      <w:hyperlink r:id="rId11" w:anchor="block_1052" w:history="1">
        <w:r w:rsidRPr="003E38C7">
          <w:rPr>
            <w:rStyle w:val="ae"/>
            <w:rFonts w:ascii="Arial" w:hAnsi="Arial" w:cs="Arial"/>
          </w:rPr>
          <w:t>пунктом 2</w:t>
        </w:r>
      </w:hyperlink>
      <w:r w:rsidRPr="003E38C7">
        <w:rPr>
          <w:rFonts w:ascii="Arial" w:hAnsi="Arial" w:cs="Arial"/>
        </w:rPr>
        <w:t xml:space="preserve">,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r:id="rId12" w:anchor="block_1051" w:history="1">
        <w:r w:rsidRPr="003E38C7">
          <w:rPr>
            <w:rStyle w:val="ae"/>
            <w:rFonts w:ascii="Arial" w:hAnsi="Arial" w:cs="Arial"/>
          </w:rPr>
          <w:t>пункте 1</w:t>
        </w:r>
      </w:hyperlink>
      <w:r w:rsidRPr="003E38C7">
        <w:rPr>
          <w:rFonts w:ascii="Arial" w:hAnsi="Arial" w:cs="Arial"/>
        </w:rPr>
        <w:t>, для получения регистрации на электронной площадке.</w:t>
      </w:r>
    </w:p>
    <w:p w:rsidR="003E38C7" w:rsidRPr="003E38C7" w:rsidRDefault="003E38C7" w:rsidP="003E38C7">
      <w:pPr>
        <w:widowControl w:val="0"/>
        <w:spacing w:line="160" w:lineRule="atLeast"/>
        <w:ind w:firstLine="708"/>
        <w:contextualSpacing/>
        <w:jc w:val="both"/>
        <w:rPr>
          <w:rFonts w:ascii="Arial" w:hAnsi="Arial" w:cs="Arial"/>
        </w:rPr>
      </w:pPr>
      <w:r w:rsidRPr="003E38C7">
        <w:rPr>
          <w:rFonts w:ascii="Arial" w:hAnsi="Arial" w:cs="Arial"/>
        </w:rPr>
        <w:t xml:space="preserve">Отказ в регистрации Претендента на электронной площадке не допускается, за исключением случаев, указанных в </w:t>
      </w:r>
      <w:hyperlink r:id="rId13" w:anchor="block_1053" w:history="1">
        <w:r w:rsidRPr="003E38C7">
          <w:rPr>
            <w:rStyle w:val="ae"/>
            <w:rFonts w:ascii="Arial" w:hAnsi="Arial" w:cs="Arial"/>
          </w:rPr>
          <w:t>пункте 3</w:t>
        </w:r>
      </w:hyperlink>
      <w:r w:rsidRPr="003E38C7">
        <w:rPr>
          <w:rFonts w:ascii="Arial" w:hAnsi="Arial" w:cs="Arial"/>
        </w:rPr>
        <w:t xml:space="preserve">. </w:t>
      </w:r>
    </w:p>
    <w:p w:rsidR="003E38C7" w:rsidRPr="003E38C7" w:rsidRDefault="003E38C7" w:rsidP="003E38C7">
      <w:pPr>
        <w:widowControl w:val="0"/>
        <w:spacing w:line="160" w:lineRule="atLeast"/>
        <w:ind w:firstLine="708"/>
        <w:contextualSpacing/>
        <w:jc w:val="both"/>
        <w:rPr>
          <w:rFonts w:ascii="Arial" w:hAnsi="Arial" w:cs="Arial"/>
        </w:rPr>
      </w:pPr>
      <w:r w:rsidRPr="003E38C7">
        <w:rPr>
          <w:rFonts w:ascii="Arial" w:hAnsi="Arial" w:cs="Arial"/>
        </w:rPr>
        <w:t>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3E38C7" w:rsidRPr="003E38C7" w:rsidRDefault="003E38C7" w:rsidP="003E38C7">
      <w:pPr>
        <w:widowControl w:val="0"/>
        <w:spacing w:line="160" w:lineRule="atLeast"/>
        <w:ind w:firstLine="708"/>
        <w:contextualSpacing/>
        <w:jc w:val="both"/>
        <w:rPr>
          <w:rFonts w:ascii="Arial" w:hAnsi="Arial" w:cs="Arial"/>
        </w:rPr>
      </w:pPr>
      <w:r w:rsidRPr="003E38C7">
        <w:rPr>
          <w:rFonts w:ascii="Arial" w:hAnsi="Arial" w:cs="Arial"/>
        </w:rPr>
        <w:t>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3E38C7" w:rsidRPr="003E38C7" w:rsidRDefault="003E38C7" w:rsidP="003E38C7">
      <w:pPr>
        <w:widowControl w:val="0"/>
        <w:spacing w:line="160" w:lineRule="atLeast"/>
        <w:ind w:firstLine="708"/>
        <w:contextualSpacing/>
        <w:jc w:val="both"/>
        <w:rPr>
          <w:rFonts w:ascii="Arial" w:hAnsi="Arial" w:cs="Arial"/>
        </w:rPr>
      </w:pPr>
      <w:r w:rsidRPr="003E38C7">
        <w:rPr>
          <w:rFonts w:ascii="Arial" w:hAnsi="Arial" w:cs="Arial"/>
        </w:rPr>
        <w:t>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3E38C7" w:rsidRPr="003E38C7" w:rsidRDefault="003E38C7" w:rsidP="003E38C7">
      <w:pPr>
        <w:widowControl w:val="0"/>
        <w:spacing w:line="160" w:lineRule="atLeast"/>
        <w:ind w:firstLine="708"/>
        <w:contextualSpacing/>
        <w:jc w:val="both"/>
        <w:rPr>
          <w:rFonts w:ascii="Arial" w:hAnsi="Arial" w:cs="Arial"/>
        </w:rPr>
      </w:pPr>
      <w:r w:rsidRPr="003E38C7">
        <w:rPr>
          <w:rFonts w:ascii="Arial" w:hAnsi="Arial" w:cs="Arial"/>
        </w:rPr>
        <w:t>8.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rsidR="003E38C7" w:rsidRPr="003E38C7" w:rsidRDefault="003E38C7" w:rsidP="003E38C7">
      <w:pPr>
        <w:widowControl w:val="0"/>
        <w:spacing w:line="160" w:lineRule="atLeast"/>
        <w:ind w:firstLine="708"/>
        <w:contextualSpacing/>
        <w:jc w:val="both"/>
        <w:rPr>
          <w:rFonts w:ascii="Arial" w:hAnsi="Arial" w:cs="Arial"/>
        </w:rPr>
      </w:pPr>
      <w:r w:rsidRPr="003E38C7">
        <w:rPr>
          <w:rFonts w:ascii="Arial" w:hAnsi="Arial" w:cs="Arial"/>
        </w:rPr>
        <w:t xml:space="preserve">Порядок работы Претендента на электронной площадке, системные требования и требования к программному обеспечению устанавливаются </w:t>
      </w:r>
      <w:r w:rsidR="001A7795">
        <w:rPr>
          <w:rFonts w:ascii="Arial" w:hAnsi="Arial" w:cs="Arial"/>
        </w:rPr>
        <w:t>Продавцом</w:t>
      </w:r>
      <w:r w:rsidRPr="003E38C7">
        <w:rPr>
          <w:rFonts w:ascii="Arial" w:hAnsi="Arial" w:cs="Arial"/>
        </w:rPr>
        <w:t xml:space="preserve"> и размещены на сайте </w:t>
      </w:r>
      <w:hyperlink r:id="rId14" w:history="1">
        <w:r w:rsidRPr="003E38C7">
          <w:rPr>
            <w:rStyle w:val="ae"/>
            <w:rFonts w:ascii="Arial" w:hAnsi="Arial" w:cs="Arial"/>
          </w:rPr>
          <w:t>http://help.rts-tender.ru/</w:t>
        </w:r>
      </w:hyperlink>
      <w:r w:rsidRPr="003E38C7">
        <w:rPr>
          <w:rFonts w:ascii="Arial" w:hAnsi="Arial" w:cs="Arial"/>
        </w:rPr>
        <w:t>.</w:t>
      </w:r>
    </w:p>
    <w:p w:rsidR="001604FC" w:rsidRDefault="001604FC">
      <w:pPr>
        <w:widowControl w:val="0"/>
        <w:spacing w:line="160" w:lineRule="atLeast"/>
        <w:contextualSpacing/>
        <w:jc w:val="both"/>
        <w:rPr>
          <w:rFonts w:ascii="Arial" w:hAnsi="Arial" w:cs="Arial"/>
        </w:rPr>
      </w:pPr>
    </w:p>
    <w:p w:rsidR="001604FC" w:rsidRDefault="00B371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contextualSpacing/>
        <w:jc w:val="center"/>
        <w:rPr>
          <w:rFonts w:ascii="Arial" w:hAnsi="Arial" w:cs="Arial"/>
          <w:b/>
          <w:caps/>
        </w:rPr>
      </w:pPr>
      <w:r>
        <w:rPr>
          <w:rFonts w:ascii="Arial" w:hAnsi="Arial" w:cs="Arial"/>
          <w:b/>
          <w:caps/>
        </w:rPr>
        <w:t>Сроки подачи заявок, дата, время проведения аукциона</w:t>
      </w:r>
    </w:p>
    <w:p w:rsidR="001604FC" w:rsidRDefault="001604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contextualSpacing/>
        <w:jc w:val="both"/>
        <w:rPr>
          <w:rFonts w:ascii="Arial" w:hAnsi="Arial" w:cs="Arial"/>
          <w:b/>
          <w:caps/>
        </w:rPr>
      </w:pPr>
    </w:p>
    <w:p w:rsidR="001604FC" w:rsidRDefault="00B3713B">
      <w:pPr>
        <w:widowControl w:val="0"/>
        <w:spacing w:line="160" w:lineRule="atLeast"/>
        <w:ind w:firstLine="850"/>
        <w:contextualSpacing/>
        <w:jc w:val="both"/>
        <w:rPr>
          <w:rFonts w:ascii="Arial" w:hAnsi="Arial" w:cs="Arial"/>
        </w:rPr>
      </w:pPr>
      <w:r>
        <w:rPr>
          <w:rFonts w:ascii="Arial" w:hAnsi="Arial" w:cs="Arial"/>
          <w:bCs/>
        </w:rPr>
        <w:t>Указанное в настоящем информационном сообщении время – местное.</w:t>
      </w:r>
    </w:p>
    <w:p w:rsidR="001604FC" w:rsidRDefault="00B3713B">
      <w:pPr>
        <w:widowControl w:val="0"/>
        <w:spacing w:line="160" w:lineRule="atLeast"/>
        <w:ind w:firstLine="850"/>
        <w:contextualSpacing/>
        <w:jc w:val="both"/>
        <w:rPr>
          <w:rFonts w:ascii="Arial" w:hAnsi="Arial" w:cs="Arial"/>
        </w:rPr>
      </w:pPr>
      <w:r>
        <w:rPr>
          <w:rFonts w:ascii="Arial" w:hAnsi="Arial" w:cs="Arial"/>
          <w:bCs/>
        </w:rPr>
        <w:t>При исчислении сроков, указанных в настоящем информационном сообщении, принимается время электронной торговой площадки – местное.</w:t>
      </w:r>
    </w:p>
    <w:p w:rsidR="001604FC" w:rsidRDefault="001604FC">
      <w:pPr>
        <w:widowControl w:val="0"/>
        <w:spacing w:after="120" w:line="160" w:lineRule="atLeast"/>
        <w:contextualSpacing/>
        <w:jc w:val="both"/>
        <w:rPr>
          <w:rFonts w:ascii="Arial" w:hAnsi="Arial" w:cs="Arial"/>
          <w:bCs/>
        </w:rPr>
      </w:pPr>
    </w:p>
    <w:p w:rsidR="001604FC" w:rsidRDefault="00B3713B">
      <w:pPr>
        <w:widowControl w:val="0"/>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ind w:firstLine="850"/>
        <w:contextualSpacing/>
        <w:jc w:val="both"/>
        <w:rPr>
          <w:rFonts w:ascii="Arial" w:hAnsi="Arial" w:cs="Arial"/>
        </w:rPr>
      </w:pPr>
      <w:r>
        <w:rPr>
          <w:rFonts w:ascii="Arial" w:hAnsi="Arial" w:cs="Arial"/>
          <w:b/>
        </w:rPr>
        <w:t xml:space="preserve">1. Начало приема заявок </w:t>
      </w:r>
      <w:r>
        <w:rPr>
          <w:rFonts w:ascii="Arial" w:hAnsi="Arial" w:cs="Arial"/>
        </w:rPr>
        <w:t xml:space="preserve">на участие в аукционе – </w:t>
      </w:r>
      <w:r w:rsidR="00C13F26">
        <w:rPr>
          <w:rFonts w:ascii="Arial" w:hAnsi="Arial" w:cs="Arial"/>
          <w:b/>
        </w:rPr>
        <w:t xml:space="preserve">10 </w:t>
      </w:r>
      <w:r>
        <w:rPr>
          <w:rFonts w:ascii="Arial" w:hAnsi="Arial" w:cs="Arial"/>
          <w:b/>
        </w:rPr>
        <w:t>июня 202</w:t>
      </w:r>
      <w:r w:rsidR="00FD4AEF">
        <w:rPr>
          <w:rFonts w:ascii="Arial" w:hAnsi="Arial" w:cs="Arial"/>
          <w:b/>
        </w:rPr>
        <w:t>1</w:t>
      </w:r>
      <w:bookmarkStart w:id="0" w:name="_GoBack"/>
      <w:bookmarkEnd w:id="0"/>
      <w:r>
        <w:rPr>
          <w:rFonts w:ascii="Arial" w:hAnsi="Arial" w:cs="Arial"/>
          <w:b/>
        </w:rPr>
        <w:t xml:space="preserve"> года в 08 часов 00 минут (местное время).</w:t>
      </w:r>
    </w:p>
    <w:p w:rsidR="001604FC" w:rsidRDefault="00B3713B">
      <w:pPr>
        <w:widowControl w:val="0"/>
        <w:tabs>
          <w:tab w:val="left" w:pos="709"/>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ind w:firstLine="850"/>
        <w:contextualSpacing/>
        <w:jc w:val="both"/>
        <w:rPr>
          <w:rFonts w:ascii="Arial" w:hAnsi="Arial" w:cs="Arial"/>
          <w:b/>
        </w:rPr>
      </w:pPr>
      <w:r>
        <w:rPr>
          <w:rFonts w:ascii="Arial" w:hAnsi="Arial" w:cs="Arial"/>
          <w:b/>
        </w:rPr>
        <w:t xml:space="preserve">2. Окончание приема заявок </w:t>
      </w:r>
      <w:r>
        <w:rPr>
          <w:rFonts w:ascii="Arial" w:hAnsi="Arial" w:cs="Arial"/>
        </w:rPr>
        <w:t xml:space="preserve">на участие в аукционе – </w:t>
      </w:r>
      <w:r w:rsidR="00C13F26">
        <w:rPr>
          <w:rFonts w:ascii="Arial" w:hAnsi="Arial" w:cs="Arial"/>
          <w:b/>
        </w:rPr>
        <w:t>12</w:t>
      </w:r>
      <w:r w:rsidR="00305DF4">
        <w:rPr>
          <w:rFonts w:ascii="Arial" w:hAnsi="Arial" w:cs="Arial"/>
          <w:b/>
        </w:rPr>
        <w:t xml:space="preserve"> июл</w:t>
      </w:r>
      <w:r>
        <w:rPr>
          <w:rFonts w:ascii="Arial" w:hAnsi="Arial" w:cs="Arial"/>
          <w:b/>
        </w:rPr>
        <w:t>я 202</w:t>
      </w:r>
      <w:r w:rsidR="00C13F26">
        <w:rPr>
          <w:rFonts w:ascii="Arial" w:hAnsi="Arial" w:cs="Arial"/>
          <w:b/>
        </w:rPr>
        <w:t>1</w:t>
      </w:r>
      <w:r>
        <w:rPr>
          <w:rFonts w:ascii="Arial" w:hAnsi="Arial" w:cs="Arial"/>
          <w:b/>
        </w:rPr>
        <w:t xml:space="preserve"> года в 16 часов 00 минут (местное время) </w:t>
      </w:r>
    </w:p>
    <w:p w:rsidR="001604FC" w:rsidRDefault="00B3713B">
      <w:pPr>
        <w:widowControl w:val="0"/>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ind w:firstLine="850"/>
        <w:contextualSpacing/>
        <w:jc w:val="both"/>
        <w:rPr>
          <w:rFonts w:ascii="Arial" w:hAnsi="Arial" w:cs="Arial"/>
          <w:b/>
        </w:rPr>
      </w:pPr>
      <w:r>
        <w:rPr>
          <w:rFonts w:ascii="Arial" w:hAnsi="Arial" w:cs="Arial"/>
          <w:b/>
        </w:rPr>
        <w:t>3. Дата определения участников аукциона</w:t>
      </w:r>
      <w:r>
        <w:rPr>
          <w:rFonts w:ascii="Arial" w:hAnsi="Arial" w:cs="Arial"/>
        </w:rPr>
        <w:t xml:space="preserve"> – </w:t>
      </w:r>
      <w:r w:rsidR="00D52E79">
        <w:rPr>
          <w:rFonts w:ascii="Arial" w:hAnsi="Arial" w:cs="Arial"/>
          <w:b/>
        </w:rPr>
        <w:t>16</w:t>
      </w:r>
      <w:r>
        <w:rPr>
          <w:rFonts w:ascii="Arial" w:hAnsi="Arial" w:cs="Arial"/>
          <w:b/>
        </w:rPr>
        <w:t xml:space="preserve"> июля 202</w:t>
      </w:r>
      <w:r w:rsidR="00D52E79">
        <w:rPr>
          <w:rFonts w:ascii="Arial" w:hAnsi="Arial" w:cs="Arial"/>
          <w:b/>
        </w:rPr>
        <w:t>1</w:t>
      </w:r>
      <w:r>
        <w:rPr>
          <w:rFonts w:ascii="Arial" w:hAnsi="Arial" w:cs="Arial"/>
          <w:b/>
        </w:rPr>
        <w:t xml:space="preserve"> года 10:00 (местное время)</w:t>
      </w:r>
    </w:p>
    <w:p w:rsidR="001604FC" w:rsidRDefault="00B371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0"/>
        <w:jc w:val="both"/>
        <w:rPr>
          <w:rFonts w:ascii="Arial" w:hAnsi="Arial" w:cs="Arial"/>
          <w:bCs/>
        </w:rPr>
      </w:pPr>
      <w:r>
        <w:rPr>
          <w:rFonts w:ascii="Arial" w:hAnsi="Arial" w:cs="Arial"/>
          <w:b/>
        </w:rPr>
        <w:t xml:space="preserve">4. </w:t>
      </w:r>
      <w:r>
        <w:rPr>
          <w:rFonts w:ascii="Arial" w:hAnsi="Arial" w:cs="Arial"/>
          <w:b/>
          <w:bCs/>
        </w:rPr>
        <w:t xml:space="preserve">Дата и время проведения аукциона: </w:t>
      </w:r>
      <w:r w:rsidR="00D52E79">
        <w:rPr>
          <w:rFonts w:ascii="Arial" w:hAnsi="Arial" w:cs="Arial"/>
          <w:b/>
          <w:bCs/>
        </w:rPr>
        <w:t>19</w:t>
      </w:r>
      <w:r>
        <w:rPr>
          <w:rFonts w:ascii="Arial" w:hAnsi="Arial" w:cs="Arial"/>
          <w:b/>
          <w:bCs/>
        </w:rPr>
        <w:t xml:space="preserve"> июля 202</w:t>
      </w:r>
      <w:r w:rsidR="00D52E79">
        <w:rPr>
          <w:rFonts w:ascii="Arial" w:hAnsi="Arial" w:cs="Arial"/>
          <w:b/>
          <w:bCs/>
        </w:rPr>
        <w:t>1</w:t>
      </w:r>
      <w:r>
        <w:rPr>
          <w:rFonts w:ascii="Arial" w:hAnsi="Arial" w:cs="Arial"/>
          <w:b/>
          <w:bCs/>
        </w:rPr>
        <w:t xml:space="preserve"> года в 10 час. 00 </w:t>
      </w:r>
      <w:r>
        <w:rPr>
          <w:rFonts w:ascii="Arial" w:hAnsi="Arial" w:cs="Arial"/>
          <w:b/>
          <w:bCs/>
        </w:rPr>
        <w:lastRenderedPageBreak/>
        <w:t>мин</w:t>
      </w:r>
      <w:r>
        <w:rPr>
          <w:rFonts w:ascii="Arial" w:hAnsi="Arial" w:cs="Arial"/>
          <w:bCs/>
        </w:rPr>
        <w:t>. Аукцион проводится не позднее третьего рабочего дня со дня признания претендентов участниками аукциона (п.4 ст.18 ФЗ №178-ФЗ).</w:t>
      </w:r>
    </w:p>
    <w:p w:rsidR="001604FC" w:rsidRDefault="00B371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ind w:firstLine="850"/>
        <w:contextualSpacing/>
        <w:jc w:val="both"/>
        <w:rPr>
          <w:rFonts w:ascii="Arial" w:hAnsi="Arial" w:cs="Arial"/>
          <w:bCs/>
        </w:rPr>
      </w:pPr>
      <w:r>
        <w:rPr>
          <w:rFonts w:ascii="Arial" w:hAnsi="Arial" w:cs="Arial"/>
          <w:b/>
          <w:bCs/>
        </w:rPr>
        <w:t>5. Срок подведения итогов аукциона</w:t>
      </w:r>
      <w:r>
        <w:rPr>
          <w:rFonts w:ascii="Arial" w:hAnsi="Arial" w:cs="Arial"/>
          <w:bCs/>
        </w:rPr>
        <w:t xml:space="preserve">: </w:t>
      </w:r>
      <w:r w:rsidR="00D52E79">
        <w:rPr>
          <w:rFonts w:ascii="Arial" w:hAnsi="Arial" w:cs="Arial"/>
          <w:b/>
          <w:bCs/>
        </w:rPr>
        <w:t>19</w:t>
      </w:r>
      <w:r>
        <w:rPr>
          <w:rFonts w:ascii="Arial" w:hAnsi="Arial" w:cs="Arial"/>
          <w:b/>
          <w:bCs/>
        </w:rPr>
        <w:t xml:space="preserve"> июля 202</w:t>
      </w:r>
      <w:r w:rsidR="00D52E79">
        <w:rPr>
          <w:rFonts w:ascii="Arial" w:hAnsi="Arial" w:cs="Arial"/>
          <w:b/>
          <w:bCs/>
        </w:rPr>
        <w:t>1</w:t>
      </w:r>
      <w:r>
        <w:rPr>
          <w:rFonts w:ascii="Arial" w:hAnsi="Arial" w:cs="Arial"/>
          <w:b/>
          <w:bCs/>
        </w:rPr>
        <w:t xml:space="preserve"> года с 10 час. 00 мин.</w:t>
      </w:r>
      <w:r>
        <w:rPr>
          <w:rFonts w:ascii="Arial" w:hAnsi="Arial" w:cs="Arial"/>
          <w:bCs/>
        </w:rPr>
        <w:t xml:space="preserve"> до последнего предложения Участников.</w:t>
      </w:r>
    </w:p>
    <w:p w:rsidR="001604FC" w:rsidRDefault="001604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Cs/>
        </w:rPr>
      </w:pPr>
    </w:p>
    <w:p w:rsidR="001604FC" w:rsidRDefault="00B3713B">
      <w:pPr>
        <w:widowControl w:val="0"/>
        <w:jc w:val="center"/>
        <w:outlineLvl w:val="0"/>
        <w:rPr>
          <w:rFonts w:ascii="Arial" w:hAnsi="Arial" w:cs="Arial"/>
          <w:b/>
          <w:caps/>
        </w:rPr>
      </w:pPr>
      <w:r>
        <w:rPr>
          <w:rFonts w:ascii="Arial" w:hAnsi="Arial" w:cs="Arial"/>
          <w:b/>
          <w:caps/>
        </w:rPr>
        <w:t>Порядок, форма подачи заявок и срок отзыва заявок</w:t>
      </w:r>
    </w:p>
    <w:p w:rsidR="001604FC" w:rsidRDefault="00B3713B">
      <w:pPr>
        <w:widowControl w:val="0"/>
        <w:jc w:val="center"/>
        <w:outlineLvl w:val="0"/>
        <w:rPr>
          <w:rFonts w:ascii="Arial" w:hAnsi="Arial" w:cs="Arial"/>
          <w:b/>
          <w:caps/>
        </w:rPr>
      </w:pPr>
      <w:r>
        <w:rPr>
          <w:rFonts w:ascii="Arial" w:hAnsi="Arial" w:cs="Arial"/>
          <w:b/>
          <w:caps/>
        </w:rPr>
        <w:t>на участие в аукционе</w:t>
      </w:r>
    </w:p>
    <w:p w:rsidR="001604FC" w:rsidRDefault="001604FC">
      <w:pPr>
        <w:widowControl w:val="0"/>
        <w:jc w:val="both"/>
        <w:outlineLvl w:val="0"/>
        <w:rPr>
          <w:rFonts w:ascii="Arial" w:hAnsi="Arial" w:cs="Arial"/>
          <w:b/>
        </w:rPr>
      </w:pPr>
    </w:p>
    <w:p w:rsidR="001604FC" w:rsidRDefault="00B3713B">
      <w:pPr>
        <w:ind w:firstLine="907"/>
        <w:jc w:val="both"/>
        <w:rPr>
          <w:rFonts w:ascii="Arial" w:hAnsi="Arial" w:cs="Arial"/>
          <w:bCs/>
          <w:lang w:eastAsia="en-US"/>
        </w:rPr>
      </w:pPr>
      <w:r>
        <w:rPr>
          <w:rFonts w:ascii="Arial" w:hAnsi="Arial" w:cs="Arial"/>
          <w:bCs/>
          <w:lang w:eastAsia="en-US"/>
        </w:rPr>
        <w:t xml:space="preserve">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w:t>
      </w:r>
      <w:r>
        <w:rPr>
          <w:rFonts w:ascii="Arial" w:hAnsi="Arial" w:cs="Arial"/>
          <w:color w:val="000000"/>
        </w:rPr>
        <w:t xml:space="preserve">Заявка подается в виде электронного документа, подписанного электронной подписью с приложением необходимых документов </w:t>
      </w:r>
      <w:r>
        <w:rPr>
          <w:rFonts w:ascii="Arial" w:hAnsi="Arial" w:cs="Arial"/>
          <w:bCs/>
          <w:lang w:eastAsia="en-US"/>
        </w:rPr>
        <w:t>(приложения 1, 2):</w:t>
      </w:r>
    </w:p>
    <w:p w:rsidR="001604FC" w:rsidRDefault="00B3713B">
      <w:pPr>
        <w:ind w:firstLine="907"/>
        <w:jc w:val="both"/>
        <w:rPr>
          <w:rFonts w:ascii="Arial" w:hAnsi="Arial" w:cs="Arial"/>
          <w:bCs/>
          <w:lang w:eastAsia="en-US"/>
        </w:rPr>
      </w:pPr>
      <w:r>
        <w:rPr>
          <w:rFonts w:ascii="Arial" w:hAnsi="Arial" w:cs="Arial"/>
          <w:b/>
          <w:lang w:eastAsia="en-US"/>
        </w:rPr>
        <w:t xml:space="preserve">Физические лица </w:t>
      </w:r>
      <w:r>
        <w:rPr>
          <w:rFonts w:ascii="Arial" w:hAnsi="Arial" w:cs="Arial"/>
          <w:bCs/>
          <w:lang w:eastAsia="en-US"/>
        </w:rPr>
        <w:t>–</w:t>
      </w:r>
      <w:r>
        <w:rPr>
          <w:rFonts w:ascii="Arial" w:hAnsi="Arial" w:cs="Arial"/>
          <w:lang w:eastAsia="en-US"/>
        </w:rPr>
        <w:t xml:space="preserve"> копию всех листов документа, удостоверяющего личность;</w:t>
      </w:r>
    </w:p>
    <w:p w:rsidR="001604FC" w:rsidRDefault="00B3713B">
      <w:pPr>
        <w:widowControl w:val="0"/>
        <w:ind w:firstLine="907"/>
        <w:jc w:val="both"/>
        <w:rPr>
          <w:rFonts w:ascii="Arial" w:eastAsiaTheme="minorHAnsi" w:hAnsi="Arial" w:cs="Arial"/>
          <w:b/>
        </w:rPr>
      </w:pPr>
      <w:r>
        <w:rPr>
          <w:rFonts w:ascii="Arial" w:eastAsiaTheme="minorHAnsi" w:hAnsi="Arial" w:cs="Arial"/>
          <w:b/>
        </w:rPr>
        <w:t>Юридические лица:</w:t>
      </w:r>
    </w:p>
    <w:p w:rsidR="001604FC" w:rsidRDefault="00B3713B">
      <w:pPr>
        <w:widowControl w:val="0"/>
        <w:ind w:firstLine="907"/>
        <w:jc w:val="both"/>
        <w:rPr>
          <w:rFonts w:ascii="Arial" w:hAnsi="Arial" w:cs="Arial"/>
        </w:rPr>
      </w:pPr>
      <w:r>
        <w:rPr>
          <w:rFonts w:ascii="Arial" w:hAnsi="Arial" w:cs="Arial"/>
        </w:rPr>
        <w:t xml:space="preserve">- заверенные копии учредительных документов; </w:t>
      </w:r>
    </w:p>
    <w:p w:rsidR="001604FC" w:rsidRDefault="00B3713B">
      <w:pPr>
        <w:widowControl w:val="0"/>
        <w:ind w:firstLine="907"/>
        <w:jc w:val="both"/>
        <w:rPr>
          <w:rFonts w:ascii="Arial" w:hAnsi="Arial" w:cs="Arial"/>
        </w:rPr>
      </w:pPr>
      <w:r>
        <w:rPr>
          <w:rFonts w:ascii="Arial" w:hAnsi="Arial" w:cs="Arial"/>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1604FC" w:rsidRDefault="00B3713B">
      <w:pPr>
        <w:widowControl w:val="0"/>
        <w:ind w:firstLine="907"/>
        <w:jc w:val="both"/>
        <w:rPr>
          <w:rFonts w:ascii="Arial" w:hAnsi="Arial" w:cs="Arial"/>
        </w:rPr>
      </w:pPr>
      <w:r>
        <w:rPr>
          <w:rFonts w:ascii="Arial" w:hAnsi="Arial" w:cs="Arial"/>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604FC" w:rsidRDefault="00B3713B">
      <w:pPr>
        <w:widowControl w:val="0"/>
        <w:ind w:firstLine="907"/>
        <w:jc w:val="both"/>
        <w:rPr>
          <w:rFonts w:ascii="Arial" w:hAnsi="Arial" w:cs="Arial"/>
        </w:rPr>
      </w:pPr>
      <w:r>
        <w:rPr>
          <w:rFonts w:ascii="Arial" w:hAnsi="Arial" w:cs="Arial"/>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604FC" w:rsidRDefault="00B3713B">
      <w:pPr>
        <w:ind w:firstLine="907"/>
        <w:jc w:val="both"/>
        <w:rPr>
          <w:rFonts w:ascii="Arial" w:hAnsi="Arial" w:cs="Arial"/>
          <w:bCs/>
          <w:lang w:eastAsia="en-US"/>
        </w:rPr>
      </w:pPr>
      <w:r>
        <w:rPr>
          <w:rFonts w:ascii="Arial" w:hAnsi="Arial" w:cs="Arial"/>
          <w:bCs/>
          <w:lang w:eastAsia="en-US"/>
        </w:rPr>
        <w:t>Одно лицо имеет право подать только одну заявку на один объект приватизации.</w:t>
      </w:r>
    </w:p>
    <w:p w:rsidR="001604FC" w:rsidRDefault="00B3713B">
      <w:pPr>
        <w:widowControl w:val="0"/>
        <w:ind w:firstLine="907"/>
        <w:jc w:val="both"/>
        <w:rPr>
          <w:rFonts w:ascii="Arial" w:hAnsi="Arial" w:cs="Arial"/>
        </w:rPr>
      </w:pPr>
      <w:r>
        <w:rPr>
          <w:rFonts w:ascii="Arial" w:hAnsi="Arial" w:cs="Arial"/>
        </w:rPr>
        <w:t>2.</w:t>
      </w:r>
      <w:r>
        <w:rPr>
          <w:rFonts w:ascii="Arial" w:hAnsi="Arial" w:cs="Arial"/>
          <w:b/>
        </w:rPr>
        <w:t xml:space="preserve"> </w:t>
      </w:r>
      <w:r>
        <w:rPr>
          <w:rFonts w:ascii="Arial" w:hAnsi="Arial" w:cs="Arial"/>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1604FC" w:rsidRDefault="00B3713B">
      <w:pPr>
        <w:widowControl w:val="0"/>
        <w:tabs>
          <w:tab w:val="left" w:pos="540"/>
        </w:tabs>
        <w:ind w:firstLine="907"/>
        <w:jc w:val="both"/>
        <w:outlineLvl w:val="0"/>
        <w:rPr>
          <w:rFonts w:ascii="Arial" w:hAnsi="Arial" w:cs="Arial"/>
        </w:rPr>
      </w:pPr>
      <w:r>
        <w:rPr>
          <w:rFonts w:ascii="Arial" w:hAnsi="Arial" w:cs="Arial"/>
          <w:lang w:eastAsia="en-US"/>
        </w:rPr>
        <w:t xml:space="preserve">3. </w:t>
      </w:r>
      <w:r>
        <w:rPr>
          <w:rFonts w:ascii="Arial" w:hAnsi="Arial" w:cs="Arial"/>
        </w:rPr>
        <w:t xml:space="preserve">При приеме заявок от Претендентов </w:t>
      </w:r>
      <w:r w:rsidR="00D140A4">
        <w:rPr>
          <w:rFonts w:ascii="Arial" w:hAnsi="Arial" w:cs="Arial"/>
        </w:rPr>
        <w:t>Продавец</w:t>
      </w:r>
      <w:r>
        <w:rPr>
          <w:rFonts w:ascii="Arial" w:hAnsi="Arial" w:cs="Arial"/>
        </w:rPr>
        <w:t xml:space="preserve"> обеспечивает конфиденциальность данных о Претендентах и участниках, регистрацию заявок и прилагаемых к ним документов в журнале приема заявок. </w:t>
      </w:r>
    </w:p>
    <w:p w:rsidR="001604FC" w:rsidRDefault="00B3713B">
      <w:pPr>
        <w:widowControl w:val="0"/>
        <w:tabs>
          <w:tab w:val="left" w:pos="540"/>
        </w:tabs>
        <w:ind w:firstLine="907"/>
        <w:jc w:val="both"/>
        <w:outlineLvl w:val="0"/>
        <w:rPr>
          <w:rFonts w:ascii="Arial" w:hAnsi="Arial" w:cs="Arial"/>
        </w:rPr>
      </w:pPr>
      <w:r>
        <w:rPr>
          <w:rFonts w:ascii="Arial" w:hAnsi="Arial" w:cs="Arial"/>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604FC" w:rsidRDefault="00B3713B">
      <w:pPr>
        <w:widowControl w:val="0"/>
        <w:tabs>
          <w:tab w:val="left" w:pos="540"/>
        </w:tabs>
        <w:ind w:firstLine="907"/>
        <w:jc w:val="both"/>
        <w:outlineLvl w:val="0"/>
        <w:rPr>
          <w:rFonts w:ascii="Arial" w:hAnsi="Arial" w:cs="Arial"/>
        </w:rPr>
      </w:pPr>
      <w:r>
        <w:rPr>
          <w:rFonts w:ascii="Arial" w:hAnsi="Arial" w:cs="Arial"/>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604FC" w:rsidRDefault="00B3713B">
      <w:pPr>
        <w:widowControl w:val="0"/>
        <w:tabs>
          <w:tab w:val="left" w:pos="540"/>
        </w:tabs>
        <w:ind w:firstLine="907"/>
        <w:jc w:val="both"/>
        <w:outlineLvl w:val="0"/>
        <w:rPr>
          <w:rFonts w:ascii="Arial" w:hAnsi="Arial" w:cs="Arial"/>
        </w:rPr>
      </w:pPr>
      <w:r>
        <w:rPr>
          <w:rFonts w:ascii="Arial" w:hAnsi="Arial" w:cs="Arial"/>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w:t>
      </w:r>
      <w:r w:rsidR="00D140A4">
        <w:rPr>
          <w:rFonts w:ascii="Arial" w:hAnsi="Arial" w:cs="Arial"/>
        </w:rPr>
        <w:t>продавца</w:t>
      </w:r>
      <w:r>
        <w:rPr>
          <w:rFonts w:ascii="Arial" w:hAnsi="Arial" w:cs="Arial"/>
        </w:rPr>
        <w:t>, о чем Претенденту направляется соответствующее уведомление.</w:t>
      </w:r>
    </w:p>
    <w:p w:rsidR="001604FC" w:rsidRDefault="00B3713B">
      <w:pPr>
        <w:widowControl w:val="0"/>
        <w:tabs>
          <w:tab w:val="left" w:pos="540"/>
        </w:tabs>
        <w:ind w:firstLine="907"/>
        <w:jc w:val="both"/>
        <w:outlineLvl w:val="0"/>
        <w:rPr>
          <w:rFonts w:ascii="Arial" w:hAnsi="Arial" w:cs="Arial"/>
        </w:rPr>
      </w:pPr>
      <w:r>
        <w:rPr>
          <w:rFonts w:ascii="Arial" w:hAnsi="Arial" w:cs="Arial"/>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Pr>
          <w:rFonts w:ascii="Arial" w:hAnsi="Arial" w:cs="Arial"/>
        </w:rPr>
        <w:lastRenderedPageBreak/>
        <w:t>аукциона, при этом первоначальная заявка должна быть отозвана.</w:t>
      </w:r>
    </w:p>
    <w:p w:rsidR="001604FC" w:rsidRDefault="001604FC">
      <w:pPr>
        <w:widowControl w:val="0"/>
        <w:tabs>
          <w:tab w:val="left" w:pos="540"/>
        </w:tabs>
        <w:jc w:val="both"/>
        <w:outlineLvl w:val="0"/>
        <w:rPr>
          <w:rFonts w:ascii="Arial" w:hAnsi="Arial" w:cs="Arial"/>
          <w:b/>
          <w:lang w:eastAsia="zh-CN"/>
        </w:rPr>
      </w:pPr>
    </w:p>
    <w:p w:rsidR="001604FC" w:rsidRDefault="00B3713B">
      <w:pPr>
        <w:widowControl w:val="0"/>
        <w:jc w:val="center"/>
        <w:outlineLvl w:val="0"/>
        <w:rPr>
          <w:rFonts w:ascii="Arial" w:hAnsi="Arial" w:cs="Arial"/>
          <w:b/>
          <w:caps/>
        </w:rPr>
      </w:pPr>
      <w:r>
        <w:rPr>
          <w:rFonts w:ascii="Arial" w:hAnsi="Arial" w:cs="Arial"/>
          <w:b/>
          <w:caps/>
        </w:rPr>
        <w:t>Порядок внесения и возврата задатка</w:t>
      </w:r>
    </w:p>
    <w:p w:rsidR="001604FC" w:rsidRDefault="001604FC">
      <w:pPr>
        <w:widowControl w:val="0"/>
        <w:jc w:val="both"/>
        <w:outlineLvl w:val="0"/>
        <w:rPr>
          <w:rFonts w:ascii="Arial" w:hAnsi="Arial" w:cs="Arial"/>
          <w:b/>
          <w:caps/>
        </w:rPr>
      </w:pPr>
    </w:p>
    <w:p w:rsidR="001604FC" w:rsidRDefault="00B3713B">
      <w:pPr>
        <w:widowControl w:val="0"/>
        <w:ind w:firstLine="850"/>
        <w:jc w:val="both"/>
        <w:rPr>
          <w:rFonts w:ascii="Arial" w:eastAsia="Calibri" w:hAnsi="Arial" w:cs="Arial"/>
        </w:rPr>
      </w:pPr>
      <w:r>
        <w:rPr>
          <w:rFonts w:ascii="Arial" w:eastAsia="Calibri" w:hAnsi="Arial" w:cs="Arial"/>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604FC" w:rsidRDefault="00B3713B">
      <w:pPr>
        <w:widowControl w:val="0"/>
        <w:ind w:firstLine="850"/>
        <w:jc w:val="both"/>
        <w:rPr>
          <w:rFonts w:ascii="Arial" w:hAnsi="Arial" w:cs="Arial"/>
        </w:rPr>
      </w:pPr>
      <w:r>
        <w:rPr>
          <w:rFonts w:ascii="Arial" w:eastAsia="Calibri" w:hAnsi="Arial" w:cs="Arial"/>
        </w:rPr>
        <w:t>Задаток, прописанный в извещении, в размере двадцати процентов от начальной стоимости имущества, необходимо перечислить на расчетный счет, указанный на официальном сайте: https:/</w:t>
      </w:r>
      <w:r>
        <w:rPr>
          <w:rFonts w:ascii="Arial" w:eastAsia="Calibri" w:hAnsi="Arial" w:cs="Arial"/>
          <w:color w:val="000000"/>
        </w:rPr>
        <w:t>/</w:t>
      </w:r>
      <w:hyperlink r:id="rId15">
        <w:r>
          <w:rPr>
            <w:rFonts w:ascii="Arial" w:eastAsia="Calibri" w:hAnsi="Arial" w:cs="Arial"/>
            <w:color w:val="000000"/>
            <w:u w:val="single"/>
          </w:rPr>
          <w:t>www.roseltorg.ru</w:t>
        </w:r>
      </w:hyperlink>
      <w:r>
        <w:rPr>
          <w:rFonts w:ascii="Arial" w:eastAsia="Calibri" w:hAnsi="Arial" w:cs="Arial"/>
        </w:rPr>
        <w:t>/.</w:t>
      </w:r>
    </w:p>
    <w:p w:rsidR="001604FC" w:rsidRDefault="001604FC">
      <w:pPr>
        <w:widowControl w:val="0"/>
        <w:jc w:val="both"/>
        <w:rPr>
          <w:rFonts w:ascii="Arial" w:eastAsia="Calibri" w:hAnsi="Arial" w:cs="Arial"/>
          <w:b/>
          <w:bCs/>
        </w:rPr>
      </w:pPr>
    </w:p>
    <w:p w:rsidR="001604FC" w:rsidRPr="000D0571" w:rsidRDefault="00B3713B">
      <w:pPr>
        <w:widowControl w:val="0"/>
        <w:jc w:val="both"/>
        <w:rPr>
          <w:rFonts w:ascii="Arial" w:eastAsia="Calibri" w:hAnsi="Arial" w:cs="Arial"/>
        </w:rPr>
      </w:pPr>
      <w:r w:rsidRPr="000D0571">
        <w:rPr>
          <w:rFonts w:ascii="Arial" w:eastAsia="Calibri" w:hAnsi="Arial" w:cs="Arial"/>
          <w:b/>
          <w:bCs/>
        </w:rPr>
        <w:t>Реквизиты:</w:t>
      </w:r>
    </w:p>
    <w:p w:rsidR="001604FC" w:rsidRPr="000D0571" w:rsidRDefault="00B3713B">
      <w:pPr>
        <w:widowControl w:val="0"/>
        <w:jc w:val="both"/>
        <w:rPr>
          <w:rFonts w:ascii="Arial" w:eastAsia="Calibri" w:hAnsi="Arial" w:cs="Arial"/>
        </w:rPr>
      </w:pPr>
      <w:r w:rsidRPr="000D0571">
        <w:rPr>
          <w:rFonts w:ascii="Arial" w:eastAsia="Calibri" w:hAnsi="Arial" w:cs="Arial"/>
        </w:rPr>
        <w:t xml:space="preserve">Получатель платежа: </w:t>
      </w:r>
      <w:r w:rsidR="00AE46D4">
        <w:rPr>
          <w:rFonts w:ascii="Arial" w:eastAsia="Calibri" w:hAnsi="Arial" w:cs="Arial"/>
        </w:rPr>
        <w:t>АО</w:t>
      </w:r>
      <w:r w:rsidRPr="000D0571">
        <w:rPr>
          <w:rFonts w:ascii="Arial" w:eastAsia="Calibri" w:hAnsi="Arial" w:cs="Arial"/>
        </w:rPr>
        <w:t xml:space="preserve"> «Единая электронная </w:t>
      </w:r>
      <w:r w:rsidR="00AE46D4">
        <w:rPr>
          <w:rFonts w:ascii="Arial" w:eastAsia="Calibri" w:hAnsi="Arial" w:cs="Arial"/>
        </w:rPr>
        <w:t xml:space="preserve">торговая </w:t>
      </w:r>
      <w:r w:rsidRPr="000D0571">
        <w:rPr>
          <w:rFonts w:ascii="Arial" w:eastAsia="Calibri" w:hAnsi="Arial" w:cs="Arial"/>
        </w:rPr>
        <w:t>площадка»</w:t>
      </w:r>
    </w:p>
    <w:p w:rsidR="00AE46D4" w:rsidRDefault="00B3713B">
      <w:pPr>
        <w:widowControl w:val="0"/>
        <w:jc w:val="both"/>
        <w:rPr>
          <w:rFonts w:ascii="Arial" w:eastAsia="Calibri" w:hAnsi="Arial" w:cs="Arial"/>
        </w:rPr>
      </w:pPr>
      <w:r w:rsidRPr="000D0571">
        <w:rPr>
          <w:rFonts w:ascii="Arial" w:eastAsia="Calibri" w:hAnsi="Arial" w:cs="Arial"/>
        </w:rPr>
        <w:t xml:space="preserve">Банковские реквизиты: </w:t>
      </w:r>
      <w:r w:rsidR="00AE46D4" w:rsidRPr="00AE46D4">
        <w:rPr>
          <w:rFonts w:ascii="Arial" w:eastAsia="Calibri" w:hAnsi="Arial" w:cs="Arial"/>
        </w:rPr>
        <w:t>Филиал "Центральный" Банка ВТБ (ПАО) в г. Москве</w:t>
      </w:r>
    </w:p>
    <w:p w:rsidR="001604FC" w:rsidRPr="000D0571" w:rsidRDefault="00B3713B">
      <w:pPr>
        <w:widowControl w:val="0"/>
        <w:jc w:val="both"/>
        <w:rPr>
          <w:rFonts w:ascii="Arial" w:eastAsia="Calibri" w:hAnsi="Arial" w:cs="Arial"/>
        </w:rPr>
      </w:pPr>
      <w:r w:rsidRPr="000D0571">
        <w:rPr>
          <w:rFonts w:ascii="Arial" w:eastAsia="Calibri" w:hAnsi="Arial" w:cs="Arial"/>
        </w:rPr>
        <w:t xml:space="preserve">БИК </w:t>
      </w:r>
      <w:r w:rsidR="00AE46D4" w:rsidRPr="00AE46D4">
        <w:rPr>
          <w:rFonts w:ascii="Arial" w:eastAsia="Calibri" w:hAnsi="Arial" w:cs="Arial"/>
        </w:rPr>
        <w:t>044525411</w:t>
      </w:r>
    </w:p>
    <w:p w:rsidR="001604FC" w:rsidRPr="000D0571" w:rsidRDefault="00B3713B">
      <w:pPr>
        <w:widowControl w:val="0"/>
        <w:jc w:val="both"/>
        <w:rPr>
          <w:rFonts w:ascii="Arial" w:eastAsia="Calibri" w:hAnsi="Arial" w:cs="Arial"/>
        </w:rPr>
      </w:pPr>
      <w:r w:rsidRPr="000D0571">
        <w:rPr>
          <w:rFonts w:ascii="Arial" w:eastAsia="Calibri" w:hAnsi="Arial" w:cs="Arial"/>
        </w:rPr>
        <w:t xml:space="preserve">Расчётный счёт: </w:t>
      </w:r>
      <w:r w:rsidR="00AE46D4" w:rsidRPr="00AE46D4">
        <w:rPr>
          <w:rFonts w:ascii="Arial" w:eastAsia="Calibri" w:hAnsi="Arial" w:cs="Arial"/>
        </w:rPr>
        <w:t>40702810510050001273</w:t>
      </w:r>
    </w:p>
    <w:p w:rsidR="000D0571" w:rsidRPr="000D0571" w:rsidRDefault="00B3713B">
      <w:pPr>
        <w:widowControl w:val="0"/>
        <w:jc w:val="both"/>
        <w:rPr>
          <w:rFonts w:ascii="Arial" w:eastAsia="Calibri" w:hAnsi="Arial" w:cs="Arial"/>
        </w:rPr>
      </w:pPr>
      <w:r w:rsidRPr="000D0571">
        <w:rPr>
          <w:rFonts w:ascii="Arial" w:eastAsia="Calibri" w:hAnsi="Arial" w:cs="Arial"/>
        </w:rPr>
        <w:t xml:space="preserve">Корр. счёт </w:t>
      </w:r>
      <w:r w:rsidR="00AE46D4" w:rsidRPr="00AE46D4">
        <w:rPr>
          <w:rFonts w:ascii="Arial" w:eastAsia="Calibri" w:hAnsi="Arial" w:cs="Arial"/>
        </w:rPr>
        <w:t>30101810145250000411</w:t>
      </w:r>
    </w:p>
    <w:p w:rsidR="00AE46D4" w:rsidRPr="000D0571" w:rsidRDefault="00B3713B">
      <w:pPr>
        <w:widowControl w:val="0"/>
        <w:jc w:val="both"/>
        <w:rPr>
          <w:rFonts w:ascii="Arial" w:eastAsia="Calibri" w:hAnsi="Arial" w:cs="Arial"/>
        </w:rPr>
      </w:pPr>
      <w:r w:rsidRPr="000D0571">
        <w:rPr>
          <w:rFonts w:ascii="Arial" w:eastAsia="Calibri" w:hAnsi="Arial" w:cs="Arial"/>
        </w:rPr>
        <w:t xml:space="preserve">ИНН </w:t>
      </w:r>
      <w:r w:rsidR="000D0571" w:rsidRPr="000D0571">
        <w:rPr>
          <w:rFonts w:ascii="Arial" w:eastAsia="Calibri" w:hAnsi="Arial" w:cs="Arial"/>
        </w:rPr>
        <w:t>7707704692</w:t>
      </w:r>
      <w:r w:rsidRPr="000D0571">
        <w:rPr>
          <w:rFonts w:ascii="Arial" w:eastAsia="Calibri" w:hAnsi="Arial" w:cs="Arial"/>
        </w:rPr>
        <w:t xml:space="preserve"> КПП </w:t>
      </w:r>
      <w:r w:rsidR="000D0571" w:rsidRPr="000D0571">
        <w:rPr>
          <w:rFonts w:ascii="Arial" w:eastAsia="Calibri" w:hAnsi="Arial" w:cs="Arial"/>
        </w:rPr>
        <w:t>772501001</w:t>
      </w:r>
    </w:p>
    <w:p w:rsidR="001604FC" w:rsidRDefault="00B3713B">
      <w:pPr>
        <w:widowControl w:val="0"/>
        <w:jc w:val="both"/>
        <w:rPr>
          <w:rFonts w:ascii="Arial" w:eastAsia="Calibri" w:hAnsi="Arial" w:cs="Arial"/>
        </w:rPr>
      </w:pPr>
      <w:r w:rsidRPr="000D0571">
        <w:rPr>
          <w:rFonts w:ascii="Arial" w:eastAsia="Calibri" w:hAnsi="Arial" w:cs="Arial"/>
          <w:b/>
          <w:bCs/>
        </w:rPr>
        <w:t xml:space="preserve">Назначение платежа: </w:t>
      </w:r>
      <w:r w:rsidR="000D0571" w:rsidRPr="000D0571">
        <w:rPr>
          <w:rFonts w:ascii="Arial" w:eastAsia="Calibri" w:hAnsi="Arial" w:cs="Arial"/>
        </w:rPr>
        <w:t xml:space="preserve">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w:t>
      </w:r>
      <w:r w:rsidR="001A7795">
        <w:rPr>
          <w:rFonts w:ascii="Arial" w:eastAsia="Calibri" w:hAnsi="Arial" w:cs="Arial"/>
        </w:rPr>
        <w:t>_________</w:t>
      </w:r>
      <w:r w:rsidRPr="000D0571">
        <w:rPr>
          <w:rFonts w:ascii="Arial" w:eastAsia="Calibri" w:hAnsi="Arial" w:cs="Arial"/>
        </w:rPr>
        <w:t xml:space="preserve">, задаток за участие в </w:t>
      </w:r>
      <w:r w:rsidR="008B52C1" w:rsidRPr="000D0571">
        <w:rPr>
          <w:rFonts w:ascii="Arial" w:eastAsia="Calibri" w:hAnsi="Arial" w:cs="Arial"/>
        </w:rPr>
        <w:t>торгах по продаже имущества № 01</w:t>
      </w:r>
      <w:r w:rsidRPr="000D0571">
        <w:rPr>
          <w:rFonts w:ascii="Arial" w:eastAsia="Calibri" w:hAnsi="Arial" w:cs="Arial"/>
        </w:rPr>
        <w:t>-2</w:t>
      </w:r>
      <w:r w:rsidR="00F9450B">
        <w:rPr>
          <w:rFonts w:ascii="Arial" w:eastAsia="Calibri" w:hAnsi="Arial" w:cs="Arial"/>
        </w:rPr>
        <w:t>1</w:t>
      </w:r>
      <w:r w:rsidRPr="000D0571">
        <w:rPr>
          <w:rFonts w:ascii="Arial" w:eastAsia="Calibri" w:hAnsi="Arial" w:cs="Arial"/>
        </w:rPr>
        <w:t>, Лот____.</w:t>
      </w:r>
    </w:p>
    <w:p w:rsidR="001604FC" w:rsidRDefault="001604FC">
      <w:pPr>
        <w:widowControl w:val="0"/>
        <w:jc w:val="both"/>
        <w:rPr>
          <w:rFonts w:ascii="Arial" w:eastAsia="Calibri" w:hAnsi="Arial" w:cs="Arial"/>
        </w:rPr>
      </w:pPr>
    </w:p>
    <w:p w:rsidR="001604FC" w:rsidRDefault="00B3713B">
      <w:pPr>
        <w:widowControl w:val="0"/>
        <w:ind w:firstLine="907"/>
        <w:jc w:val="both"/>
        <w:rPr>
          <w:rFonts w:ascii="Arial" w:eastAsia="Calibri" w:hAnsi="Arial" w:cs="Arial"/>
        </w:rPr>
      </w:pPr>
      <w:r>
        <w:rPr>
          <w:rFonts w:ascii="Arial" w:eastAsia="Calibri" w:hAnsi="Arial" w:cs="Arial"/>
        </w:rPr>
        <w:t xml:space="preserve">Задаток вносится на счет — до </w:t>
      </w:r>
      <w:r w:rsidR="00234763">
        <w:rPr>
          <w:rFonts w:ascii="Arial" w:eastAsia="Calibri" w:hAnsi="Arial" w:cs="Arial"/>
          <w:b/>
          <w:bCs/>
        </w:rPr>
        <w:t>1</w:t>
      </w:r>
      <w:r w:rsidR="00C30E0B">
        <w:rPr>
          <w:rFonts w:ascii="Arial" w:eastAsia="Calibri" w:hAnsi="Arial" w:cs="Arial"/>
          <w:b/>
          <w:bCs/>
        </w:rPr>
        <w:t>2</w:t>
      </w:r>
      <w:r w:rsidR="00234763">
        <w:rPr>
          <w:rFonts w:ascii="Arial" w:eastAsia="Calibri" w:hAnsi="Arial" w:cs="Arial"/>
          <w:b/>
          <w:bCs/>
        </w:rPr>
        <w:t>.07</w:t>
      </w:r>
      <w:r>
        <w:rPr>
          <w:rFonts w:ascii="Arial" w:eastAsia="Calibri" w:hAnsi="Arial" w:cs="Arial"/>
          <w:b/>
          <w:bCs/>
        </w:rPr>
        <w:t>.202</w:t>
      </w:r>
      <w:r w:rsidR="00721EEF">
        <w:rPr>
          <w:rFonts w:ascii="Arial" w:eastAsia="Calibri" w:hAnsi="Arial" w:cs="Arial"/>
          <w:b/>
          <w:bCs/>
        </w:rPr>
        <w:t>1</w:t>
      </w:r>
      <w:r>
        <w:rPr>
          <w:rFonts w:ascii="Arial" w:eastAsia="Calibri" w:hAnsi="Arial" w:cs="Arial"/>
          <w:b/>
          <w:bCs/>
        </w:rPr>
        <w:t xml:space="preserve"> </w:t>
      </w:r>
      <w:r>
        <w:rPr>
          <w:rFonts w:ascii="Arial" w:eastAsia="Calibri" w:hAnsi="Arial" w:cs="Arial"/>
        </w:rPr>
        <w:t xml:space="preserve">года, включительно. Документом, подтверждающим поступление задатка </w:t>
      </w:r>
      <w:r w:rsidR="00A72804">
        <w:rPr>
          <w:rFonts w:ascii="Arial" w:eastAsia="Calibri" w:hAnsi="Arial" w:cs="Arial"/>
        </w:rPr>
        <w:t>на счет,</w:t>
      </w:r>
      <w:r>
        <w:rPr>
          <w:rFonts w:ascii="Arial" w:eastAsia="Calibri" w:hAnsi="Arial" w:cs="Arial"/>
        </w:rPr>
        <w:t xml:space="preserve"> указанный в извещении, является выписка с этого счета.</w:t>
      </w:r>
    </w:p>
    <w:p w:rsidR="001604FC" w:rsidRDefault="00B3713B">
      <w:pPr>
        <w:widowControl w:val="0"/>
        <w:ind w:firstLine="907"/>
        <w:jc w:val="both"/>
        <w:rPr>
          <w:rFonts w:ascii="Arial" w:eastAsia="Calibri" w:hAnsi="Arial" w:cs="Arial"/>
        </w:rPr>
      </w:pPr>
      <w:r>
        <w:rPr>
          <w:rFonts w:ascii="Arial" w:eastAsia="Calibri" w:hAnsi="Arial" w:cs="Arial"/>
        </w:rPr>
        <w:t>С момента перечисления претендентом задатка, договор о задатке считается заключенным в установленном порядке.</w:t>
      </w:r>
    </w:p>
    <w:p w:rsidR="001604FC" w:rsidRDefault="00B3713B">
      <w:pPr>
        <w:widowControl w:val="0"/>
        <w:ind w:firstLine="907"/>
        <w:jc w:val="both"/>
        <w:rPr>
          <w:rFonts w:ascii="Arial" w:eastAsia="Calibri" w:hAnsi="Arial" w:cs="Arial"/>
        </w:rPr>
      </w:pPr>
      <w:r>
        <w:rPr>
          <w:rFonts w:ascii="Arial" w:eastAsia="Calibri" w:hAnsi="Arial" w:cs="Arial"/>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1604FC" w:rsidRDefault="00B3713B">
      <w:pPr>
        <w:widowControl w:val="0"/>
        <w:ind w:firstLine="907"/>
        <w:jc w:val="both"/>
        <w:rPr>
          <w:rFonts w:ascii="Arial" w:eastAsia="Calibri" w:hAnsi="Arial" w:cs="Arial"/>
        </w:rPr>
      </w:pPr>
      <w:r>
        <w:rPr>
          <w:rFonts w:ascii="Arial" w:eastAsia="Calibri" w:hAnsi="Arial" w:cs="Arial"/>
        </w:rPr>
        <w:t>В случаях отзыва претендентом заявки:</w:t>
      </w:r>
    </w:p>
    <w:p w:rsidR="001604FC" w:rsidRDefault="00B3713B">
      <w:pPr>
        <w:widowControl w:val="0"/>
        <w:ind w:firstLine="907"/>
        <w:jc w:val="both"/>
        <w:rPr>
          <w:rFonts w:ascii="Arial" w:eastAsia="Calibri" w:hAnsi="Arial" w:cs="Arial"/>
        </w:rPr>
      </w:pPr>
      <w:r>
        <w:rPr>
          <w:rFonts w:ascii="Arial" w:eastAsia="Calibri" w:hAnsi="Arial" w:cs="Arial"/>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1604FC" w:rsidRDefault="00B3713B">
      <w:pPr>
        <w:widowControl w:val="0"/>
        <w:ind w:firstLine="907"/>
        <w:jc w:val="both"/>
        <w:rPr>
          <w:rFonts w:ascii="Arial" w:eastAsia="Calibri" w:hAnsi="Arial" w:cs="Arial"/>
        </w:rPr>
      </w:pPr>
      <w:r>
        <w:rPr>
          <w:rFonts w:ascii="Arial" w:eastAsia="Calibri" w:hAnsi="Arial" w:cs="Arial"/>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1604FC" w:rsidRDefault="00B3713B">
      <w:pPr>
        <w:widowControl w:val="0"/>
        <w:ind w:firstLine="907"/>
        <w:jc w:val="both"/>
        <w:rPr>
          <w:rFonts w:ascii="Arial" w:eastAsia="Calibri" w:hAnsi="Arial" w:cs="Arial"/>
        </w:rPr>
      </w:pPr>
      <w:r>
        <w:rPr>
          <w:rFonts w:ascii="Arial" w:eastAsia="Calibri" w:hAnsi="Arial" w:cs="Arial"/>
        </w:rPr>
        <w:t>Участникам, за исключением победителя Процедуры, внесенный задаток возвращается в течение 5 (пяти) дней с даты подведения итогов Процедуры.</w:t>
      </w:r>
    </w:p>
    <w:p w:rsidR="001604FC" w:rsidRDefault="00B3713B">
      <w:pPr>
        <w:widowControl w:val="0"/>
        <w:ind w:firstLine="907"/>
        <w:jc w:val="both"/>
        <w:rPr>
          <w:rFonts w:ascii="Arial" w:eastAsia="Calibri" w:hAnsi="Arial" w:cs="Arial"/>
        </w:rPr>
      </w:pPr>
      <w:r>
        <w:rPr>
          <w:rFonts w:ascii="Arial" w:eastAsia="Calibri" w:hAnsi="Arial" w:cs="Arial"/>
        </w:rPr>
        <w:t>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участниками.</w:t>
      </w:r>
    </w:p>
    <w:p w:rsidR="001604FC" w:rsidRDefault="00B3713B">
      <w:pPr>
        <w:widowControl w:val="0"/>
        <w:ind w:firstLine="907"/>
        <w:jc w:val="both"/>
        <w:rPr>
          <w:rFonts w:ascii="Arial" w:eastAsia="Calibri" w:hAnsi="Arial" w:cs="Arial"/>
        </w:rPr>
      </w:pPr>
      <w:r>
        <w:rPr>
          <w:rFonts w:ascii="Arial" w:eastAsia="Calibri" w:hAnsi="Arial" w:cs="Arial"/>
          <w:b/>
          <w:bCs/>
        </w:rPr>
        <w:t xml:space="preserve">Обременения имущества: </w:t>
      </w:r>
      <w:r>
        <w:rPr>
          <w:rFonts w:ascii="Arial" w:eastAsia="Calibri" w:hAnsi="Arial" w:cs="Arial"/>
        </w:rPr>
        <w:t>не установлено.</w:t>
      </w:r>
    </w:p>
    <w:p w:rsidR="001604FC" w:rsidRDefault="001604FC">
      <w:pPr>
        <w:widowControl w:val="0"/>
        <w:ind w:firstLine="907"/>
        <w:jc w:val="both"/>
        <w:rPr>
          <w:rFonts w:ascii="Arial" w:eastAsia="Calibri" w:hAnsi="Arial" w:cs="Arial"/>
        </w:rPr>
      </w:pPr>
    </w:p>
    <w:p w:rsidR="001604FC" w:rsidRDefault="00B3713B">
      <w:pPr>
        <w:tabs>
          <w:tab w:val="left" w:pos="0"/>
        </w:tabs>
        <w:ind w:firstLine="907"/>
        <w:jc w:val="center"/>
        <w:rPr>
          <w:rFonts w:ascii="Arial" w:hAnsi="Arial" w:cs="Arial"/>
          <w:b/>
          <w:caps/>
        </w:rPr>
      </w:pPr>
      <w:r>
        <w:rPr>
          <w:rFonts w:ascii="Arial" w:hAnsi="Arial" w:cs="Arial"/>
          <w:b/>
          <w:caps/>
        </w:rPr>
        <w:t>ОГРАНИЧЕНИЕ участия</w:t>
      </w:r>
    </w:p>
    <w:p w:rsidR="001604FC" w:rsidRDefault="001604FC">
      <w:pPr>
        <w:tabs>
          <w:tab w:val="left" w:pos="0"/>
        </w:tabs>
        <w:ind w:firstLine="907"/>
        <w:jc w:val="both"/>
        <w:rPr>
          <w:rFonts w:ascii="Arial" w:hAnsi="Arial" w:cs="Arial"/>
          <w:b/>
          <w:caps/>
        </w:rPr>
      </w:pPr>
    </w:p>
    <w:p w:rsidR="001604FC" w:rsidRDefault="00B3713B">
      <w:pPr>
        <w:widowControl w:val="0"/>
        <w:ind w:firstLine="907"/>
        <w:jc w:val="both"/>
        <w:rPr>
          <w:rFonts w:ascii="Arial" w:hAnsi="Arial" w:cs="Arial"/>
          <w:b/>
        </w:rPr>
      </w:pPr>
      <w:r>
        <w:rPr>
          <w:rFonts w:ascii="Arial" w:hAnsi="Arial" w:cs="Arial"/>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и муниципальных образований превышает 25 процентов, кроме случаев, </w:t>
      </w:r>
      <w:r>
        <w:rPr>
          <w:rFonts w:ascii="Arial" w:hAnsi="Arial" w:cs="Arial"/>
        </w:rPr>
        <w:lastRenderedPageBreak/>
        <w:t>предусмотренных ст.25 ФЗ № 178-ФЗ от 21.12.2001.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 178-ФЗ от 21.12.2001.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1604FC" w:rsidRDefault="00B3713B">
      <w:pPr>
        <w:widowControl w:val="0"/>
        <w:ind w:firstLine="907"/>
        <w:jc w:val="both"/>
        <w:rPr>
          <w:rFonts w:ascii="Arial" w:hAnsi="Arial" w:cs="Arial"/>
          <w:b/>
        </w:rPr>
      </w:pPr>
      <w:r>
        <w:rPr>
          <w:rFonts w:ascii="Arial" w:hAnsi="Arial" w:cs="Arial"/>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Pr>
          <w:rFonts w:ascii="Arial" w:hAnsi="Arial" w:cs="Arial"/>
          <w:b/>
        </w:rPr>
        <w:t>следующие действия:</w:t>
      </w:r>
    </w:p>
    <w:p w:rsidR="001604FC" w:rsidRDefault="00B3713B">
      <w:pPr>
        <w:widowControl w:val="0"/>
        <w:ind w:firstLine="907"/>
        <w:jc w:val="both"/>
        <w:rPr>
          <w:rFonts w:ascii="Arial" w:eastAsia="Calibri" w:hAnsi="Arial" w:cs="Arial"/>
        </w:rPr>
      </w:pPr>
      <w:r>
        <w:rPr>
          <w:rFonts w:ascii="Arial" w:hAnsi="Arial" w:cs="Arial"/>
        </w:rPr>
        <w:t>- д</w:t>
      </w:r>
      <w:r>
        <w:rPr>
          <w:rFonts w:ascii="Arial" w:eastAsia="Calibri" w:hAnsi="Arial" w:cs="Arial"/>
        </w:rPr>
        <w:t>енежные средства в качестве задатка для участия в аукционе вносятся Претендентом единым платежом на уникальный лицевой счет претендента, открытый при аккредитации Претендента на электронной площадке Оператора электронной площадки - АО «Единая электронная торговая площадка» в соответствии с регламентом размещения процедур по продаже и аренде государственного или муниципального имущества с использованием электронной площадки «Приватизация имущества»;</w:t>
      </w:r>
    </w:p>
    <w:p w:rsidR="001604FC" w:rsidRDefault="00B3713B">
      <w:pPr>
        <w:widowControl w:val="0"/>
        <w:ind w:firstLine="907"/>
        <w:jc w:val="both"/>
        <w:rPr>
          <w:rFonts w:ascii="Arial" w:hAnsi="Arial" w:cs="Arial"/>
        </w:rPr>
      </w:pPr>
      <w:r>
        <w:rPr>
          <w:rFonts w:ascii="Arial" w:hAnsi="Arial" w:cs="Arial"/>
        </w:rPr>
        <w:t>- в установленном порядке зарегистрировать заявку на электронной площадке по утвержденной форме;</w:t>
      </w:r>
    </w:p>
    <w:p w:rsidR="001604FC" w:rsidRDefault="00B3713B">
      <w:pPr>
        <w:widowControl w:val="0"/>
        <w:ind w:firstLine="907"/>
        <w:jc w:val="both"/>
        <w:rPr>
          <w:rFonts w:ascii="Arial" w:hAnsi="Arial" w:cs="Arial"/>
        </w:rPr>
      </w:pPr>
      <w:r>
        <w:rPr>
          <w:rFonts w:ascii="Arial" w:hAnsi="Arial" w:cs="Arial"/>
        </w:rPr>
        <w:t>- представить иные документы по перечню, указанному в настоящем информационном сообщении.</w:t>
      </w:r>
    </w:p>
    <w:p w:rsidR="001604FC" w:rsidRDefault="00B3713B">
      <w:pPr>
        <w:widowControl w:val="0"/>
        <w:ind w:firstLine="907"/>
        <w:jc w:val="both"/>
        <w:rPr>
          <w:rFonts w:ascii="Arial" w:hAnsi="Arial" w:cs="Arial"/>
        </w:rPr>
      </w:pPr>
      <w:r>
        <w:rPr>
          <w:rFonts w:ascii="Arial" w:hAnsi="Arial" w:cs="Arial"/>
        </w:rPr>
        <w:t>Обязанность доказать свое право на участие в аукционе возлагается на Претендента.</w:t>
      </w:r>
    </w:p>
    <w:p w:rsidR="001604FC" w:rsidRDefault="001604FC">
      <w:pPr>
        <w:widowControl w:val="0"/>
        <w:ind w:firstLine="907"/>
        <w:jc w:val="both"/>
        <w:rPr>
          <w:rFonts w:ascii="Arial" w:hAnsi="Arial" w:cs="Arial"/>
        </w:rPr>
      </w:pPr>
    </w:p>
    <w:p w:rsidR="001604FC" w:rsidRDefault="00B3713B">
      <w:pPr>
        <w:jc w:val="center"/>
        <w:rPr>
          <w:rFonts w:ascii="Arial" w:hAnsi="Arial" w:cs="Arial"/>
          <w:b/>
          <w:caps/>
          <w:lang w:eastAsia="zh-CN"/>
        </w:rPr>
      </w:pPr>
      <w:r>
        <w:rPr>
          <w:rFonts w:ascii="Arial" w:hAnsi="Arial" w:cs="Arial"/>
          <w:b/>
          <w:caps/>
          <w:lang w:eastAsia="zh-CN"/>
        </w:rPr>
        <w:t>Условия допуска и отказа в допуске к участию в аукционе</w:t>
      </w:r>
    </w:p>
    <w:p w:rsidR="001604FC" w:rsidRDefault="001604FC">
      <w:pPr>
        <w:jc w:val="both"/>
        <w:rPr>
          <w:rFonts w:ascii="Arial" w:hAnsi="Arial" w:cs="Arial"/>
          <w:b/>
          <w:caps/>
          <w:lang w:eastAsia="zh-CN"/>
        </w:rPr>
      </w:pPr>
    </w:p>
    <w:p w:rsidR="001604FC" w:rsidRDefault="00B3713B">
      <w:pPr>
        <w:ind w:firstLine="907"/>
        <w:jc w:val="both"/>
        <w:outlineLvl w:val="0"/>
        <w:rPr>
          <w:rFonts w:ascii="Arial" w:eastAsia="Calibri" w:hAnsi="Arial" w:cs="Arial"/>
          <w:bCs/>
        </w:rPr>
      </w:pPr>
      <w:r>
        <w:rPr>
          <w:rFonts w:ascii="Arial" w:eastAsia="Calibri" w:hAnsi="Arial" w:cs="Arial"/>
          <w:bCs/>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1604FC" w:rsidRDefault="00B3713B">
      <w:pPr>
        <w:ind w:firstLine="907"/>
        <w:jc w:val="both"/>
        <w:rPr>
          <w:rFonts w:ascii="Arial" w:hAnsi="Arial" w:cs="Arial"/>
          <w:lang w:eastAsia="en-US"/>
        </w:rPr>
      </w:pPr>
      <w:r>
        <w:rPr>
          <w:rFonts w:ascii="Arial" w:hAnsi="Arial" w:cs="Arial"/>
          <w:lang w:eastAsia="zh-CN"/>
        </w:rPr>
        <w:t xml:space="preserve">2. </w:t>
      </w:r>
      <w:r>
        <w:rPr>
          <w:rFonts w:ascii="Arial" w:hAnsi="Arial" w:cs="Arial"/>
          <w:lang w:eastAsia="en-US"/>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1604FC" w:rsidRDefault="00B3713B">
      <w:pPr>
        <w:ind w:firstLine="907"/>
        <w:jc w:val="both"/>
        <w:rPr>
          <w:rFonts w:ascii="Arial" w:eastAsiaTheme="minorHAnsi" w:hAnsi="Arial" w:cs="Arial"/>
        </w:rPr>
      </w:pPr>
      <w:r>
        <w:rPr>
          <w:rFonts w:ascii="Arial" w:eastAsiaTheme="minorHAnsi" w:hAnsi="Arial" w:cs="Arial"/>
        </w:rPr>
        <w:t xml:space="preserve">3. </w:t>
      </w:r>
      <w:r>
        <w:rPr>
          <w:rFonts w:ascii="Arial" w:eastAsiaTheme="minorHAnsi" w:hAnsi="Arial" w:cs="Arial"/>
          <w:bCs/>
        </w:rPr>
        <w:t>Претендент не допускается к участию в аукционе по следующим основаниям:</w:t>
      </w:r>
    </w:p>
    <w:p w:rsidR="001604FC" w:rsidRDefault="00B3713B">
      <w:pPr>
        <w:widowControl w:val="0"/>
        <w:ind w:firstLine="907"/>
        <w:jc w:val="both"/>
        <w:rPr>
          <w:rFonts w:ascii="Arial" w:eastAsiaTheme="minorHAnsi" w:hAnsi="Arial" w:cs="Arial"/>
        </w:rPr>
      </w:pPr>
      <w:r>
        <w:rPr>
          <w:rFonts w:ascii="Arial" w:eastAsiaTheme="minorHAnsi" w:hAnsi="Arial" w:cs="Arial"/>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604FC" w:rsidRDefault="00B3713B">
      <w:pPr>
        <w:widowControl w:val="0"/>
        <w:ind w:firstLine="907"/>
        <w:jc w:val="both"/>
        <w:rPr>
          <w:rFonts w:ascii="Arial" w:eastAsiaTheme="minorHAnsi" w:hAnsi="Arial" w:cs="Arial"/>
        </w:rPr>
      </w:pPr>
      <w:r>
        <w:rPr>
          <w:rFonts w:ascii="Arial" w:eastAsiaTheme="minorHAnsi" w:hAnsi="Arial" w:cs="Arial"/>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1604FC" w:rsidRDefault="00B3713B">
      <w:pPr>
        <w:widowControl w:val="0"/>
        <w:ind w:firstLine="907"/>
        <w:jc w:val="both"/>
        <w:rPr>
          <w:rFonts w:ascii="Arial" w:eastAsiaTheme="minorHAnsi" w:hAnsi="Arial" w:cs="Arial"/>
        </w:rPr>
      </w:pPr>
      <w:r>
        <w:rPr>
          <w:rFonts w:ascii="Arial" w:eastAsiaTheme="minorHAnsi" w:hAnsi="Arial" w:cs="Arial"/>
        </w:rPr>
        <w:t xml:space="preserve">- не подтверждено поступление в установленный срок задатка на счет </w:t>
      </w:r>
      <w:r>
        <w:rPr>
          <w:rFonts w:ascii="Arial" w:eastAsiaTheme="minorHAnsi" w:hAnsi="Arial" w:cs="Arial"/>
        </w:rPr>
        <w:lastRenderedPageBreak/>
        <w:t>Оператора, указанный в информационном сообщении.</w:t>
      </w:r>
    </w:p>
    <w:p w:rsidR="001604FC" w:rsidRDefault="00B3713B">
      <w:pPr>
        <w:widowControl w:val="0"/>
        <w:ind w:firstLine="907"/>
        <w:jc w:val="both"/>
        <w:rPr>
          <w:rFonts w:ascii="Arial" w:eastAsiaTheme="minorHAnsi" w:hAnsi="Arial" w:cs="Arial"/>
        </w:rPr>
      </w:pPr>
      <w:r>
        <w:rPr>
          <w:rFonts w:ascii="Arial" w:eastAsiaTheme="minorHAnsi" w:hAnsi="Arial" w:cs="Arial"/>
        </w:rPr>
        <w:t>- заявка подана лицом, не уполномоченным Претендентом на осуществление таких действий.</w:t>
      </w:r>
    </w:p>
    <w:p w:rsidR="001604FC" w:rsidRDefault="00B3713B">
      <w:pPr>
        <w:widowControl w:val="0"/>
        <w:ind w:firstLine="907"/>
        <w:jc w:val="both"/>
        <w:rPr>
          <w:rFonts w:ascii="Arial" w:eastAsiaTheme="minorHAnsi" w:hAnsi="Arial" w:cs="Arial"/>
        </w:rPr>
      </w:pPr>
      <w:r>
        <w:rPr>
          <w:rFonts w:ascii="Arial" w:eastAsiaTheme="minorHAnsi" w:hAnsi="Arial" w:cs="Arial"/>
        </w:rPr>
        <w:t xml:space="preserve">Перечень указанных оснований отказа Претенденту в участии в аукционе является исчерпывающим. </w:t>
      </w:r>
    </w:p>
    <w:p w:rsidR="001604FC" w:rsidRPr="004B2190" w:rsidRDefault="00B3713B">
      <w:pPr>
        <w:widowControl w:val="0"/>
        <w:ind w:firstLine="907"/>
        <w:jc w:val="both"/>
        <w:rPr>
          <w:rFonts w:ascii="Arial" w:eastAsiaTheme="minorHAnsi" w:hAnsi="Arial" w:cs="Arial"/>
        </w:rPr>
      </w:pPr>
      <w:r w:rsidRPr="004B2190">
        <w:rPr>
          <w:rFonts w:ascii="Arial" w:eastAsiaTheme="minorHAnsi" w:hAnsi="Arial" w:cs="Arial"/>
        </w:rPr>
        <w:t xml:space="preserve">4.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6">
        <w:r w:rsidRPr="004B2190">
          <w:rPr>
            <w:rFonts w:ascii="Arial" w:eastAsiaTheme="minorHAnsi" w:hAnsi="Arial" w:cs="Arial"/>
          </w:rPr>
          <w:t>www.torgi.gov.ru</w:t>
        </w:r>
      </w:hyperlink>
      <w:r w:rsidRPr="004B2190">
        <w:rPr>
          <w:rFonts w:ascii="Arial" w:eastAsiaTheme="minorHAnsi" w:hAnsi="Arial" w:cs="Arial"/>
        </w:rPr>
        <w:t xml:space="preserve">, на официальном сайте </w:t>
      </w:r>
      <w:r w:rsidR="004B2190" w:rsidRPr="004B2190">
        <w:rPr>
          <w:rFonts w:ascii="Arial" w:eastAsiaTheme="minorHAnsi" w:hAnsi="Arial" w:cs="Arial"/>
        </w:rPr>
        <w:t>Армизонского УМПЖКХ</w:t>
      </w:r>
      <w:r w:rsidRPr="004B2190">
        <w:rPr>
          <w:rFonts w:ascii="Arial" w:eastAsiaTheme="minorHAnsi" w:hAnsi="Arial" w:cs="Arial"/>
        </w:rPr>
        <w:t xml:space="preserve"> </w:t>
      </w:r>
      <w:hyperlink r:id="rId17" w:history="1">
        <w:r w:rsidR="004B2190" w:rsidRPr="004B2190">
          <w:rPr>
            <w:rFonts w:ascii="Arial" w:hAnsi="Arial" w:cs="Arial"/>
            <w:u w:val="single"/>
          </w:rPr>
          <w:t>http://armizonkomhoz.mya5.ru</w:t>
        </w:r>
      </w:hyperlink>
      <w:r w:rsidRPr="004B2190">
        <w:rPr>
          <w:rFonts w:ascii="Arial" w:eastAsiaTheme="minorHAnsi" w:hAnsi="Arial" w:cs="Arial"/>
          <w:b/>
        </w:rPr>
        <w:t xml:space="preserve"> и в открытой части электронной площадки </w:t>
      </w:r>
      <w:hyperlink r:id="rId18">
        <w:r w:rsidRPr="004B2190">
          <w:rPr>
            <w:rFonts w:ascii="Arial" w:eastAsiaTheme="minorHAnsi" w:hAnsi="Arial" w:cs="Arial"/>
            <w:b/>
          </w:rPr>
          <w:t>https://roseltorg.ru</w:t>
        </w:r>
      </w:hyperlink>
      <w:r w:rsidRPr="004B2190">
        <w:rPr>
          <w:rFonts w:ascii="Arial" w:eastAsiaTheme="minorHAnsi" w:hAnsi="Arial" w:cs="Arial"/>
          <w:b/>
        </w:rPr>
        <w:t xml:space="preserve"> </w:t>
      </w:r>
      <w:r w:rsidRPr="004B2190">
        <w:rPr>
          <w:rFonts w:ascii="Arial" w:eastAsiaTheme="minorHAnsi" w:hAnsi="Arial" w:cs="Arial"/>
        </w:rPr>
        <w:t>в срок не позднее рабочего дня, следующего за днем принятия указанного решения.</w:t>
      </w:r>
    </w:p>
    <w:p w:rsidR="001604FC" w:rsidRDefault="001604FC">
      <w:pPr>
        <w:widowControl w:val="0"/>
        <w:ind w:firstLine="907"/>
        <w:jc w:val="both"/>
        <w:rPr>
          <w:rFonts w:ascii="Arial" w:eastAsiaTheme="minorHAnsi" w:hAnsi="Arial" w:cs="Arial"/>
        </w:rPr>
      </w:pPr>
    </w:p>
    <w:p w:rsidR="001604FC" w:rsidRDefault="00B3713B">
      <w:pPr>
        <w:widowControl w:val="0"/>
        <w:ind w:firstLine="907"/>
        <w:jc w:val="center"/>
        <w:rPr>
          <w:rFonts w:ascii="Arial" w:eastAsiaTheme="minorHAnsi" w:hAnsi="Arial" w:cs="Arial"/>
          <w:b/>
          <w:caps/>
        </w:rPr>
      </w:pPr>
      <w:r>
        <w:rPr>
          <w:rFonts w:ascii="Arial" w:eastAsiaTheme="minorHAnsi" w:hAnsi="Arial" w:cs="Arial"/>
          <w:b/>
          <w:caps/>
        </w:rPr>
        <w:t>Порядок ознакомления с документами</w:t>
      </w:r>
    </w:p>
    <w:p w:rsidR="001604FC" w:rsidRDefault="00B3713B">
      <w:pPr>
        <w:widowControl w:val="0"/>
        <w:ind w:firstLine="907"/>
        <w:jc w:val="center"/>
        <w:rPr>
          <w:rFonts w:ascii="Arial" w:eastAsiaTheme="minorHAnsi" w:hAnsi="Arial" w:cs="Arial"/>
          <w:b/>
          <w:caps/>
        </w:rPr>
      </w:pPr>
      <w:r>
        <w:rPr>
          <w:rFonts w:ascii="Arial" w:eastAsiaTheme="minorHAnsi" w:hAnsi="Arial" w:cs="Arial"/>
          <w:b/>
          <w:caps/>
        </w:rPr>
        <w:t>и информацией об объекте</w:t>
      </w:r>
    </w:p>
    <w:p w:rsidR="001604FC" w:rsidRDefault="001604FC">
      <w:pPr>
        <w:widowControl w:val="0"/>
        <w:ind w:firstLine="907"/>
        <w:jc w:val="both"/>
        <w:rPr>
          <w:rFonts w:ascii="Arial" w:eastAsiaTheme="minorHAnsi" w:hAnsi="Arial" w:cs="Arial"/>
          <w:b/>
          <w:caps/>
        </w:rPr>
      </w:pPr>
    </w:p>
    <w:p w:rsidR="001604FC" w:rsidRDefault="00B3713B">
      <w:pPr>
        <w:widowControl w:val="0"/>
        <w:ind w:firstLine="907"/>
        <w:jc w:val="both"/>
        <w:outlineLvl w:val="0"/>
        <w:rPr>
          <w:rFonts w:ascii="Arial" w:hAnsi="Arial" w:cs="Arial"/>
        </w:rPr>
      </w:pPr>
      <w:r w:rsidRPr="00323D89">
        <w:rPr>
          <w:rFonts w:ascii="Arial" w:hAnsi="Arial" w:cs="Arial"/>
          <w:bCs/>
        </w:rPr>
        <w:t xml:space="preserve">Информационное сообщение о проведении аукциона </w:t>
      </w:r>
      <w:r w:rsidRPr="00323D89">
        <w:rPr>
          <w:rFonts w:ascii="Arial" w:hAnsi="Arial" w:cs="Arial"/>
        </w:rPr>
        <w:t xml:space="preserve">размещается на официальном сайте Российской Федерации для размещения информации о проведении торгов </w:t>
      </w:r>
      <w:r w:rsidRPr="00323D89">
        <w:rPr>
          <w:rFonts w:ascii="Arial" w:hAnsi="Arial" w:cs="Arial"/>
          <w:b/>
        </w:rPr>
        <w:t>www.torgi.gov.ru</w:t>
      </w:r>
      <w:r w:rsidRPr="00323D89">
        <w:rPr>
          <w:rFonts w:ascii="Arial" w:hAnsi="Arial" w:cs="Arial"/>
        </w:rPr>
        <w:t xml:space="preserve">, на официальном сайте Армизонского </w:t>
      </w:r>
      <w:r w:rsidR="00036345" w:rsidRPr="00323D89">
        <w:rPr>
          <w:rFonts w:ascii="Arial" w:hAnsi="Arial" w:cs="Arial"/>
        </w:rPr>
        <w:t>УМПЖКХ</w:t>
      </w:r>
      <w:r w:rsidRPr="00323D89">
        <w:rPr>
          <w:rFonts w:ascii="Arial" w:hAnsi="Arial" w:cs="Arial"/>
        </w:rPr>
        <w:t xml:space="preserve"> </w:t>
      </w:r>
      <w:r w:rsidR="00036345" w:rsidRPr="00323D89">
        <w:rPr>
          <w:rFonts w:ascii="Arial" w:hAnsi="Arial" w:cs="Arial"/>
          <w:b/>
        </w:rPr>
        <w:t>http://armizonkomhoz.mya5.ru</w:t>
      </w:r>
      <w:r w:rsidRPr="00323D89">
        <w:rPr>
          <w:rFonts w:ascii="Arial" w:hAnsi="Arial" w:cs="Arial"/>
          <w:b/>
        </w:rPr>
        <w:t xml:space="preserve"> </w:t>
      </w:r>
      <w:r w:rsidRPr="00323D89">
        <w:rPr>
          <w:rFonts w:ascii="Arial" w:hAnsi="Arial" w:cs="Arial"/>
        </w:rPr>
        <w:t xml:space="preserve">и на электронной площадке </w:t>
      </w:r>
      <w:r w:rsidRPr="00323D89">
        <w:rPr>
          <w:rFonts w:ascii="Arial" w:hAnsi="Arial" w:cs="Arial"/>
          <w:b/>
        </w:rPr>
        <w:t>https://roseltorg.ru</w:t>
      </w:r>
      <w:r w:rsidRPr="00323D89">
        <w:rPr>
          <w:rFonts w:ascii="Arial" w:hAnsi="Arial" w:cs="Arial"/>
        </w:rPr>
        <w:t>.</w:t>
      </w:r>
    </w:p>
    <w:p w:rsidR="001604FC" w:rsidRDefault="00B3713B">
      <w:pPr>
        <w:widowControl w:val="0"/>
        <w:ind w:firstLine="907"/>
        <w:jc w:val="both"/>
        <w:rPr>
          <w:rFonts w:ascii="Arial" w:hAnsi="Arial" w:cs="Arial"/>
        </w:rPr>
      </w:pPr>
      <w:r>
        <w:rPr>
          <w:rFonts w:ascii="Arial" w:hAnsi="Arial" w:cs="Arial"/>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CC5B0C">
        <w:rPr>
          <w:rFonts w:ascii="Arial" w:hAnsi="Arial" w:cs="Arial"/>
        </w:rPr>
        <w:t>Продавца</w:t>
      </w:r>
      <w:r>
        <w:rPr>
          <w:rFonts w:ascii="Arial" w:hAnsi="Arial" w:cs="Arial"/>
        </w:rPr>
        <w:t xml:space="preserve"> запрос о разъяснении размещенной информации.</w:t>
      </w:r>
    </w:p>
    <w:p w:rsidR="001604FC" w:rsidRDefault="00B3713B">
      <w:pPr>
        <w:widowControl w:val="0"/>
        <w:ind w:firstLine="907"/>
        <w:jc w:val="both"/>
        <w:outlineLvl w:val="0"/>
        <w:rPr>
          <w:rFonts w:ascii="Arial" w:hAnsi="Arial" w:cs="Arial"/>
        </w:rPr>
      </w:pPr>
      <w:r>
        <w:rPr>
          <w:rFonts w:ascii="Arial" w:hAnsi="Arial" w:cs="Arial"/>
        </w:rPr>
        <w:t xml:space="preserve">Такой запрос в режиме реального времени направляется в «личный кабинет» </w:t>
      </w:r>
      <w:r w:rsidR="00411A73">
        <w:rPr>
          <w:rFonts w:ascii="Arial" w:hAnsi="Arial" w:cs="Arial"/>
        </w:rPr>
        <w:t>Продавца</w:t>
      </w:r>
      <w:r>
        <w:rPr>
          <w:rFonts w:ascii="Arial" w:hAnsi="Arial" w:cs="Arial"/>
        </w:rPr>
        <w:t xml:space="preserve"> для рассмотрения при условии, что запрос поступил не позднее 5 (пяти) рабочих дней до даты окончания подачи заявок.</w:t>
      </w:r>
    </w:p>
    <w:p w:rsidR="001604FC" w:rsidRDefault="00B3713B">
      <w:pPr>
        <w:widowControl w:val="0"/>
        <w:ind w:firstLine="907"/>
        <w:jc w:val="both"/>
        <w:outlineLvl w:val="0"/>
        <w:rPr>
          <w:rFonts w:ascii="Arial" w:hAnsi="Arial" w:cs="Arial"/>
        </w:rPr>
      </w:pPr>
      <w:r>
        <w:rPr>
          <w:rFonts w:ascii="Arial" w:hAnsi="Arial" w:cs="Arial"/>
        </w:rPr>
        <w:t xml:space="preserve">В течение 2 (двух) рабочих дней со дня поступления запроса </w:t>
      </w:r>
      <w:r w:rsidR="00411A73">
        <w:rPr>
          <w:rFonts w:ascii="Arial" w:hAnsi="Arial" w:cs="Arial"/>
        </w:rPr>
        <w:t>Продавец</w:t>
      </w:r>
      <w:r>
        <w:rPr>
          <w:rFonts w:ascii="Arial" w:hAnsi="Arial" w:cs="Arial"/>
        </w:rPr>
        <w:t xml:space="preserve"> предоставляет разъяснение с указанием предмета запроса для размещения в открытом доступе, но без указания лица, от которого поступил запрос.</w:t>
      </w:r>
    </w:p>
    <w:p w:rsidR="001604FC" w:rsidRPr="00411A73" w:rsidRDefault="00B3713B">
      <w:pPr>
        <w:tabs>
          <w:tab w:val="left" w:pos="720"/>
        </w:tabs>
        <w:ind w:firstLine="907"/>
        <w:jc w:val="both"/>
        <w:rPr>
          <w:rFonts w:ascii="Arial" w:hAnsi="Arial" w:cs="Arial"/>
          <w:lang w:eastAsia="ar-SA"/>
        </w:rPr>
      </w:pPr>
      <w:r>
        <w:rPr>
          <w:rFonts w:ascii="Arial" w:hAnsi="Arial" w:cs="Arial"/>
        </w:rPr>
        <w:t>С информацией о подлежащем приватизации имуществе можно ознакомиться в период заявочной кампании, направив запрос на электронный адре</w:t>
      </w:r>
      <w:r w:rsidRPr="00411A73">
        <w:rPr>
          <w:rFonts w:ascii="Arial" w:hAnsi="Arial" w:cs="Arial"/>
        </w:rPr>
        <w:t xml:space="preserve">с </w:t>
      </w:r>
      <w:r w:rsidR="00411A73" w:rsidRPr="00411A73">
        <w:rPr>
          <w:rFonts w:ascii="Arial" w:hAnsi="Arial" w:cs="Arial"/>
        </w:rPr>
        <w:t>Продавца</w:t>
      </w:r>
      <w:r w:rsidRPr="00411A73">
        <w:rPr>
          <w:rFonts w:ascii="Arial" w:hAnsi="Arial" w:cs="Arial"/>
        </w:rPr>
        <w:t xml:space="preserve"> </w:t>
      </w:r>
      <w:r w:rsidR="00411A73">
        <w:rPr>
          <w:rFonts w:ascii="Arial" w:hAnsi="Arial" w:cs="Arial"/>
          <w:lang w:val="en-US"/>
        </w:rPr>
        <w:t>armgkh</w:t>
      </w:r>
      <w:r w:rsidR="00411A73" w:rsidRPr="00411A73">
        <w:rPr>
          <w:rFonts w:ascii="Arial" w:hAnsi="Arial" w:cs="Arial"/>
        </w:rPr>
        <w:t>@</w:t>
      </w:r>
      <w:r w:rsidR="00411A73">
        <w:rPr>
          <w:rFonts w:ascii="Arial" w:hAnsi="Arial" w:cs="Arial"/>
          <w:lang w:val="en-US"/>
        </w:rPr>
        <w:t>bk</w:t>
      </w:r>
      <w:r w:rsidR="00411A73" w:rsidRPr="00411A73">
        <w:rPr>
          <w:rFonts w:ascii="Arial" w:hAnsi="Arial" w:cs="Arial"/>
        </w:rPr>
        <w:t>.</w:t>
      </w:r>
      <w:r w:rsidR="00411A73">
        <w:rPr>
          <w:rFonts w:ascii="Arial" w:hAnsi="Arial" w:cs="Arial"/>
          <w:lang w:val="en-US"/>
        </w:rPr>
        <w:t>ru</w:t>
      </w:r>
    </w:p>
    <w:p w:rsidR="001604FC" w:rsidRDefault="00B3713B">
      <w:pPr>
        <w:widowControl w:val="0"/>
        <w:ind w:firstLine="907"/>
        <w:jc w:val="both"/>
        <w:rPr>
          <w:rFonts w:ascii="Arial" w:hAnsi="Arial" w:cs="Arial"/>
        </w:rPr>
      </w:pPr>
      <w:r>
        <w:rPr>
          <w:rFonts w:ascii="Arial" w:hAnsi="Arial" w:cs="Arial"/>
        </w:rPr>
        <w:t xml:space="preserve">По истечении 2 (двух) рабочих дней со дня поступления запроса </w:t>
      </w:r>
      <w:r w:rsidR="00411A73">
        <w:rPr>
          <w:rFonts w:ascii="Arial" w:hAnsi="Arial" w:cs="Arial"/>
        </w:rPr>
        <w:t xml:space="preserve">Продавец </w:t>
      </w:r>
      <w:r>
        <w:rPr>
          <w:rFonts w:ascii="Arial" w:hAnsi="Arial" w:cs="Arial"/>
        </w:rPr>
        <w:t>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1604FC" w:rsidRDefault="00B3713B">
      <w:pPr>
        <w:widowControl w:val="0"/>
        <w:ind w:firstLine="907"/>
        <w:jc w:val="both"/>
        <w:rPr>
          <w:rFonts w:ascii="Arial" w:hAnsi="Arial" w:cs="Arial"/>
        </w:rPr>
      </w:pPr>
      <w:r>
        <w:rPr>
          <w:rFonts w:ascii="Arial" w:hAnsi="Arial" w:cs="Arial"/>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
    <w:p w:rsidR="001604FC" w:rsidRDefault="00B3713B">
      <w:pPr>
        <w:widowControl w:val="0"/>
        <w:ind w:firstLine="907"/>
        <w:jc w:val="both"/>
        <w:rPr>
          <w:rFonts w:ascii="Arial" w:hAnsi="Arial" w:cs="Arial"/>
        </w:rPr>
      </w:pPr>
      <w:r>
        <w:rPr>
          <w:rFonts w:ascii="Arial" w:hAnsi="Arial" w:cs="Arial"/>
        </w:rPr>
        <w:t>Документооборот между Претендентами, участниками торгов</w:t>
      </w:r>
      <w:r w:rsidR="00411A73">
        <w:rPr>
          <w:rFonts w:ascii="Arial" w:hAnsi="Arial" w:cs="Arial"/>
        </w:rPr>
        <w:t xml:space="preserve"> </w:t>
      </w:r>
      <w:r>
        <w:rPr>
          <w:rFonts w:ascii="Arial" w:hAnsi="Arial" w:cs="Arial"/>
        </w:rPr>
        <w:t>и Оператором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1604FC" w:rsidRDefault="00B3713B">
      <w:pPr>
        <w:widowControl w:val="0"/>
        <w:ind w:firstLine="907"/>
        <w:jc w:val="both"/>
        <w:rPr>
          <w:rFonts w:ascii="Arial" w:hAnsi="Arial" w:cs="Arial"/>
        </w:rPr>
      </w:pPr>
      <w:r>
        <w:rPr>
          <w:rFonts w:ascii="Arial" w:hAnsi="Arial" w:cs="Arial"/>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w:t>
      </w:r>
      <w:r w:rsidR="00411A73">
        <w:rPr>
          <w:rFonts w:ascii="Arial" w:hAnsi="Arial" w:cs="Arial"/>
        </w:rPr>
        <w:t>Оператора</w:t>
      </w:r>
      <w:r>
        <w:rPr>
          <w:rFonts w:ascii="Arial" w:hAnsi="Arial" w:cs="Arial"/>
        </w:rPr>
        <w:t xml:space="preserve"> либо </w:t>
      </w:r>
      <w:r w:rsidR="00411A73">
        <w:rPr>
          <w:rFonts w:ascii="Arial" w:hAnsi="Arial" w:cs="Arial"/>
        </w:rPr>
        <w:t>Продавца</w:t>
      </w:r>
      <w:r>
        <w:rPr>
          <w:rFonts w:ascii="Arial" w:hAnsi="Arial" w:cs="Arial"/>
        </w:rPr>
        <w:t xml:space="preserve"> и отправитель несет ответственность за подлинность и достоверность таких документов и сведений (электронные документы, направляемые Продавцом либо размещенные им на электронной площадке, должны быть подписаны усиленной квалифицированной электронной подписью). </w:t>
      </w:r>
    </w:p>
    <w:p w:rsidR="001604FC" w:rsidRDefault="001604FC">
      <w:pPr>
        <w:ind w:firstLine="907"/>
        <w:jc w:val="both"/>
        <w:outlineLvl w:val="0"/>
        <w:rPr>
          <w:rFonts w:ascii="Arial" w:eastAsia="Calibri" w:hAnsi="Arial" w:cs="Arial"/>
          <w:b/>
          <w:bCs/>
          <w:caps/>
        </w:rPr>
      </w:pPr>
    </w:p>
    <w:p w:rsidR="001604FC" w:rsidRDefault="00B3713B">
      <w:pPr>
        <w:ind w:firstLine="907"/>
        <w:jc w:val="center"/>
        <w:outlineLvl w:val="0"/>
        <w:rPr>
          <w:rFonts w:ascii="Arial" w:eastAsia="Calibri" w:hAnsi="Arial" w:cs="Arial"/>
          <w:b/>
          <w:bCs/>
          <w:caps/>
        </w:rPr>
      </w:pPr>
      <w:r>
        <w:rPr>
          <w:rFonts w:ascii="Arial" w:eastAsia="Calibri" w:hAnsi="Arial" w:cs="Arial"/>
          <w:b/>
          <w:bCs/>
          <w:caps/>
        </w:rPr>
        <w:lastRenderedPageBreak/>
        <w:t>Рассмотрение заявок</w:t>
      </w:r>
    </w:p>
    <w:p w:rsidR="001604FC" w:rsidRDefault="001604FC">
      <w:pPr>
        <w:ind w:firstLine="907"/>
        <w:jc w:val="both"/>
        <w:outlineLvl w:val="0"/>
        <w:rPr>
          <w:rFonts w:ascii="Arial" w:eastAsia="Calibri" w:hAnsi="Arial" w:cs="Arial"/>
          <w:b/>
          <w:bCs/>
          <w:caps/>
        </w:rPr>
      </w:pPr>
    </w:p>
    <w:p w:rsidR="001604FC" w:rsidRDefault="00B3713B">
      <w:pPr>
        <w:ind w:firstLine="907"/>
        <w:jc w:val="both"/>
        <w:outlineLvl w:val="0"/>
        <w:rPr>
          <w:rFonts w:ascii="Arial" w:eastAsia="Calibri" w:hAnsi="Arial" w:cs="Arial"/>
          <w:bCs/>
        </w:rPr>
      </w:pPr>
      <w:r>
        <w:rPr>
          <w:rFonts w:ascii="Arial" w:eastAsia="Calibri" w:hAnsi="Arial" w:cs="Arial"/>
          <w:bCs/>
        </w:rPr>
        <w:t xml:space="preserve">1. В день определения участников аукциона указанный в информационном сообщении о проведении аукциона по продаже муниципального имущества в электронной форме Оператор через «личный кабинет» </w:t>
      </w:r>
      <w:r w:rsidR="00411A73">
        <w:rPr>
          <w:rFonts w:ascii="Arial" w:eastAsia="Calibri" w:hAnsi="Arial" w:cs="Arial"/>
          <w:bCs/>
        </w:rPr>
        <w:t>Продавца</w:t>
      </w:r>
      <w:r>
        <w:rPr>
          <w:rFonts w:ascii="Arial" w:eastAsia="Calibri" w:hAnsi="Arial" w:cs="Arial"/>
          <w:bCs/>
        </w:rPr>
        <w:t xml:space="preserve"> обеспечивает доступ </w:t>
      </w:r>
      <w:r w:rsidR="00411A73">
        <w:rPr>
          <w:rFonts w:ascii="Arial" w:eastAsia="Calibri" w:hAnsi="Arial" w:cs="Arial"/>
          <w:bCs/>
        </w:rPr>
        <w:t>Продавцу</w:t>
      </w:r>
      <w:r>
        <w:rPr>
          <w:rFonts w:ascii="Arial" w:eastAsia="Calibri" w:hAnsi="Arial" w:cs="Arial"/>
          <w:bCs/>
        </w:rPr>
        <w:t xml:space="preserve"> к поданным Претендентами заявкам и документам, а также к журналу приема заявок.</w:t>
      </w:r>
    </w:p>
    <w:p w:rsidR="001604FC" w:rsidRDefault="00B3713B">
      <w:pPr>
        <w:ind w:firstLine="907"/>
        <w:jc w:val="both"/>
        <w:outlineLvl w:val="0"/>
        <w:rPr>
          <w:rFonts w:ascii="Arial" w:eastAsia="Calibri" w:hAnsi="Arial" w:cs="Arial"/>
          <w:bCs/>
        </w:rPr>
      </w:pPr>
      <w:r>
        <w:rPr>
          <w:rFonts w:ascii="Arial" w:eastAsia="Calibri" w:hAnsi="Arial" w:cs="Arial"/>
          <w:bCs/>
        </w:rPr>
        <w:t xml:space="preserve">2. </w:t>
      </w:r>
      <w:r w:rsidR="00411A73">
        <w:rPr>
          <w:rFonts w:ascii="Arial" w:eastAsia="Calibri" w:hAnsi="Arial" w:cs="Arial"/>
          <w:bCs/>
        </w:rPr>
        <w:t>Продавец</w:t>
      </w:r>
      <w:r>
        <w:rPr>
          <w:rFonts w:ascii="Arial" w:eastAsia="Calibri" w:hAnsi="Arial" w:cs="Arial"/>
          <w:bCs/>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1604FC" w:rsidRDefault="00B3713B">
      <w:pPr>
        <w:ind w:firstLine="907"/>
        <w:contextualSpacing/>
        <w:jc w:val="both"/>
        <w:rPr>
          <w:rFonts w:ascii="Arial" w:eastAsia="Calibri" w:hAnsi="Arial" w:cs="Arial"/>
          <w:bCs/>
          <w:lang w:eastAsia="en-US"/>
        </w:rPr>
      </w:pPr>
      <w:r>
        <w:rPr>
          <w:rFonts w:ascii="Arial" w:eastAsia="Calibri" w:hAnsi="Arial" w:cs="Arial"/>
          <w:lang w:eastAsia="en-US"/>
        </w:rPr>
        <w:t xml:space="preserve">3. </w:t>
      </w:r>
      <w:r>
        <w:rPr>
          <w:rFonts w:ascii="Arial" w:eastAsia="Calibri" w:hAnsi="Arial" w:cs="Arial"/>
          <w:bCs/>
          <w:lang w:eastAsia="en-US"/>
        </w:rPr>
        <w:t>Претендент приобретает статус участника аукциона с момента подписания протокола о признании Претендентов участниками аукциона.</w:t>
      </w:r>
    </w:p>
    <w:p w:rsidR="001604FC" w:rsidRDefault="00B3713B">
      <w:pPr>
        <w:widowControl w:val="0"/>
        <w:ind w:firstLine="907"/>
        <w:jc w:val="both"/>
        <w:rPr>
          <w:rFonts w:ascii="Arial" w:eastAsiaTheme="minorHAnsi" w:hAnsi="Arial" w:cs="Arial"/>
        </w:rPr>
      </w:pPr>
      <w:r>
        <w:rPr>
          <w:rFonts w:ascii="Arial" w:eastAsiaTheme="minorHAnsi" w:hAnsi="Arial" w:cs="Arial"/>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604FC" w:rsidRDefault="00B3713B">
      <w:pPr>
        <w:widowControl w:val="0"/>
        <w:ind w:firstLine="907"/>
        <w:jc w:val="both"/>
        <w:rPr>
          <w:rFonts w:ascii="Arial" w:eastAsiaTheme="minorHAnsi" w:hAnsi="Arial" w:cs="Arial"/>
        </w:rPr>
      </w:pPr>
      <w:r w:rsidRPr="00AF48B6">
        <w:rPr>
          <w:rFonts w:ascii="Arial" w:eastAsiaTheme="minorHAnsi" w:hAnsi="Arial" w:cs="Arial"/>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w:t>
      </w:r>
      <w:r w:rsidR="00AF48B6" w:rsidRPr="00AF48B6">
        <w:rPr>
          <w:rFonts w:ascii="Arial" w:eastAsiaTheme="minorHAnsi" w:hAnsi="Arial" w:cs="Arial"/>
        </w:rPr>
        <w:t xml:space="preserve">нии торгов </w:t>
      </w:r>
      <w:hyperlink r:id="rId19" w:history="1">
        <w:r w:rsidR="00AF48B6" w:rsidRPr="00AF48B6">
          <w:rPr>
            <w:rStyle w:val="ae"/>
            <w:rFonts w:ascii="Arial" w:eastAsiaTheme="minorHAnsi" w:hAnsi="Arial" w:cs="Arial"/>
          </w:rPr>
          <w:t>www.torgi.gov.ru</w:t>
        </w:r>
      </w:hyperlink>
      <w:r w:rsidR="00AF48B6" w:rsidRPr="00AF48B6">
        <w:rPr>
          <w:rFonts w:ascii="Arial" w:eastAsiaTheme="minorHAnsi" w:hAnsi="Arial" w:cs="Arial"/>
        </w:rPr>
        <w:t xml:space="preserve">, на официальном сайте Армизонского УМПЖКХ </w:t>
      </w:r>
      <w:hyperlink r:id="rId20" w:history="1">
        <w:r w:rsidR="00AF48B6" w:rsidRPr="00AF48B6">
          <w:rPr>
            <w:rStyle w:val="ae"/>
            <w:rFonts w:ascii="Arial" w:eastAsiaTheme="minorHAnsi" w:hAnsi="Arial" w:cs="Arial"/>
          </w:rPr>
          <w:t>http://armizonkomhoz.mya5.ru</w:t>
        </w:r>
      </w:hyperlink>
      <w:r w:rsidRPr="00AF48B6">
        <w:rPr>
          <w:rFonts w:ascii="Arial" w:eastAsiaTheme="minorHAnsi" w:hAnsi="Arial" w:cs="Arial"/>
        </w:rPr>
        <w:t xml:space="preserve">  и в открытой части электронной площадки </w:t>
      </w:r>
      <w:hyperlink r:id="rId21">
        <w:r w:rsidRPr="00AF48B6">
          <w:rPr>
            <w:rFonts w:ascii="Arial" w:eastAsiaTheme="minorHAnsi" w:hAnsi="Arial" w:cs="Arial"/>
            <w:b/>
          </w:rPr>
          <w:t>https://roseltorg.ru</w:t>
        </w:r>
      </w:hyperlink>
      <w:r w:rsidRPr="00AF48B6">
        <w:rPr>
          <w:rFonts w:ascii="Arial" w:eastAsiaTheme="minorHAnsi" w:hAnsi="Arial" w:cs="Arial"/>
          <w:b/>
        </w:rPr>
        <w:t>.</w:t>
      </w:r>
    </w:p>
    <w:p w:rsidR="001604FC" w:rsidRDefault="00B3713B">
      <w:pPr>
        <w:ind w:firstLine="907"/>
        <w:contextualSpacing/>
        <w:jc w:val="both"/>
        <w:rPr>
          <w:rFonts w:ascii="Arial" w:eastAsia="Calibri" w:hAnsi="Arial" w:cs="Arial"/>
          <w:lang w:eastAsia="en-US"/>
        </w:rPr>
      </w:pPr>
      <w:r>
        <w:rPr>
          <w:rFonts w:ascii="Arial" w:eastAsia="Calibri" w:hAnsi="Arial" w:cs="Arial"/>
          <w:lang w:eastAsia="en-US"/>
        </w:rPr>
        <w:t>5.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1604FC" w:rsidRDefault="001604FC">
      <w:pPr>
        <w:contextualSpacing/>
        <w:jc w:val="both"/>
        <w:rPr>
          <w:rFonts w:ascii="Arial" w:eastAsia="Calibri" w:hAnsi="Arial" w:cs="Arial"/>
          <w:b/>
          <w:caps/>
          <w:lang w:eastAsia="en-US"/>
        </w:rPr>
      </w:pPr>
    </w:p>
    <w:p w:rsidR="001604FC" w:rsidRDefault="00B3713B">
      <w:pPr>
        <w:contextualSpacing/>
        <w:jc w:val="center"/>
        <w:rPr>
          <w:rFonts w:ascii="Arial" w:eastAsia="Calibri" w:hAnsi="Arial" w:cs="Arial"/>
          <w:b/>
          <w:caps/>
          <w:lang w:eastAsia="en-US"/>
        </w:rPr>
      </w:pPr>
      <w:r>
        <w:rPr>
          <w:rFonts w:ascii="Arial" w:eastAsia="Calibri" w:hAnsi="Arial" w:cs="Arial"/>
          <w:b/>
          <w:caps/>
          <w:lang w:eastAsia="en-US"/>
        </w:rPr>
        <w:t>Порядок проведения аукциона</w:t>
      </w:r>
    </w:p>
    <w:p w:rsidR="001604FC" w:rsidRDefault="001604FC">
      <w:pPr>
        <w:contextualSpacing/>
        <w:jc w:val="both"/>
        <w:rPr>
          <w:rFonts w:ascii="Arial" w:eastAsia="Calibri" w:hAnsi="Arial" w:cs="Arial"/>
          <w:b/>
          <w:caps/>
          <w:lang w:eastAsia="en-US"/>
        </w:rPr>
      </w:pPr>
    </w:p>
    <w:p w:rsidR="001604FC" w:rsidRDefault="00B3713B">
      <w:pPr>
        <w:widowControl w:val="0"/>
        <w:ind w:firstLine="850"/>
        <w:jc w:val="both"/>
        <w:rPr>
          <w:rFonts w:ascii="Arial" w:eastAsia="Calibri" w:hAnsi="Arial" w:cs="Arial"/>
        </w:rPr>
      </w:pPr>
      <w:r>
        <w:rPr>
          <w:rFonts w:ascii="Arial" w:eastAsiaTheme="minorHAnsi" w:hAnsi="Arial" w:cs="Arial"/>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1604FC" w:rsidRDefault="00B3713B">
      <w:pPr>
        <w:widowControl w:val="0"/>
        <w:ind w:firstLine="850"/>
        <w:jc w:val="both"/>
        <w:rPr>
          <w:rFonts w:ascii="Arial" w:eastAsia="Calibri" w:hAnsi="Arial" w:cs="Arial"/>
        </w:rPr>
      </w:pPr>
      <w:r>
        <w:rPr>
          <w:rFonts w:ascii="Arial" w:eastAsiaTheme="minorHAnsi" w:hAnsi="Arial" w:cs="Arial"/>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1604FC" w:rsidRDefault="00B3713B">
      <w:pPr>
        <w:contextualSpacing/>
        <w:jc w:val="both"/>
        <w:rPr>
          <w:rFonts w:ascii="Arial" w:eastAsia="Calibri" w:hAnsi="Arial" w:cs="Arial"/>
          <w:lang w:eastAsia="en-US"/>
        </w:rPr>
      </w:pPr>
      <w:r>
        <w:rPr>
          <w:rFonts w:ascii="Arial" w:eastAsiaTheme="minorHAnsi" w:hAnsi="Arial" w:cs="Arial"/>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1604FC" w:rsidRDefault="00B3713B">
      <w:pPr>
        <w:ind w:firstLine="850"/>
        <w:contextualSpacing/>
        <w:jc w:val="both"/>
        <w:rPr>
          <w:rFonts w:ascii="Arial" w:eastAsia="Calibri" w:hAnsi="Arial" w:cs="Arial"/>
          <w:lang w:eastAsia="en-US"/>
        </w:rPr>
      </w:pPr>
      <w:r>
        <w:rPr>
          <w:rFonts w:ascii="Arial" w:eastAsiaTheme="minorHAnsi" w:hAnsi="Arial" w:cs="Arial"/>
        </w:rPr>
        <w:t>2. Со времени начала проведения процедуры аукциона Оператором размещает:</w:t>
      </w:r>
    </w:p>
    <w:p w:rsidR="001604FC" w:rsidRDefault="00B3713B">
      <w:pPr>
        <w:ind w:firstLine="850"/>
        <w:contextualSpacing/>
        <w:jc w:val="both"/>
        <w:rPr>
          <w:rFonts w:ascii="Arial" w:eastAsia="Calibri" w:hAnsi="Arial" w:cs="Arial"/>
          <w:lang w:eastAsia="en-US"/>
        </w:rPr>
      </w:pPr>
      <w:r>
        <w:rPr>
          <w:rFonts w:ascii="Arial" w:eastAsiaTheme="minorHAnsi" w:hAnsi="Arial" w:cs="Arial"/>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604FC" w:rsidRDefault="00B3713B">
      <w:pPr>
        <w:ind w:firstLine="850"/>
        <w:contextualSpacing/>
        <w:jc w:val="both"/>
        <w:rPr>
          <w:rFonts w:ascii="Arial" w:eastAsia="Calibri" w:hAnsi="Arial" w:cs="Arial"/>
          <w:lang w:eastAsia="en-US"/>
        </w:rPr>
      </w:pPr>
      <w:r>
        <w:rPr>
          <w:rFonts w:ascii="Arial" w:eastAsiaTheme="minorHAnsi" w:hAnsi="Arial" w:cs="Arial"/>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604FC" w:rsidRDefault="00B3713B">
      <w:pPr>
        <w:widowControl w:val="0"/>
        <w:ind w:firstLine="907"/>
        <w:jc w:val="both"/>
        <w:rPr>
          <w:rFonts w:ascii="Arial" w:eastAsia="Calibri" w:hAnsi="Arial" w:cs="Arial"/>
        </w:rPr>
      </w:pPr>
      <w:r>
        <w:rPr>
          <w:rFonts w:ascii="Arial" w:eastAsiaTheme="minorHAnsi" w:hAnsi="Arial" w:cs="Arial"/>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w:t>
      </w:r>
    </w:p>
    <w:p w:rsidR="001604FC" w:rsidRDefault="00B3713B">
      <w:pPr>
        <w:widowControl w:val="0"/>
        <w:ind w:firstLine="907"/>
        <w:jc w:val="both"/>
        <w:rPr>
          <w:rFonts w:ascii="Arial" w:eastAsia="Calibri" w:hAnsi="Arial" w:cs="Arial"/>
        </w:rPr>
      </w:pPr>
      <w:r>
        <w:rPr>
          <w:rFonts w:ascii="Arial" w:eastAsiaTheme="minorHAnsi" w:hAnsi="Arial" w:cs="Arial"/>
        </w:rPr>
        <w:lastRenderedPageBreak/>
        <w:t>В случае, если в течение указанного времени:</w:t>
      </w:r>
    </w:p>
    <w:p w:rsidR="001604FC" w:rsidRDefault="00B3713B">
      <w:pPr>
        <w:widowControl w:val="0"/>
        <w:jc w:val="both"/>
        <w:rPr>
          <w:rFonts w:ascii="Arial" w:eastAsia="Calibri" w:hAnsi="Arial" w:cs="Arial"/>
        </w:rPr>
      </w:pPr>
      <w:r>
        <w:rPr>
          <w:rFonts w:ascii="Arial" w:eastAsiaTheme="minorHAnsi" w:hAnsi="Arial" w:cs="Arial"/>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604FC" w:rsidRDefault="00B3713B">
      <w:pPr>
        <w:widowControl w:val="0"/>
        <w:ind w:firstLine="907"/>
        <w:jc w:val="both"/>
        <w:rPr>
          <w:rFonts w:ascii="Arial" w:eastAsia="Calibri" w:hAnsi="Arial" w:cs="Arial"/>
        </w:rPr>
      </w:pPr>
      <w:r>
        <w:rPr>
          <w:rFonts w:ascii="Arial" w:eastAsiaTheme="minorHAnsi" w:hAnsi="Arial" w:cs="Arial"/>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1604FC" w:rsidRDefault="00B3713B">
      <w:pPr>
        <w:widowControl w:val="0"/>
        <w:ind w:firstLine="907"/>
        <w:jc w:val="both"/>
        <w:rPr>
          <w:rFonts w:ascii="Arial" w:eastAsia="Calibri" w:hAnsi="Arial" w:cs="Arial"/>
        </w:rPr>
      </w:pPr>
      <w:r>
        <w:rPr>
          <w:rFonts w:ascii="Arial" w:eastAsiaTheme="minorHAnsi" w:hAnsi="Arial" w:cs="Arial"/>
        </w:rPr>
        <w:t>4. Во время проведения процедуры аукциона программными средствами электронной площадки обеспечивается:</w:t>
      </w:r>
    </w:p>
    <w:p w:rsidR="001604FC" w:rsidRDefault="00B3713B">
      <w:pPr>
        <w:widowControl w:val="0"/>
        <w:ind w:firstLine="907"/>
        <w:jc w:val="both"/>
        <w:rPr>
          <w:rFonts w:ascii="Arial" w:eastAsia="Calibri" w:hAnsi="Arial" w:cs="Arial"/>
        </w:rPr>
      </w:pPr>
      <w:r>
        <w:rPr>
          <w:rFonts w:ascii="Arial" w:eastAsiaTheme="minorHAnsi" w:hAnsi="Arial" w:cs="Arial"/>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1604FC" w:rsidRDefault="00B3713B">
      <w:pPr>
        <w:widowControl w:val="0"/>
        <w:ind w:firstLine="907"/>
        <w:jc w:val="both"/>
        <w:rPr>
          <w:rFonts w:ascii="Arial" w:eastAsia="Calibri" w:hAnsi="Arial" w:cs="Arial"/>
        </w:rPr>
      </w:pPr>
      <w:r>
        <w:rPr>
          <w:rFonts w:ascii="Arial" w:eastAsiaTheme="minorHAnsi" w:hAnsi="Arial" w:cs="Arial"/>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1604FC" w:rsidRDefault="00B3713B">
      <w:pPr>
        <w:widowControl w:val="0"/>
        <w:ind w:firstLine="907"/>
        <w:jc w:val="both"/>
        <w:rPr>
          <w:rFonts w:ascii="Arial" w:eastAsia="Calibri" w:hAnsi="Arial" w:cs="Arial"/>
        </w:rPr>
      </w:pPr>
      <w:r>
        <w:rPr>
          <w:rFonts w:ascii="Arial" w:eastAsiaTheme="minorHAnsi" w:hAnsi="Arial" w:cs="Arial"/>
        </w:rPr>
        <w:t>5. Победителем аукциона признается участник, предложивший наибольшую цену имущества.</w:t>
      </w:r>
    </w:p>
    <w:p w:rsidR="001604FC" w:rsidRDefault="00B3713B">
      <w:pPr>
        <w:widowControl w:val="0"/>
        <w:ind w:firstLine="907"/>
        <w:jc w:val="both"/>
        <w:rPr>
          <w:rFonts w:ascii="Arial" w:eastAsia="Calibri" w:hAnsi="Arial" w:cs="Arial"/>
        </w:rPr>
      </w:pPr>
      <w:r>
        <w:rPr>
          <w:rFonts w:ascii="Arial" w:eastAsiaTheme="minorHAnsi" w:hAnsi="Arial" w:cs="Arial"/>
        </w:rPr>
        <w:t>6. 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1604FC" w:rsidRDefault="00B3713B">
      <w:pPr>
        <w:widowControl w:val="0"/>
        <w:ind w:firstLine="907"/>
        <w:jc w:val="both"/>
        <w:rPr>
          <w:rFonts w:ascii="Arial" w:eastAsia="Calibri" w:hAnsi="Arial" w:cs="Arial"/>
        </w:rPr>
      </w:pPr>
      <w:r>
        <w:rPr>
          <w:rFonts w:ascii="Arial" w:eastAsiaTheme="minorHAnsi" w:hAnsi="Arial" w:cs="Arial"/>
        </w:rPr>
        <w:t>7. Процедура аукциона считается завершенной с момента подписания Продавцом протокола об итогах аукциона.</w:t>
      </w:r>
    </w:p>
    <w:p w:rsidR="001604FC" w:rsidRDefault="00B3713B">
      <w:pPr>
        <w:widowControl w:val="0"/>
        <w:ind w:firstLine="907"/>
        <w:jc w:val="both"/>
        <w:rPr>
          <w:rFonts w:ascii="Arial" w:eastAsia="Calibri" w:hAnsi="Arial" w:cs="Arial"/>
        </w:rPr>
      </w:pPr>
      <w:r>
        <w:rPr>
          <w:rFonts w:ascii="Arial" w:eastAsiaTheme="minorHAnsi" w:hAnsi="Arial" w:cs="Arial"/>
        </w:rPr>
        <w:t>8. Аукцион признается несостоявшимся в следующих случаях:</w:t>
      </w:r>
    </w:p>
    <w:p w:rsidR="001604FC" w:rsidRDefault="00B3713B">
      <w:pPr>
        <w:widowControl w:val="0"/>
        <w:ind w:firstLine="907"/>
        <w:jc w:val="both"/>
        <w:rPr>
          <w:rFonts w:ascii="Arial" w:eastAsia="Calibri" w:hAnsi="Arial" w:cs="Arial"/>
        </w:rPr>
      </w:pPr>
      <w:r>
        <w:rPr>
          <w:rFonts w:ascii="Arial" w:eastAsiaTheme="minorHAnsi" w:hAnsi="Arial" w:cs="Arial"/>
        </w:rPr>
        <w:t>- не было подано ни одной заявки на участие либо ни один из Претендентов не признан участником;</w:t>
      </w:r>
    </w:p>
    <w:p w:rsidR="001604FC" w:rsidRDefault="00B3713B">
      <w:pPr>
        <w:widowControl w:val="0"/>
        <w:ind w:firstLine="907"/>
        <w:jc w:val="both"/>
        <w:rPr>
          <w:rFonts w:ascii="Arial" w:eastAsia="Calibri" w:hAnsi="Arial" w:cs="Arial"/>
        </w:rPr>
      </w:pPr>
      <w:r>
        <w:rPr>
          <w:rFonts w:ascii="Arial" w:eastAsiaTheme="minorHAnsi" w:hAnsi="Arial" w:cs="Arial"/>
        </w:rPr>
        <w:t>- принято решение о признании только одного Претендента участником;</w:t>
      </w:r>
    </w:p>
    <w:p w:rsidR="001604FC" w:rsidRDefault="00B3713B">
      <w:pPr>
        <w:widowControl w:val="0"/>
        <w:ind w:firstLine="907"/>
        <w:jc w:val="both"/>
        <w:rPr>
          <w:rFonts w:ascii="Arial" w:eastAsia="Calibri" w:hAnsi="Arial" w:cs="Arial"/>
        </w:rPr>
      </w:pPr>
      <w:r>
        <w:rPr>
          <w:rFonts w:ascii="Arial" w:eastAsiaTheme="minorHAnsi" w:hAnsi="Arial" w:cs="Arial"/>
        </w:rPr>
        <w:t>- ни один из участников не сделал предложение о начальной цене имущества.</w:t>
      </w:r>
    </w:p>
    <w:p w:rsidR="001604FC" w:rsidRDefault="00B3713B">
      <w:pPr>
        <w:widowControl w:val="0"/>
        <w:ind w:firstLine="907"/>
        <w:jc w:val="both"/>
        <w:rPr>
          <w:rFonts w:ascii="Arial" w:eastAsia="Calibri" w:hAnsi="Arial" w:cs="Arial"/>
        </w:rPr>
      </w:pPr>
      <w:r>
        <w:rPr>
          <w:rFonts w:ascii="Arial" w:eastAsiaTheme="minorHAnsi" w:hAnsi="Arial" w:cs="Arial"/>
        </w:rPr>
        <w:t>9. Решение о признании аукциона несостоявшимся оформляется протоколом об итогах аукциона.</w:t>
      </w:r>
    </w:p>
    <w:p w:rsidR="001604FC" w:rsidRDefault="00B3713B">
      <w:pPr>
        <w:widowControl w:val="0"/>
        <w:ind w:firstLine="907"/>
        <w:jc w:val="both"/>
        <w:rPr>
          <w:rFonts w:ascii="Arial" w:eastAsia="Calibri" w:hAnsi="Arial" w:cs="Arial"/>
        </w:rPr>
      </w:pPr>
      <w:r>
        <w:rPr>
          <w:rFonts w:ascii="Arial" w:eastAsiaTheme="minorHAnsi" w:hAnsi="Arial" w:cs="Arial"/>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604FC" w:rsidRDefault="00B3713B">
      <w:pPr>
        <w:widowControl w:val="0"/>
        <w:ind w:firstLine="907"/>
        <w:jc w:val="both"/>
        <w:rPr>
          <w:rFonts w:ascii="Arial" w:eastAsia="Calibri" w:hAnsi="Arial" w:cs="Arial"/>
        </w:rPr>
      </w:pPr>
      <w:r>
        <w:rPr>
          <w:rFonts w:ascii="Arial" w:eastAsiaTheme="minorHAnsi" w:hAnsi="Arial" w:cs="Arial"/>
        </w:rPr>
        <w:t>- наименование имущества и иные позволяющие его индивидуализировать сведения;</w:t>
      </w:r>
    </w:p>
    <w:p w:rsidR="001604FC" w:rsidRDefault="00B3713B">
      <w:pPr>
        <w:widowControl w:val="0"/>
        <w:ind w:firstLine="907"/>
        <w:jc w:val="both"/>
        <w:rPr>
          <w:rFonts w:ascii="Arial" w:eastAsia="Calibri" w:hAnsi="Arial" w:cs="Arial"/>
        </w:rPr>
      </w:pPr>
      <w:r>
        <w:rPr>
          <w:rFonts w:ascii="Arial" w:eastAsiaTheme="minorHAnsi" w:hAnsi="Arial" w:cs="Arial"/>
        </w:rPr>
        <w:t>- цена сделки приватизации;</w:t>
      </w:r>
    </w:p>
    <w:p w:rsidR="001604FC" w:rsidRDefault="00B3713B">
      <w:pPr>
        <w:widowControl w:val="0"/>
        <w:ind w:firstLine="907"/>
        <w:jc w:val="both"/>
        <w:rPr>
          <w:rFonts w:ascii="Arial" w:eastAsia="Calibri" w:hAnsi="Arial" w:cs="Arial"/>
        </w:rPr>
      </w:pPr>
      <w:r>
        <w:rPr>
          <w:rFonts w:ascii="Arial" w:eastAsiaTheme="minorHAnsi" w:hAnsi="Arial" w:cs="Arial"/>
        </w:rPr>
        <w:t>- фамилия, имя, отчество физического лица или наименовании юридического лица – Победителя торгов.</w:t>
      </w:r>
    </w:p>
    <w:p w:rsidR="001604FC" w:rsidRDefault="001604FC">
      <w:pPr>
        <w:widowControl w:val="0"/>
        <w:jc w:val="both"/>
        <w:rPr>
          <w:rFonts w:ascii="Arial" w:hAnsi="Arial" w:cs="Arial"/>
          <w:b/>
          <w:caps/>
        </w:rPr>
      </w:pPr>
    </w:p>
    <w:p w:rsidR="001604FC" w:rsidRDefault="00B3713B">
      <w:pPr>
        <w:widowControl w:val="0"/>
        <w:tabs>
          <w:tab w:val="left" w:pos="4053"/>
        </w:tabs>
        <w:jc w:val="center"/>
        <w:rPr>
          <w:rFonts w:ascii="Arial" w:eastAsiaTheme="minorHAnsi" w:hAnsi="Arial" w:cs="Arial"/>
          <w:b/>
          <w:caps/>
        </w:rPr>
      </w:pPr>
      <w:r>
        <w:rPr>
          <w:rFonts w:ascii="Arial" w:eastAsiaTheme="minorHAnsi" w:hAnsi="Arial" w:cs="Arial"/>
          <w:b/>
          <w:caps/>
        </w:rPr>
        <w:t>Отмена и приостановление аукциона</w:t>
      </w:r>
    </w:p>
    <w:p w:rsidR="001604FC" w:rsidRDefault="001604FC">
      <w:pPr>
        <w:widowControl w:val="0"/>
        <w:tabs>
          <w:tab w:val="left" w:pos="4053"/>
        </w:tabs>
        <w:jc w:val="both"/>
        <w:rPr>
          <w:rFonts w:ascii="Arial" w:eastAsiaTheme="minorHAnsi" w:hAnsi="Arial" w:cs="Arial"/>
          <w:b/>
          <w:caps/>
        </w:rPr>
      </w:pPr>
    </w:p>
    <w:p w:rsidR="001604FC" w:rsidRDefault="00B3713B">
      <w:pPr>
        <w:ind w:firstLine="850"/>
        <w:jc w:val="both"/>
        <w:rPr>
          <w:rFonts w:ascii="Arial" w:eastAsia="Calibri" w:hAnsi="Arial" w:cs="Arial"/>
        </w:rPr>
      </w:pPr>
      <w:r>
        <w:rPr>
          <w:rFonts w:ascii="Arial" w:eastAsiaTheme="minorHAnsi" w:hAnsi="Arial" w:cs="Arial"/>
        </w:rPr>
        <w:t xml:space="preserve">1. </w:t>
      </w:r>
      <w:r w:rsidR="00D140A4">
        <w:rPr>
          <w:rFonts w:ascii="Arial" w:eastAsiaTheme="minorHAnsi" w:hAnsi="Arial" w:cs="Arial"/>
        </w:rPr>
        <w:t>Продавец</w:t>
      </w:r>
      <w:r>
        <w:rPr>
          <w:rFonts w:ascii="Arial" w:eastAsiaTheme="minorHAnsi" w:hAnsi="Arial" w:cs="Arial"/>
        </w:rPr>
        <w:t xml:space="preserve"> </w:t>
      </w:r>
      <w:r>
        <w:rPr>
          <w:rFonts w:ascii="Arial" w:eastAsiaTheme="minorHAnsi" w:hAnsi="Arial" w:cs="Arial"/>
          <w:iCs/>
        </w:rPr>
        <w:t>вправе отменить аукцион не позднее, чем за 3 (три) дня до даты проведения аукциона.</w:t>
      </w:r>
    </w:p>
    <w:p w:rsidR="001604FC" w:rsidRDefault="00B3713B">
      <w:pPr>
        <w:ind w:firstLine="850"/>
        <w:jc w:val="both"/>
        <w:rPr>
          <w:rFonts w:ascii="Arial" w:eastAsia="Calibri" w:hAnsi="Arial" w:cs="Arial"/>
        </w:rPr>
      </w:pPr>
      <w:r w:rsidRPr="00E41683">
        <w:rPr>
          <w:rFonts w:ascii="Arial" w:eastAsiaTheme="minorHAnsi" w:hAnsi="Arial" w:cs="Arial"/>
        </w:rPr>
        <w:lastRenderedPageBreak/>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22">
        <w:r w:rsidRPr="00E41683">
          <w:rPr>
            <w:rFonts w:ascii="Arial" w:eastAsiaTheme="minorHAnsi" w:hAnsi="Arial" w:cs="Arial"/>
            <w:color w:val="0000FF"/>
            <w:u w:val="single"/>
          </w:rPr>
          <w:t>www.torgi.gov.ru</w:t>
        </w:r>
      </w:hyperlink>
      <w:r w:rsidRPr="00E41683">
        <w:rPr>
          <w:rFonts w:ascii="Arial" w:eastAsiaTheme="minorHAnsi" w:hAnsi="Arial" w:cs="Arial"/>
        </w:rPr>
        <w:t xml:space="preserve">, </w:t>
      </w:r>
      <w:r w:rsidR="00E41683" w:rsidRPr="00E41683">
        <w:rPr>
          <w:rFonts w:ascii="Arial" w:eastAsiaTheme="minorHAnsi" w:hAnsi="Arial" w:cs="Arial"/>
        </w:rPr>
        <w:t xml:space="preserve">на официальном сайте Армизонского УМПЖКХ </w:t>
      </w:r>
      <w:hyperlink r:id="rId23" w:history="1">
        <w:r w:rsidR="00E41683" w:rsidRPr="00E41683">
          <w:rPr>
            <w:rStyle w:val="ae"/>
            <w:rFonts w:ascii="Arial" w:eastAsiaTheme="minorHAnsi" w:hAnsi="Arial" w:cs="Arial"/>
          </w:rPr>
          <w:t>http://armizonkomhoz.mya5.ru</w:t>
        </w:r>
      </w:hyperlink>
      <w:r w:rsidRPr="00E41683">
        <w:rPr>
          <w:rFonts w:ascii="Arial" w:eastAsiaTheme="minorHAnsi" w:hAnsi="Arial" w:cs="Arial"/>
        </w:rPr>
        <w:t xml:space="preserve">  и в открытой части электронной площадки </w:t>
      </w:r>
      <w:hyperlink r:id="rId24">
        <w:r w:rsidRPr="00E41683">
          <w:rPr>
            <w:rFonts w:ascii="Arial" w:eastAsiaTheme="minorHAnsi" w:hAnsi="Arial" w:cs="Arial"/>
            <w:color w:val="0000FF"/>
            <w:u w:val="single"/>
          </w:rPr>
          <w:t>https://roseltorg.ru</w:t>
        </w:r>
      </w:hyperlink>
      <w:r>
        <w:rPr>
          <w:rFonts w:ascii="Arial" w:eastAsiaTheme="minorHAnsi" w:hAnsi="Arial" w:cs="Arial"/>
        </w:rPr>
        <w:t xml:space="preserve"> в срок не позднее рабочего дня, следующего за днем принятия указанного решения.</w:t>
      </w:r>
    </w:p>
    <w:p w:rsidR="001604FC" w:rsidRDefault="00B3713B">
      <w:pPr>
        <w:ind w:firstLine="850"/>
        <w:jc w:val="both"/>
        <w:rPr>
          <w:rFonts w:ascii="Arial" w:eastAsia="Calibri" w:hAnsi="Arial" w:cs="Arial"/>
        </w:rPr>
      </w:pPr>
      <w:r>
        <w:rPr>
          <w:rFonts w:ascii="Arial" w:eastAsiaTheme="minorHAnsi" w:hAnsi="Arial" w:cs="Arial"/>
        </w:rPr>
        <w:t xml:space="preserve">3. Оператор </w:t>
      </w:r>
      <w:r>
        <w:rPr>
          <w:rFonts w:ascii="Arial" w:eastAsiaTheme="minorHAnsi" w:hAnsi="Arial" w:cs="Arial"/>
          <w:bCs/>
          <w:iCs/>
        </w:rPr>
        <w:t xml:space="preserve">извещает Претендентов об отмене аукциона не позднее следующего рабочего </w:t>
      </w:r>
      <w:r>
        <w:rPr>
          <w:rFonts w:ascii="Arial" w:eastAsiaTheme="minorHAnsi" w:hAnsi="Arial" w:cs="Arial"/>
        </w:rPr>
        <w:t>дня со дня принятия соответствующего решения путем направления указанного сообщения в «личный кабинет» Претендентов.</w:t>
      </w:r>
    </w:p>
    <w:p w:rsidR="001604FC" w:rsidRDefault="00B3713B">
      <w:pPr>
        <w:ind w:firstLine="850"/>
        <w:jc w:val="both"/>
        <w:rPr>
          <w:rFonts w:ascii="Arial" w:eastAsia="Calibri" w:hAnsi="Arial" w:cs="Arial"/>
        </w:rPr>
      </w:pPr>
      <w:r>
        <w:rPr>
          <w:rFonts w:ascii="Arial" w:eastAsiaTheme="minorHAnsi" w:hAnsi="Arial" w:cs="Arial"/>
        </w:rPr>
        <w:t>4. Оператор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604FC" w:rsidRDefault="00B3713B">
      <w:pPr>
        <w:ind w:firstLine="850"/>
        <w:jc w:val="both"/>
        <w:rPr>
          <w:rFonts w:ascii="Arial" w:eastAsia="Calibri" w:hAnsi="Arial" w:cs="Arial"/>
        </w:rPr>
      </w:pPr>
      <w:r>
        <w:rPr>
          <w:rFonts w:ascii="Arial" w:eastAsiaTheme="minorHAnsi" w:hAnsi="Arial" w:cs="Arial"/>
        </w:rPr>
        <w:t>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604FC" w:rsidRDefault="001604FC">
      <w:pPr>
        <w:widowControl w:val="0"/>
        <w:jc w:val="both"/>
        <w:rPr>
          <w:rFonts w:ascii="Arial" w:eastAsia="Calibri" w:hAnsi="Arial" w:cs="Arial"/>
        </w:rPr>
      </w:pPr>
    </w:p>
    <w:p w:rsidR="001604FC" w:rsidRDefault="00B3713B">
      <w:pPr>
        <w:jc w:val="center"/>
        <w:rPr>
          <w:rFonts w:ascii="Arial" w:eastAsia="Calibri" w:hAnsi="Arial" w:cs="Arial"/>
          <w:b/>
          <w:caps/>
        </w:rPr>
      </w:pPr>
      <w:r>
        <w:rPr>
          <w:rFonts w:ascii="Arial" w:eastAsiaTheme="minorHAnsi" w:hAnsi="Arial" w:cs="Arial"/>
          <w:b/>
          <w:caps/>
        </w:rPr>
        <w:t>Заключение договора купли-продажи</w:t>
      </w:r>
    </w:p>
    <w:p w:rsidR="001604FC" w:rsidRDefault="00B3713B">
      <w:pPr>
        <w:jc w:val="center"/>
        <w:rPr>
          <w:rFonts w:ascii="Arial" w:eastAsia="Calibri" w:hAnsi="Arial" w:cs="Arial"/>
          <w:b/>
          <w:caps/>
        </w:rPr>
      </w:pPr>
      <w:r>
        <w:rPr>
          <w:rFonts w:ascii="Arial" w:eastAsiaTheme="minorHAnsi" w:hAnsi="Arial" w:cs="Arial"/>
          <w:b/>
          <w:caps/>
        </w:rPr>
        <w:t>по итогам проведения аукциона</w:t>
      </w:r>
    </w:p>
    <w:p w:rsidR="001604FC" w:rsidRDefault="001604FC">
      <w:pPr>
        <w:jc w:val="both"/>
        <w:rPr>
          <w:rFonts w:ascii="Arial" w:eastAsia="Calibri" w:hAnsi="Arial" w:cs="Arial"/>
          <w:b/>
          <w:caps/>
        </w:rPr>
      </w:pPr>
    </w:p>
    <w:p w:rsidR="001604FC" w:rsidRDefault="00B3713B">
      <w:pPr>
        <w:ind w:firstLine="850"/>
        <w:jc w:val="both"/>
        <w:rPr>
          <w:rFonts w:ascii="Arial" w:eastAsia="Calibri" w:hAnsi="Arial" w:cs="Arial"/>
        </w:rPr>
      </w:pPr>
      <w:r>
        <w:rPr>
          <w:rFonts w:ascii="Arial" w:eastAsiaTheme="minorHAnsi" w:hAnsi="Arial" w:cs="Arial"/>
        </w:rPr>
        <w:t>1.</w:t>
      </w:r>
      <w:r>
        <w:rPr>
          <w:rFonts w:ascii="Arial" w:eastAsiaTheme="minorHAnsi" w:hAnsi="Arial" w:cs="Arial"/>
          <w:b/>
        </w:rPr>
        <w:t xml:space="preserve"> </w:t>
      </w:r>
      <w:r>
        <w:rPr>
          <w:rFonts w:ascii="Arial" w:eastAsiaTheme="minorHAnsi" w:hAnsi="Arial" w:cs="Arial"/>
        </w:rPr>
        <w:t>Договор купли-продажи (приложение 3 к информационному сообщению</w:t>
      </w:r>
      <w:r>
        <w:rPr>
          <w:rFonts w:ascii="Arial" w:eastAsiaTheme="minorHAnsi" w:hAnsi="Arial" w:cs="Arial"/>
          <w:bCs/>
        </w:rPr>
        <w:t>)</w:t>
      </w:r>
      <w:r>
        <w:rPr>
          <w:rFonts w:ascii="Arial" w:eastAsiaTheme="minorHAnsi" w:hAnsi="Arial" w:cs="Arial"/>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1604FC" w:rsidRDefault="00B3713B">
      <w:pPr>
        <w:ind w:firstLine="850"/>
        <w:jc w:val="both"/>
        <w:rPr>
          <w:rFonts w:ascii="Arial" w:eastAsia="Calibri" w:hAnsi="Arial" w:cs="Arial"/>
        </w:rPr>
      </w:pPr>
      <w:r>
        <w:rPr>
          <w:rFonts w:ascii="Arial" w:eastAsiaTheme="minorHAnsi" w:hAnsi="Arial" w:cs="Arial"/>
        </w:rPr>
        <w:t>В случае, если победитель аукциона не подписывает со своей стороны договор купли-продажи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1604FC" w:rsidRDefault="00B3713B">
      <w:pPr>
        <w:ind w:firstLine="850"/>
        <w:jc w:val="both"/>
        <w:rPr>
          <w:rFonts w:ascii="Arial" w:eastAsia="Calibri" w:hAnsi="Arial" w:cs="Arial"/>
        </w:rPr>
      </w:pPr>
      <w:r>
        <w:rPr>
          <w:rFonts w:ascii="Arial" w:eastAsiaTheme="minorHAnsi" w:hAnsi="Arial" w:cs="Arial"/>
        </w:rPr>
        <w:t>2. Денежные средства в счет оплаты приватизируемого имущества района подлежат перечислению покупателем в установленном действующим законодательством порядке в бюджет на счет, в размере и сроки, указанные в договоре купли-продажи.</w:t>
      </w:r>
    </w:p>
    <w:p w:rsidR="001604FC" w:rsidRDefault="00B3713B">
      <w:pPr>
        <w:ind w:firstLine="850"/>
        <w:jc w:val="both"/>
        <w:rPr>
          <w:rFonts w:ascii="Arial" w:eastAsia="Calibri" w:hAnsi="Arial" w:cs="Arial"/>
        </w:rPr>
      </w:pPr>
      <w:r>
        <w:rPr>
          <w:rFonts w:ascii="Arial" w:eastAsiaTheme="minorHAnsi" w:hAnsi="Arial" w:cs="Arial"/>
        </w:rPr>
        <w:t>В случае если оплата имущества производится единовременно, денежные средства в счет оплаты приватизируемого имущества подлежат перечислению на счет, указанный в договоре купли-продажи, не позднее 30 дней со дня заключения договора купли-продажи. В случае просрочки выкупной цены покупатель перечисляет пеню за просрочку платежа исходя из ставки, равной одной трети ставки рефинансирования Центрального банка Российской Федерации, действующей на дату подведения итогов торгов.</w:t>
      </w:r>
    </w:p>
    <w:p w:rsidR="001604FC" w:rsidRDefault="00B3713B">
      <w:pPr>
        <w:ind w:firstLine="850"/>
        <w:jc w:val="both"/>
        <w:rPr>
          <w:rFonts w:ascii="Arial" w:eastAsia="Calibri" w:hAnsi="Arial" w:cs="Arial"/>
        </w:rPr>
      </w:pPr>
      <w:r>
        <w:rPr>
          <w:rFonts w:ascii="Arial" w:eastAsiaTheme="minorHAnsi" w:hAnsi="Arial" w:cs="Arial"/>
        </w:rPr>
        <w:t>3. Задаток, внесенный победителем аукциона, засчитывается в счет оплаты приобретенного имущества и перечисляется на счет, указанный в договоре купли-продажи, в течение 5 (пяти) дней со дня истечения срока, установленного для заключения договора купли-продажи имущества.</w:t>
      </w:r>
    </w:p>
    <w:p w:rsidR="001604FC" w:rsidRDefault="00B3713B">
      <w:pPr>
        <w:ind w:firstLine="850"/>
        <w:jc w:val="both"/>
        <w:rPr>
          <w:rFonts w:ascii="Arial" w:eastAsia="Calibri" w:hAnsi="Arial" w:cs="Arial"/>
        </w:rPr>
      </w:pPr>
      <w:r>
        <w:rPr>
          <w:rFonts w:ascii="Arial" w:eastAsiaTheme="minorHAnsi" w:hAnsi="Arial" w:cs="Arial"/>
        </w:rPr>
        <w:t>4. Факт оплаты имущества подтверждается выпиской со счета, указанного в договоре купли-продажи.</w:t>
      </w:r>
    </w:p>
    <w:p w:rsidR="001604FC" w:rsidRDefault="00B3713B">
      <w:pPr>
        <w:ind w:firstLine="850"/>
        <w:jc w:val="both"/>
        <w:rPr>
          <w:rFonts w:ascii="Arial" w:eastAsia="Calibri" w:hAnsi="Arial" w:cs="Arial"/>
        </w:rPr>
      </w:pPr>
      <w:r>
        <w:rPr>
          <w:rFonts w:ascii="Arial" w:eastAsiaTheme="minorHAnsi" w:hAnsi="Arial" w:cs="Arial"/>
        </w:rPr>
        <w:t>5. При уклонении покупателя от заключения договора купли-продажи имущества в тридцатидневный срок либо отсутствия средств на счете, указанном в договоре купли-продажи, перечисленных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1604FC" w:rsidRDefault="00B3713B">
      <w:pPr>
        <w:ind w:firstLine="850"/>
        <w:jc w:val="both"/>
        <w:rPr>
          <w:rFonts w:ascii="Arial" w:eastAsia="Calibri" w:hAnsi="Arial" w:cs="Arial"/>
        </w:rPr>
      </w:pPr>
      <w:r>
        <w:rPr>
          <w:rFonts w:ascii="Arial" w:eastAsiaTheme="minorHAnsi" w:hAnsi="Arial" w:cs="Arial"/>
        </w:rPr>
        <w:lastRenderedPageBreak/>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1604FC" w:rsidRDefault="00B3713B">
      <w:pPr>
        <w:ind w:firstLine="850"/>
        <w:jc w:val="both"/>
        <w:rPr>
          <w:rFonts w:ascii="Arial" w:eastAsia="Calibri" w:hAnsi="Arial" w:cs="Arial"/>
        </w:rPr>
      </w:pPr>
      <w:r>
        <w:rPr>
          <w:rFonts w:ascii="Arial" w:eastAsiaTheme="minorHAnsi" w:hAnsi="Arial" w:cs="Arial"/>
        </w:rPr>
        <w:t>7. Передача приватизируемого имущества покупателю по акту приемки-передачи осуществляется продавцом после заключения договора купли-продажи, но не ранее поступления денежных средств, перечисленных покупателем в счет оплаты приватизированного имущества.</w:t>
      </w:r>
    </w:p>
    <w:p w:rsidR="001604FC" w:rsidRPr="00532A96" w:rsidRDefault="00B3713B">
      <w:pPr>
        <w:ind w:firstLine="850"/>
        <w:jc w:val="both"/>
        <w:rPr>
          <w:rFonts w:ascii="Arial" w:eastAsia="Calibri" w:hAnsi="Arial" w:cs="Arial"/>
        </w:rPr>
      </w:pPr>
      <w:r>
        <w:rPr>
          <w:rFonts w:ascii="Arial" w:eastAsiaTheme="minorHAnsi" w:hAnsi="Arial" w:cs="Arial"/>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w:t>
      </w:r>
      <w:r w:rsidRPr="00532A96">
        <w:rPr>
          <w:rFonts w:ascii="Arial" w:eastAsiaTheme="minorHAnsi" w:hAnsi="Arial" w:cs="Arial"/>
        </w:rPr>
        <w:t xml:space="preserve">адресу: 627220 Тюменская область, Армизонский район, с. Армизонское, ул. </w:t>
      </w:r>
      <w:r w:rsidR="00532A96" w:rsidRPr="00532A96">
        <w:rPr>
          <w:rFonts w:ascii="Arial" w:eastAsiaTheme="minorHAnsi" w:hAnsi="Arial" w:cs="Arial"/>
        </w:rPr>
        <w:t>Свердлова, д. 4</w:t>
      </w:r>
      <w:r w:rsidRPr="00532A96">
        <w:rPr>
          <w:rFonts w:ascii="Arial" w:eastAsiaTheme="minorHAnsi" w:hAnsi="Arial" w:cs="Arial"/>
        </w:rPr>
        <w:t xml:space="preserve">, </w:t>
      </w:r>
      <w:r w:rsidR="00532A96" w:rsidRPr="00532A96">
        <w:rPr>
          <w:rFonts w:ascii="Arial" w:eastAsiaTheme="minorHAnsi" w:hAnsi="Arial" w:cs="Arial"/>
        </w:rPr>
        <w:t xml:space="preserve">2 этаж, </w:t>
      </w:r>
      <w:proofErr w:type="spellStart"/>
      <w:r w:rsidRPr="00532A96">
        <w:rPr>
          <w:rFonts w:ascii="Arial" w:eastAsiaTheme="minorHAnsi" w:hAnsi="Arial" w:cs="Arial"/>
        </w:rPr>
        <w:t>каб</w:t>
      </w:r>
      <w:proofErr w:type="spellEnd"/>
      <w:r w:rsidR="00532A96" w:rsidRPr="00532A96">
        <w:rPr>
          <w:rFonts w:ascii="Arial" w:eastAsiaTheme="minorHAnsi" w:hAnsi="Arial" w:cs="Arial"/>
        </w:rPr>
        <w:t>.</w:t>
      </w:r>
      <w:r w:rsidRPr="00532A96">
        <w:rPr>
          <w:rFonts w:ascii="Arial" w:eastAsiaTheme="minorHAnsi" w:hAnsi="Arial" w:cs="Arial"/>
        </w:rPr>
        <w:t xml:space="preserve"> </w:t>
      </w:r>
      <w:r w:rsidR="00532A96" w:rsidRPr="00532A96">
        <w:rPr>
          <w:rFonts w:ascii="Arial" w:eastAsiaTheme="minorHAnsi" w:hAnsi="Arial" w:cs="Arial"/>
        </w:rPr>
        <w:t>бухгалтерии</w:t>
      </w:r>
      <w:r w:rsidRPr="00532A96">
        <w:rPr>
          <w:rFonts w:ascii="Arial" w:eastAsiaTheme="minorHAnsi" w:hAnsi="Arial" w:cs="Arial"/>
        </w:rPr>
        <w:t xml:space="preserve">, </w:t>
      </w:r>
      <w:r w:rsidR="00532A96" w:rsidRPr="00532A96">
        <w:rPr>
          <w:rFonts w:ascii="Arial" w:eastAsiaTheme="minorHAnsi" w:hAnsi="Arial" w:cs="Arial"/>
        </w:rPr>
        <w:t xml:space="preserve">на официальном сайте Армизонского УМПЖКХ </w:t>
      </w:r>
      <w:hyperlink r:id="rId25" w:history="1">
        <w:r w:rsidR="00532A96" w:rsidRPr="00532A96">
          <w:rPr>
            <w:rStyle w:val="ae"/>
            <w:rFonts w:ascii="Arial" w:eastAsiaTheme="minorHAnsi" w:hAnsi="Arial" w:cs="Arial"/>
          </w:rPr>
          <w:t>http://armizonkomhoz.mya5.ru</w:t>
        </w:r>
      </w:hyperlink>
      <w:r w:rsidR="00532A96">
        <w:rPr>
          <w:rFonts w:ascii="Arial" w:eastAsiaTheme="minorHAnsi" w:hAnsi="Arial" w:cs="Arial"/>
        </w:rPr>
        <w:t xml:space="preserve">, </w:t>
      </w:r>
      <w:r w:rsidRPr="00532A96">
        <w:rPr>
          <w:rFonts w:ascii="Arial" w:eastAsiaTheme="minorHAnsi" w:hAnsi="Arial" w:cs="Arial"/>
        </w:rPr>
        <w:t xml:space="preserve">официальном сайте Российской Федерации </w:t>
      </w:r>
      <w:hyperlink r:id="rId26">
        <w:r w:rsidRPr="00532A96">
          <w:rPr>
            <w:rFonts w:ascii="Arial" w:eastAsiaTheme="minorHAnsi" w:hAnsi="Arial" w:cs="Arial"/>
          </w:rPr>
          <w:t>www.torgi.gov.ru</w:t>
        </w:r>
      </w:hyperlink>
      <w:r w:rsidRPr="00532A96">
        <w:rPr>
          <w:rFonts w:ascii="Arial" w:eastAsiaTheme="minorHAnsi" w:hAnsi="Arial" w:cs="Arial"/>
        </w:rPr>
        <w:t xml:space="preserve">, сайте оператора торгов </w:t>
      </w:r>
      <w:hyperlink r:id="rId27">
        <w:r w:rsidRPr="00532A96">
          <w:rPr>
            <w:rFonts w:ascii="Arial" w:eastAsiaTheme="minorHAnsi" w:hAnsi="Arial" w:cs="Arial"/>
          </w:rPr>
          <w:t>https://roseltorg.ru</w:t>
        </w:r>
      </w:hyperlink>
      <w:r w:rsidRPr="00532A96">
        <w:rPr>
          <w:rFonts w:ascii="Arial" w:eastAsiaTheme="minorHAnsi" w:hAnsi="Arial" w:cs="Arial"/>
        </w:rPr>
        <w:t xml:space="preserve">. </w:t>
      </w:r>
    </w:p>
    <w:p w:rsidR="001604FC" w:rsidRDefault="00B3713B">
      <w:pPr>
        <w:widowControl w:val="0"/>
        <w:jc w:val="both"/>
        <w:rPr>
          <w:rFonts w:ascii="Arial" w:hAnsi="Arial" w:cs="Arial"/>
        </w:rPr>
      </w:pPr>
      <w:r w:rsidRPr="00532A96">
        <w:rPr>
          <w:rFonts w:ascii="Arial" w:eastAsiaTheme="minorHAnsi" w:hAnsi="Arial" w:cs="Arial"/>
        </w:rPr>
        <w:t>Тел. для справок: 8 (34547) 2-</w:t>
      </w:r>
      <w:r w:rsidR="00532A96" w:rsidRPr="00532A96">
        <w:rPr>
          <w:rFonts w:ascii="Arial" w:eastAsiaTheme="minorHAnsi" w:hAnsi="Arial" w:cs="Arial"/>
        </w:rPr>
        <w:t>32-53</w:t>
      </w:r>
      <w:r w:rsidR="00D20F57">
        <w:rPr>
          <w:rFonts w:ascii="Arial" w:eastAsiaTheme="minorHAnsi" w:hAnsi="Arial" w:cs="Arial"/>
        </w:rPr>
        <w:t>.</w:t>
      </w:r>
    </w:p>
    <w:p w:rsidR="001604FC" w:rsidRDefault="001604FC">
      <w:pPr>
        <w:widowControl w:val="0"/>
        <w:ind w:left="-567" w:right="-284"/>
        <w:jc w:val="both"/>
        <w:rPr>
          <w:rFonts w:ascii="Arial" w:hAnsi="Arial" w:cs="Arial"/>
        </w:rPr>
      </w:pPr>
    </w:p>
    <w:p w:rsidR="001604FC" w:rsidRDefault="001604FC"/>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Default="00AC3833"/>
    <w:p w:rsidR="00AC3833" w:rsidRPr="00AC3833" w:rsidRDefault="00AC3833" w:rsidP="00AC3833">
      <w:pPr>
        <w:widowControl w:val="0"/>
        <w:suppressAutoHyphens w:val="0"/>
        <w:ind w:left="-567" w:right="-284"/>
        <w:jc w:val="right"/>
        <w:rPr>
          <w:rFonts w:ascii="Arial" w:hAnsi="Arial"/>
          <w:i/>
          <w:sz w:val="20"/>
          <w:szCs w:val="20"/>
        </w:rPr>
      </w:pPr>
      <w:r w:rsidRPr="00AC3833">
        <w:rPr>
          <w:rFonts w:ascii="Arial" w:hAnsi="Arial" w:cs="Liberation Serif"/>
          <w:i/>
          <w:sz w:val="22"/>
          <w:szCs w:val="22"/>
        </w:rPr>
        <w:t>Приложение № 1</w:t>
      </w:r>
    </w:p>
    <w:p w:rsidR="00AC3833" w:rsidRPr="00AC3833" w:rsidRDefault="00AC3833" w:rsidP="00AC3833">
      <w:pPr>
        <w:widowControl w:val="0"/>
        <w:suppressAutoHyphens w:val="0"/>
        <w:ind w:left="-567" w:right="-284"/>
        <w:jc w:val="right"/>
        <w:rPr>
          <w:rFonts w:ascii="Liberation Serif" w:hAnsi="Liberation Serif" w:cs="Liberation Serif"/>
          <w:bCs/>
          <w:i/>
          <w:sz w:val="22"/>
          <w:szCs w:val="22"/>
        </w:rPr>
      </w:pPr>
    </w:p>
    <w:p w:rsidR="00AC3833" w:rsidRPr="00AC3833" w:rsidRDefault="00AC3833" w:rsidP="00AC3833">
      <w:pPr>
        <w:widowControl w:val="0"/>
        <w:suppressAutoHyphens w:val="0"/>
        <w:jc w:val="center"/>
        <w:rPr>
          <w:rFonts w:ascii="Arial" w:hAnsi="Arial" w:cs="Liberation Serif"/>
          <w:b/>
          <w:sz w:val="22"/>
          <w:szCs w:val="22"/>
        </w:rPr>
      </w:pPr>
      <w:r w:rsidRPr="00AC3833">
        <w:rPr>
          <w:rFonts w:ascii="Arial" w:hAnsi="Arial" w:cs="Liberation Serif"/>
          <w:b/>
          <w:sz w:val="22"/>
          <w:szCs w:val="22"/>
        </w:rPr>
        <w:t>ЗАЯВКА НА УЧАСТИЕ В АУКЦИОНЕ № _______</w:t>
      </w:r>
    </w:p>
    <w:p w:rsidR="00AC3833" w:rsidRPr="00AC3833" w:rsidRDefault="00AC3833" w:rsidP="00AC3833">
      <w:pPr>
        <w:widowControl w:val="0"/>
        <w:suppressAutoHyphens w:val="0"/>
        <w:jc w:val="center"/>
        <w:rPr>
          <w:rFonts w:ascii="Liberation Serif" w:hAnsi="Liberation Serif" w:cs="Liberation Serif"/>
          <w:sz w:val="22"/>
          <w:szCs w:val="22"/>
        </w:rPr>
      </w:pPr>
      <w:r w:rsidRPr="00AC3833">
        <w:rPr>
          <w:rFonts w:ascii="Arial" w:hAnsi="Arial" w:cs="Liberation Serif"/>
          <w:sz w:val="22"/>
          <w:szCs w:val="22"/>
        </w:rPr>
        <w:t>(для физических лиц)</w:t>
      </w:r>
    </w:p>
    <w:p w:rsidR="00AC3833" w:rsidRPr="00AC3833" w:rsidRDefault="00AC3833" w:rsidP="00AC3833">
      <w:pPr>
        <w:widowControl w:val="0"/>
        <w:suppressAutoHyphens w:val="0"/>
        <w:spacing w:after="120" w:line="480" w:lineRule="auto"/>
        <w:ind w:left="-284"/>
        <w:jc w:val="center"/>
        <w:rPr>
          <w:rFonts w:ascii="Liberation Serif" w:hAnsi="Liberation Serif" w:cs="Liberation Serif"/>
          <w:b/>
          <w:i/>
          <w:sz w:val="22"/>
          <w:szCs w:val="22"/>
        </w:rPr>
      </w:pPr>
      <w:r w:rsidRPr="00AC3833">
        <w:rPr>
          <w:rFonts w:ascii="Arial" w:hAnsi="Arial" w:cs="Liberation Serif"/>
          <w:b/>
          <w:i/>
          <w:sz w:val="22"/>
          <w:szCs w:val="22"/>
        </w:rPr>
        <w:t>(все графы заполняются в электронном виде)</w:t>
      </w:r>
    </w:p>
    <w:p w:rsidR="00AC3833" w:rsidRPr="00AC3833" w:rsidRDefault="00AC3833" w:rsidP="00AC3833">
      <w:pPr>
        <w:widowControl w:val="0"/>
        <w:suppressAutoHyphens w:val="0"/>
        <w:jc w:val="both"/>
        <w:rPr>
          <w:rFonts w:ascii="Liberation Serif" w:hAnsi="Liberation Serif" w:cs="Liberation Serif"/>
          <w:sz w:val="22"/>
          <w:szCs w:val="22"/>
        </w:rPr>
      </w:pPr>
      <w:r w:rsidRPr="00AC3833">
        <w:rPr>
          <w:rFonts w:ascii="Arial" w:hAnsi="Arial" w:cs="Liberation Serif"/>
          <w:sz w:val="22"/>
          <w:szCs w:val="22"/>
        </w:rPr>
        <w:t xml:space="preserve">Заявка подана: </w:t>
      </w:r>
    </w:p>
    <w:p w:rsidR="00AC3833" w:rsidRPr="00AC3833" w:rsidRDefault="00AC3833" w:rsidP="00AC3833">
      <w:pPr>
        <w:widowControl w:val="0"/>
        <w:suppressAutoHyphens w:val="0"/>
        <w:jc w:val="both"/>
        <w:rPr>
          <w:rFonts w:ascii="Arial" w:hAnsi="Arial" w:cs="Liberation Serif"/>
          <w:sz w:val="22"/>
          <w:szCs w:val="22"/>
        </w:rPr>
      </w:pP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 w:val="22"/>
          <w:szCs w:val="22"/>
        </w:rPr>
        <w:t>____________________________________________________________________________</w:t>
      </w:r>
    </w:p>
    <w:p w:rsidR="00AC3833" w:rsidRPr="00AC3833" w:rsidRDefault="00AC3833" w:rsidP="00AC3833">
      <w:pPr>
        <w:widowControl w:val="0"/>
        <w:suppressAutoHyphens w:val="0"/>
        <w:jc w:val="center"/>
        <w:rPr>
          <w:rFonts w:ascii="Liberation Serif" w:hAnsi="Liberation Serif" w:cs="Liberation Serif"/>
          <w:sz w:val="20"/>
          <w:szCs w:val="22"/>
        </w:rPr>
      </w:pPr>
      <w:r w:rsidRPr="00AC3833">
        <w:rPr>
          <w:rFonts w:ascii="Arial" w:hAnsi="Arial" w:cs="Liberation Serif"/>
          <w:sz w:val="20"/>
          <w:szCs w:val="22"/>
        </w:rPr>
        <w:t>(фамилия, имя, отчество, дата рождения лица, подающего заявку, ИНН, ОГРИП в случае, если заявка подана индивидуальным предпринимателем)</w:t>
      </w:r>
    </w:p>
    <w:p w:rsidR="00AC3833" w:rsidRPr="00AC3833" w:rsidRDefault="00AC3833" w:rsidP="00AC3833">
      <w:pPr>
        <w:widowControl w:val="0"/>
        <w:suppressAutoHyphens w:val="0"/>
        <w:jc w:val="center"/>
        <w:rPr>
          <w:rFonts w:ascii="Arial" w:hAnsi="Arial"/>
          <w:sz w:val="20"/>
          <w:szCs w:val="20"/>
        </w:rPr>
      </w:pPr>
      <w:r w:rsidRPr="00AC3833">
        <w:rPr>
          <w:rFonts w:ascii="Arial" w:hAnsi="Arial" w:cs="Liberation Serif"/>
          <w:sz w:val="22"/>
          <w:szCs w:val="22"/>
        </w:rPr>
        <w:t>___________________________________________________________________________,</w:t>
      </w:r>
    </w:p>
    <w:p w:rsidR="00AC3833" w:rsidRPr="00AC3833" w:rsidRDefault="00AC3833" w:rsidP="00AC3833">
      <w:pPr>
        <w:widowControl w:val="0"/>
        <w:suppressAutoHyphens w:val="0"/>
        <w:rPr>
          <w:rFonts w:ascii="Arial" w:hAnsi="Arial"/>
          <w:sz w:val="20"/>
          <w:szCs w:val="20"/>
        </w:rPr>
      </w:pPr>
      <w:r w:rsidRPr="00AC3833">
        <w:rPr>
          <w:rFonts w:ascii="Arial" w:hAnsi="Arial" w:cs="Liberation Serif"/>
          <w:szCs w:val="22"/>
        </w:rPr>
        <w:t xml:space="preserve">именуемый далее Претендент, удостоверение личности </w:t>
      </w:r>
      <w:r w:rsidRPr="00AC3833">
        <w:rPr>
          <w:rFonts w:ascii="Arial" w:hAnsi="Arial" w:cs="Liberation Serif"/>
          <w:sz w:val="22"/>
          <w:szCs w:val="22"/>
        </w:rPr>
        <w:t>____________________________________________________________________________</w:t>
      </w:r>
    </w:p>
    <w:p w:rsidR="00AC3833" w:rsidRPr="00AC3833" w:rsidRDefault="00AC3833" w:rsidP="00AC3833">
      <w:pPr>
        <w:widowControl w:val="0"/>
        <w:suppressAutoHyphens w:val="0"/>
        <w:rPr>
          <w:rFonts w:ascii="Liberation Serif" w:hAnsi="Liberation Serif" w:cs="Liberation Serif"/>
          <w:sz w:val="20"/>
          <w:szCs w:val="22"/>
        </w:rPr>
      </w:pPr>
      <w:r w:rsidRPr="00AC3833">
        <w:rPr>
          <w:rFonts w:ascii="Arial" w:hAnsi="Arial" w:cs="Liberation Serif"/>
          <w:sz w:val="20"/>
          <w:szCs w:val="22"/>
        </w:rPr>
        <w:t xml:space="preserve">                                    (наименование документа, серия, дата и место выдачи)</w:t>
      </w: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 w:val="22"/>
          <w:szCs w:val="22"/>
        </w:rPr>
        <w:t>____________________________________________________________________________</w:t>
      </w:r>
    </w:p>
    <w:p w:rsidR="00AC3833" w:rsidRPr="00AC3833" w:rsidRDefault="00AC3833" w:rsidP="00AC3833">
      <w:pPr>
        <w:widowControl w:val="0"/>
        <w:suppressAutoHyphens w:val="0"/>
        <w:jc w:val="both"/>
        <w:rPr>
          <w:rFonts w:ascii="Arial" w:hAnsi="Arial" w:cs="Liberation Serif"/>
          <w:szCs w:val="22"/>
        </w:rPr>
      </w:pP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Cs w:val="22"/>
        </w:rPr>
        <w:t>адрес электронной почты Претендента____________________________________</w:t>
      </w:r>
    </w:p>
    <w:p w:rsidR="00AC3833" w:rsidRPr="00AC3833" w:rsidRDefault="00AC3833" w:rsidP="00AC3833">
      <w:pPr>
        <w:widowControl w:val="0"/>
        <w:suppressAutoHyphens w:val="0"/>
        <w:rPr>
          <w:rFonts w:ascii="Arial" w:hAnsi="Arial" w:cs="Liberation Serif"/>
          <w:szCs w:val="22"/>
        </w:rPr>
      </w:pPr>
    </w:p>
    <w:p w:rsidR="00AC3833" w:rsidRPr="00AC3833" w:rsidRDefault="00AC3833" w:rsidP="00AC3833">
      <w:pPr>
        <w:widowControl w:val="0"/>
        <w:suppressAutoHyphens w:val="0"/>
        <w:rPr>
          <w:rFonts w:ascii="Arial" w:hAnsi="Arial"/>
          <w:sz w:val="20"/>
          <w:szCs w:val="20"/>
        </w:rPr>
      </w:pPr>
      <w:r w:rsidRPr="00AC3833">
        <w:rPr>
          <w:rFonts w:ascii="Arial" w:hAnsi="Arial" w:cs="Liberation Serif"/>
          <w:szCs w:val="22"/>
        </w:rPr>
        <w:t>контактный телефон Претендента ________________________________________</w:t>
      </w:r>
    </w:p>
    <w:p w:rsidR="00AC3833" w:rsidRPr="00AC3833" w:rsidRDefault="00AC3833" w:rsidP="00AC3833">
      <w:pPr>
        <w:widowControl w:val="0"/>
        <w:suppressAutoHyphens w:val="0"/>
        <w:rPr>
          <w:rFonts w:ascii="Arial" w:hAnsi="Arial" w:cs="Liberation Serif"/>
          <w:szCs w:val="22"/>
        </w:rPr>
      </w:pPr>
    </w:p>
    <w:p w:rsidR="00AC3833" w:rsidRPr="00AC3833" w:rsidRDefault="00AC3833" w:rsidP="00AC3833">
      <w:pPr>
        <w:widowControl w:val="0"/>
        <w:suppressAutoHyphens w:val="0"/>
        <w:rPr>
          <w:rFonts w:ascii="Arial" w:hAnsi="Arial"/>
          <w:sz w:val="20"/>
          <w:szCs w:val="20"/>
        </w:rPr>
      </w:pPr>
      <w:r w:rsidRPr="00AC3833">
        <w:rPr>
          <w:rFonts w:ascii="Arial" w:hAnsi="Arial" w:cs="Liberation Serif"/>
          <w:szCs w:val="22"/>
        </w:rPr>
        <w:t>адрес Претендента, банковские реквизиты, ______________________________________________________________________</w:t>
      </w: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Cs w:val="22"/>
        </w:rPr>
        <w:t>______________________________________________________________________</w:t>
      </w: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Cs w:val="22"/>
        </w:rPr>
        <w:t>______________________________________________________________________</w:t>
      </w: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Cs w:val="22"/>
        </w:rPr>
        <w:t>______________________________________________________________________</w:t>
      </w: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Cs w:val="22"/>
        </w:rPr>
        <w:t>Доверенное лицо Претендента (ФИО) _____________________________________</w:t>
      </w: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Cs w:val="22"/>
        </w:rPr>
        <w:t>действует на основании _________________________________________________</w:t>
      </w:r>
    </w:p>
    <w:p w:rsidR="00AC3833" w:rsidRPr="00AC3833" w:rsidRDefault="00AC3833" w:rsidP="00AC3833">
      <w:pPr>
        <w:widowControl w:val="0"/>
        <w:suppressAutoHyphens w:val="0"/>
        <w:rPr>
          <w:rFonts w:ascii="Arial" w:hAnsi="Arial"/>
          <w:sz w:val="20"/>
          <w:szCs w:val="20"/>
        </w:rPr>
      </w:pPr>
      <w:r w:rsidRPr="00AC3833">
        <w:rPr>
          <w:rFonts w:ascii="Arial" w:hAnsi="Arial" w:cs="Liberation Serif"/>
          <w:szCs w:val="22"/>
        </w:rPr>
        <w:t xml:space="preserve">удостоверение личности доверенного лица </w:t>
      </w:r>
      <w:r w:rsidRPr="00AC3833">
        <w:rPr>
          <w:rFonts w:ascii="Arial" w:hAnsi="Arial" w:cs="Liberation Serif"/>
          <w:sz w:val="22"/>
          <w:szCs w:val="22"/>
        </w:rPr>
        <w:t>____________________________________________________________________________</w:t>
      </w:r>
    </w:p>
    <w:p w:rsidR="00AC3833" w:rsidRPr="00AC3833" w:rsidRDefault="00AC3833" w:rsidP="00AC3833">
      <w:pPr>
        <w:widowControl w:val="0"/>
        <w:suppressAutoHyphens w:val="0"/>
        <w:jc w:val="center"/>
        <w:rPr>
          <w:rFonts w:ascii="Liberation Serif" w:hAnsi="Liberation Serif" w:cs="Liberation Serif"/>
          <w:sz w:val="20"/>
          <w:szCs w:val="22"/>
        </w:rPr>
      </w:pPr>
      <w:r w:rsidRPr="00AC3833">
        <w:rPr>
          <w:rFonts w:ascii="Arial" w:hAnsi="Arial" w:cs="Liberation Serif"/>
          <w:sz w:val="20"/>
          <w:szCs w:val="22"/>
        </w:rPr>
        <w:t>(наименование документа, серия, дата и место выдачи)</w:t>
      </w:r>
    </w:p>
    <w:p w:rsidR="00AC3833" w:rsidRPr="00AC3833" w:rsidRDefault="00AC3833" w:rsidP="00AC3833">
      <w:pPr>
        <w:widowControl w:val="0"/>
        <w:suppressAutoHyphens w:val="0"/>
        <w:jc w:val="both"/>
        <w:rPr>
          <w:rFonts w:ascii="Arial" w:hAnsi="Arial" w:cs="Liberation Serif"/>
          <w:b/>
          <w:sz w:val="22"/>
          <w:szCs w:val="22"/>
        </w:rPr>
      </w:pPr>
    </w:p>
    <w:p w:rsidR="00AC3833" w:rsidRPr="00AC3833" w:rsidRDefault="00AC3833" w:rsidP="00AC3833">
      <w:pPr>
        <w:widowControl w:val="0"/>
        <w:suppressAutoHyphens w:val="0"/>
        <w:rPr>
          <w:rFonts w:ascii="Arial" w:hAnsi="Arial"/>
          <w:sz w:val="20"/>
          <w:szCs w:val="20"/>
        </w:rPr>
      </w:pPr>
      <w:r w:rsidRPr="00AC3833">
        <w:rPr>
          <w:rFonts w:ascii="Arial" w:hAnsi="Arial" w:cs="Liberation Serif"/>
          <w:b/>
          <w:sz w:val="22"/>
          <w:szCs w:val="22"/>
        </w:rPr>
        <w:t>принимая решение об участии в торгах по продаже</w:t>
      </w:r>
      <w:r w:rsidRPr="00AC3833">
        <w:rPr>
          <w:rFonts w:ascii="Arial" w:hAnsi="Arial" w:cs="Liberation Serif"/>
          <w:sz w:val="22"/>
          <w:szCs w:val="22"/>
        </w:rPr>
        <w:t xml:space="preserve"> ____________________________________________________________________________</w:t>
      </w:r>
    </w:p>
    <w:p w:rsidR="00AC3833" w:rsidRPr="00AC3833" w:rsidRDefault="00AC3833" w:rsidP="00AC3833">
      <w:pPr>
        <w:widowControl w:val="0"/>
        <w:suppressAutoHyphens w:val="0"/>
        <w:jc w:val="both"/>
        <w:rPr>
          <w:rFonts w:ascii="Liberation Serif" w:hAnsi="Liberation Serif" w:cs="Liberation Serif"/>
          <w:sz w:val="22"/>
          <w:szCs w:val="22"/>
        </w:rPr>
      </w:pPr>
      <w:r w:rsidRPr="00AC3833">
        <w:rPr>
          <w:rFonts w:ascii="Arial" w:hAnsi="Arial" w:cs="Liberation Serif"/>
          <w:sz w:val="22"/>
          <w:szCs w:val="22"/>
        </w:rPr>
        <w:tab/>
      </w:r>
      <w:r w:rsidRPr="00AC3833">
        <w:rPr>
          <w:rFonts w:ascii="Arial" w:hAnsi="Arial" w:cs="Liberation Serif"/>
          <w:sz w:val="22"/>
          <w:szCs w:val="22"/>
        </w:rPr>
        <w:tab/>
      </w:r>
      <w:r w:rsidRPr="00AC3833">
        <w:rPr>
          <w:rFonts w:ascii="Arial" w:hAnsi="Arial" w:cs="Liberation Serif"/>
          <w:sz w:val="20"/>
          <w:szCs w:val="22"/>
        </w:rPr>
        <w:t>(наименование имущества, его основные характеристики и местонахождение, код лота)</w:t>
      </w: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 w:val="22"/>
          <w:szCs w:val="22"/>
        </w:rPr>
        <w:t>____________________________________________________________________________</w:t>
      </w:r>
    </w:p>
    <w:p w:rsidR="00AC3833" w:rsidRPr="00AC3833" w:rsidRDefault="00AC3833" w:rsidP="00AC3833">
      <w:pPr>
        <w:widowControl w:val="0"/>
        <w:suppressAutoHyphens w:val="0"/>
        <w:jc w:val="both"/>
        <w:rPr>
          <w:rFonts w:ascii="Liberation Serif" w:hAnsi="Liberation Serif" w:cs="Liberation Serif"/>
          <w:b/>
          <w:sz w:val="22"/>
          <w:szCs w:val="22"/>
        </w:rPr>
      </w:pPr>
      <w:r w:rsidRPr="00AC3833">
        <w:rPr>
          <w:rFonts w:ascii="Arial" w:hAnsi="Arial" w:cs="Liberation Serif"/>
          <w:b/>
          <w:sz w:val="22"/>
          <w:szCs w:val="22"/>
        </w:rPr>
        <w:t>(далее – Имущество)</w:t>
      </w:r>
    </w:p>
    <w:p w:rsidR="00AC3833" w:rsidRPr="00AC3833" w:rsidRDefault="00AC3833" w:rsidP="00AC3833">
      <w:pPr>
        <w:widowControl w:val="0"/>
        <w:suppressAutoHyphens w:val="0"/>
        <w:jc w:val="both"/>
        <w:rPr>
          <w:rFonts w:ascii="Arial" w:hAnsi="Arial" w:cs="Liberation Serif"/>
          <w:b/>
          <w:sz w:val="22"/>
          <w:szCs w:val="22"/>
        </w:rPr>
      </w:pPr>
    </w:p>
    <w:p w:rsidR="00AC3833" w:rsidRPr="00AC3833" w:rsidRDefault="00AC3833" w:rsidP="00AC3833">
      <w:pPr>
        <w:widowControl w:val="0"/>
        <w:suppressAutoHyphens w:val="0"/>
        <w:ind w:right="-1"/>
        <w:jc w:val="both"/>
        <w:rPr>
          <w:rFonts w:ascii="Liberation Serif" w:hAnsi="Liberation Serif" w:cs="Liberation Serif"/>
          <w:b/>
        </w:rPr>
      </w:pPr>
      <w:r w:rsidRPr="00AC3833">
        <w:rPr>
          <w:rFonts w:ascii="Arial" w:hAnsi="Arial" w:cs="Liberation Serif"/>
          <w:b/>
        </w:rPr>
        <w:t>обязуюсь:</w:t>
      </w:r>
    </w:p>
    <w:p w:rsidR="00AC3833" w:rsidRPr="00AC3833" w:rsidRDefault="00AC3833" w:rsidP="00AC3833">
      <w:pPr>
        <w:suppressAutoHyphens w:val="0"/>
        <w:ind w:firstLine="568"/>
        <w:jc w:val="both"/>
        <w:textAlignment w:val="baseline"/>
        <w:rPr>
          <w:rFonts w:ascii="Arial" w:hAnsi="Arial" w:cs="Liberation Serif"/>
        </w:rPr>
      </w:pPr>
      <w:r w:rsidRPr="00AC3833">
        <w:rPr>
          <w:rFonts w:ascii="Arial" w:hAnsi="Arial" w:cs="Liberation Serif"/>
        </w:rPr>
        <w:t xml:space="preserve">Выполнять правила и условия проведения торгов, указанные в информационном сообщении, размещенном на официальном сайте Армизонского УМПЖКХ </w:t>
      </w:r>
      <w:hyperlink r:id="rId28" w:history="1">
        <w:r w:rsidRPr="00AC3833">
          <w:rPr>
            <w:rFonts w:ascii="Arial" w:hAnsi="Arial" w:cs="Liberation Serif"/>
            <w:color w:val="0000FF" w:themeColor="hyperlink"/>
            <w:u w:val="single"/>
          </w:rPr>
          <w:t>http://armizonkomhoz.mya5.ru</w:t>
        </w:r>
      </w:hyperlink>
      <w:r w:rsidRPr="00AC3833">
        <w:rPr>
          <w:rFonts w:ascii="Arial" w:hAnsi="Arial" w:cs="Liberation Serif"/>
          <w:b/>
        </w:rPr>
        <w:t xml:space="preserve">, </w:t>
      </w:r>
      <w:r w:rsidRPr="00AC3833">
        <w:rPr>
          <w:rFonts w:ascii="Arial" w:hAnsi="Arial" w:cs="Liberation Serif"/>
        </w:rPr>
        <w:t>на</w:t>
      </w:r>
      <w:r w:rsidRPr="00AC3833">
        <w:rPr>
          <w:rFonts w:ascii="Arial" w:hAnsi="Arial" w:cs="Liberation Serif"/>
          <w:color w:val="FF0000"/>
        </w:rPr>
        <w:t xml:space="preserve"> </w:t>
      </w:r>
      <w:r w:rsidRPr="00AC3833">
        <w:rPr>
          <w:rFonts w:ascii="Arial" w:hAnsi="Arial" w:cs="Liberation Serif"/>
        </w:rPr>
        <w:t xml:space="preserve">официальном сайте Российской Федерации </w:t>
      </w:r>
      <w:r w:rsidRPr="00AC3833">
        <w:rPr>
          <w:rFonts w:ascii="Arial" w:hAnsi="Arial" w:cs="Liberation Serif"/>
          <w:lang w:val="en-US"/>
        </w:rPr>
        <w:t>www</w:t>
      </w:r>
      <w:r w:rsidRPr="00AC3833">
        <w:rPr>
          <w:rFonts w:ascii="Arial" w:hAnsi="Arial" w:cs="Liberation Serif"/>
        </w:rPr>
        <w:t>.</w:t>
      </w:r>
      <w:proofErr w:type="spellStart"/>
      <w:r w:rsidRPr="00AC3833">
        <w:rPr>
          <w:rFonts w:ascii="Arial" w:hAnsi="Arial" w:cs="Liberation Serif"/>
          <w:lang w:val="en-US"/>
        </w:rPr>
        <w:t>torgi</w:t>
      </w:r>
      <w:proofErr w:type="spellEnd"/>
      <w:r w:rsidRPr="00AC3833">
        <w:rPr>
          <w:rFonts w:ascii="Arial" w:hAnsi="Arial" w:cs="Liberation Serif"/>
        </w:rPr>
        <w:t>.</w:t>
      </w:r>
      <w:proofErr w:type="spellStart"/>
      <w:r w:rsidRPr="00AC3833">
        <w:rPr>
          <w:rFonts w:ascii="Arial" w:hAnsi="Arial" w:cs="Liberation Serif"/>
          <w:lang w:val="en-US"/>
        </w:rPr>
        <w:t>gov</w:t>
      </w:r>
      <w:proofErr w:type="spellEnd"/>
      <w:r w:rsidRPr="00AC3833">
        <w:rPr>
          <w:rFonts w:ascii="Arial" w:hAnsi="Arial" w:cs="Liberation Serif"/>
        </w:rPr>
        <w:t>.</w:t>
      </w:r>
      <w:r w:rsidRPr="00AC3833">
        <w:rPr>
          <w:rFonts w:ascii="Arial" w:hAnsi="Arial" w:cs="Liberation Serif"/>
          <w:lang w:val="en-US"/>
        </w:rPr>
        <w:t>ru</w:t>
      </w:r>
      <w:r w:rsidRPr="00AC3833">
        <w:rPr>
          <w:rFonts w:ascii="Arial" w:hAnsi="Arial" w:cs="Liberation Serif"/>
        </w:rPr>
        <w:t xml:space="preserve">, сайте оператора электронной площадки </w:t>
      </w:r>
      <w:hyperlink r:id="rId29">
        <w:r w:rsidRPr="00AC3833">
          <w:rPr>
            <w:rFonts w:ascii="Arial" w:hAnsi="Arial" w:cs="Liberation Serif"/>
          </w:rPr>
          <w:t>https://roseltorg.ru</w:t>
        </w:r>
      </w:hyperlink>
      <w:r w:rsidRPr="00AC3833">
        <w:rPr>
          <w:rFonts w:ascii="Arial" w:hAnsi="Arial" w:cs="Liberation Serif"/>
        </w:rPr>
        <w:t>.</w:t>
      </w:r>
    </w:p>
    <w:p w:rsidR="00AC3833" w:rsidRPr="00AC3833" w:rsidRDefault="00AC3833" w:rsidP="00AC3833">
      <w:pPr>
        <w:suppressAutoHyphens w:val="0"/>
        <w:ind w:firstLine="426"/>
        <w:jc w:val="both"/>
        <w:textAlignment w:val="baseline"/>
        <w:rPr>
          <w:rFonts w:ascii="Liberation Serif" w:hAnsi="Liberation Serif" w:cs="Liberation Serif"/>
        </w:rPr>
      </w:pPr>
      <w:r w:rsidRPr="00AC3833">
        <w:rPr>
          <w:rFonts w:ascii="Arial" w:hAnsi="Arial" w:cs="Liberation Serif"/>
        </w:rPr>
        <w:t>В случае признания победителем торгов:</w:t>
      </w:r>
    </w:p>
    <w:p w:rsidR="00AC3833" w:rsidRPr="00AC3833" w:rsidRDefault="00AC3833" w:rsidP="00AC3833">
      <w:pPr>
        <w:tabs>
          <w:tab w:val="left" w:pos="709"/>
        </w:tabs>
        <w:suppressAutoHyphens w:val="0"/>
        <w:ind w:firstLine="426"/>
        <w:jc w:val="both"/>
        <w:rPr>
          <w:rFonts w:ascii="Liberation Serif" w:hAnsi="Liberation Serif" w:cs="Liberation Serif"/>
        </w:rPr>
      </w:pPr>
      <w:r w:rsidRPr="00AC3833">
        <w:rPr>
          <w:rFonts w:ascii="Arial" w:hAnsi="Arial" w:cs="Liberation Serif"/>
        </w:rPr>
        <w:t>- в течение пяти рабочих дней с даты подведения итогов продажи заключить с Продавцом договор купли-продажи и уплатить стоимость имущества, установленную по результатам продажи, в сроки и на счёт, определяемые договором купли-продажи.</w:t>
      </w:r>
    </w:p>
    <w:p w:rsidR="00AC3833" w:rsidRPr="00AC3833" w:rsidRDefault="00AC3833" w:rsidP="00AC3833">
      <w:pPr>
        <w:widowControl w:val="0"/>
        <w:suppressAutoHyphens w:val="0"/>
        <w:ind w:firstLine="567"/>
        <w:jc w:val="both"/>
        <w:rPr>
          <w:rFonts w:ascii="Liberation Serif" w:hAnsi="Liberation Serif" w:cs="Liberation Serif"/>
        </w:rPr>
      </w:pPr>
      <w:r w:rsidRPr="00AC3833">
        <w:rPr>
          <w:rFonts w:ascii="Arial" w:hAnsi="Arial" w:cs="Liberation Serif"/>
          <w:b/>
        </w:rPr>
        <w:t>Мне известно, что</w:t>
      </w:r>
      <w:r w:rsidRPr="00AC3833">
        <w:rPr>
          <w:rFonts w:ascii="Arial" w:hAnsi="Arial" w:cs="Liberation Serif"/>
        </w:rPr>
        <w:t xml:space="preserve">: </w:t>
      </w:r>
    </w:p>
    <w:p w:rsidR="00AC3833" w:rsidRPr="00AC3833" w:rsidRDefault="00AC3833" w:rsidP="00AC3833">
      <w:pPr>
        <w:widowControl w:val="0"/>
        <w:suppressAutoHyphens w:val="0"/>
        <w:ind w:firstLine="567"/>
        <w:jc w:val="both"/>
        <w:rPr>
          <w:rFonts w:ascii="Liberation Serif" w:hAnsi="Liberation Serif" w:cs="Liberation Serif"/>
        </w:rPr>
      </w:pPr>
      <w:r w:rsidRPr="00AC3833">
        <w:rPr>
          <w:rFonts w:ascii="Arial" w:hAnsi="Arial" w:cs="Liberation Serif"/>
          <w:b/>
        </w:rPr>
        <w:t>1.</w:t>
      </w:r>
      <w:r w:rsidRPr="00AC3833">
        <w:rPr>
          <w:rFonts w:ascii="Arial" w:hAnsi="Arial" w:cs="Liberation Serif"/>
        </w:rPr>
        <w:t xml:space="preserve"> Задаток подлежит перечислению Претендентом на счет Оператора электронной площадки торгов после заключения договора о задатке (договора присоединения) и перечисляется непосредственно Претендентом. </w:t>
      </w:r>
    </w:p>
    <w:p w:rsidR="00AC3833" w:rsidRPr="00AC3833" w:rsidRDefault="00AC3833" w:rsidP="00AC3833">
      <w:pPr>
        <w:widowControl w:val="0"/>
        <w:suppressAutoHyphens w:val="0"/>
        <w:ind w:firstLine="567"/>
        <w:jc w:val="both"/>
        <w:rPr>
          <w:rFonts w:ascii="Arial" w:hAnsi="Arial" w:cs="Liberation Serif"/>
        </w:rPr>
      </w:pPr>
    </w:p>
    <w:p w:rsidR="00AC3833" w:rsidRPr="00AC3833" w:rsidRDefault="00AC3833" w:rsidP="00AC3833">
      <w:pPr>
        <w:widowControl w:val="0"/>
        <w:suppressAutoHyphens w:val="0"/>
        <w:ind w:firstLine="567"/>
        <w:jc w:val="both"/>
        <w:rPr>
          <w:rFonts w:ascii="Liberation Serif" w:hAnsi="Liberation Serif" w:cs="Liberation Serif"/>
        </w:rPr>
      </w:pPr>
      <w:r w:rsidRPr="00AC3833">
        <w:rPr>
          <w:rFonts w:ascii="Arial" w:hAnsi="Arial" w:cs="Liberation Serif"/>
        </w:rPr>
        <w:t>Информационное сообщение о продаже имущества является публичной офертой для заключения договора о задатке в соответствии со статьей 437 Граж</w:t>
      </w:r>
      <w:r w:rsidRPr="00AC3833">
        <w:rPr>
          <w:rFonts w:ascii="Arial" w:hAnsi="Arial" w:cs="Liberation Serif"/>
        </w:rPr>
        <w:lastRenderedPageBreak/>
        <w:t>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C3833" w:rsidRPr="00AC3833" w:rsidRDefault="00AC3833" w:rsidP="00AC3833">
      <w:pPr>
        <w:widowControl w:val="0"/>
        <w:suppressAutoHyphens w:val="0"/>
        <w:ind w:firstLine="567"/>
        <w:jc w:val="both"/>
        <w:rPr>
          <w:rFonts w:ascii="Liberation Serif" w:hAnsi="Liberation Serif" w:cs="Liberation Serif"/>
        </w:rPr>
      </w:pPr>
      <w:r w:rsidRPr="00AC3833">
        <w:rPr>
          <w:rFonts w:ascii="Arial" w:hAnsi="Arial" w:cs="Liberation Serif"/>
          <w:b/>
        </w:rPr>
        <w:t>2</w:t>
      </w:r>
      <w:r w:rsidRPr="00AC3833">
        <w:rPr>
          <w:rFonts w:ascii="Arial" w:hAnsi="Arial" w:cs="Liberation Serif"/>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C3833" w:rsidRPr="00AC3833" w:rsidRDefault="00AC3833" w:rsidP="00AC3833">
      <w:pPr>
        <w:suppressAutoHyphens w:val="0"/>
        <w:ind w:firstLine="540"/>
        <w:jc w:val="both"/>
        <w:rPr>
          <w:rFonts w:ascii="Liberation Serif" w:hAnsi="Liberation Serif" w:cs="Liberation Serif"/>
          <w:lang w:eastAsia="en-US"/>
        </w:rPr>
      </w:pPr>
      <w:r w:rsidRPr="00AC3833">
        <w:rPr>
          <w:rFonts w:ascii="Arial" w:hAnsi="Arial" w:cs="Liberation Serif"/>
          <w:lang w:eastAsia="en-US"/>
        </w:rPr>
        <w:t>Кроме того, при уклонении покупателя от заключения договора купли-продажи имущества в тридцатидневный срок либо отсутствия средств на счетах бюджета, на который должны быть перечислены денежные средства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AC3833" w:rsidRPr="00AC3833" w:rsidRDefault="00AC3833" w:rsidP="00AC3833">
      <w:pPr>
        <w:widowControl w:val="0"/>
        <w:suppressAutoHyphens w:val="0"/>
        <w:ind w:firstLine="567"/>
        <w:jc w:val="both"/>
        <w:rPr>
          <w:rFonts w:ascii="Liberation Serif" w:hAnsi="Liberation Serif" w:cs="Liberation Serif"/>
        </w:rPr>
      </w:pPr>
      <w:r w:rsidRPr="00AC3833">
        <w:rPr>
          <w:rFonts w:ascii="Arial" w:hAnsi="Arial" w:cs="Liberation Serif"/>
          <w:b/>
        </w:rPr>
        <w:t>3.</w:t>
      </w:r>
      <w:r w:rsidRPr="00AC3833">
        <w:rPr>
          <w:rFonts w:ascii="Arial" w:hAnsi="Arial" w:cs="Liberation Serif"/>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C3833" w:rsidRPr="00AC3833" w:rsidRDefault="00AC3833" w:rsidP="00AC3833">
      <w:pPr>
        <w:widowControl w:val="0"/>
        <w:suppressAutoHyphens w:val="0"/>
        <w:ind w:firstLine="567"/>
        <w:jc w:val="both"/>
        <w:rPr>
          <w:rFonts w:ascii="Liberation Serif" w:hAnsi="Liberation Serif" w:cs="Liberation Serif"/>
        </w:rPr>
      </w:pPr>
      <w:r w:rsidRPr="00AC3833">
        <w:rPr>
          <w:rFonts w:ascii="Arial" w:hAnsi="Arial" w:cs="Liberation Serif"/>
          <w:b/>
        </w:rPr>
        <w:t>4.</w:t>
      </w:r>
      <w:r w:rsidRPr="00AC3833">
        <w:rPr>
          <w:rFonts w:ascii="Arial" w:hAnsi="Arial" w:cs="Liberation Serif"/>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C3833" w:rsidRPr="00AC3833" w:rsidRDefault="00AC3833" w:rsidP="00AC3833">
      <w:pPr>
        <w:widowControl w:val="0"/>
        <w:suppressAutoHyphens w:val="0"/>
        <w:ind w:firstLine="567"/>
        <w:jc w:val="both"/>
        <w:rPr>
          <w:rFonts w:ascii="Liberation Serif" w:hAnsi="Liberation Serif" w:cs="Liberation Serif"/>
        </w:rPr>
      </w:pPr>
      <w:r w:rsidRPr="00AC3833">
        <w:rPr>
          <w:rFonts w:ascii="Arial" w:hAnsi="Arial" w:cs="Liberation Serif"/>
          <w:b/>
        </w:rPr>
        <w:t>5.</w:t>
      </w:r>
      <w:r w:rsidRPr="00AC3833">
        <w:rPr>
          <w:rFonts w:ascii="Arial" w:hAnsi="Arial" w:cs="Liberation Serif"/>
        </w:rPr>
        <w:t xml:space="preserve"> Вышеуказанный объект продажи осмотрен и претензий к Продавцу по поводу технического состояния объекта не имеется.    </w:t>
      </w:r>
    </w:p>
    <w:p w:rsidR="00AC3833" w:rsidRPr="00AC3833" w:rsidRDefault="00AC3833" w:rsidP="00AC3833">
      <w:pPr>
        <w:widowControl w:val="0"/>
        <w:suppressAutoHyphens w:val="0"/>
        <w:ind w:firstLine="567"/>
        <w:jc w:val="both"/>
        <w:rPr>
          <w:rFonts w:ascii="Liberation Serif" w:hAnsi="Liberation Serif" w:cs="Liberation Serif"/>
        </w:rPr>
      </w:pPr>
      <w:r w:rsidRPr="00AC3833">
        <w:rPr>
          <w:rFonts w:ascii="Arial" w:hAnsi="Arial" w:cs="Liberation Serif"/>
          <w:b/>
        </w:rPr>
        <w:t>6.</w:t>
      </w:r>
      <w:r w:rsidRPr="00AC3833">
        <w:rPr>
          <w:rFonts w:ascii="Arial" w:hAnsi="Arial" w:cs="Liberation Serif"/>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C3833" w:rsidRPr="00AC3833" w:rsidRDefault="00AC3833" w:rsidP="00AC3833">
      <w:pPr>
        <w:widowControl w:val="0"/>
        <w:suppressAutoHyphens w:val="0"/>
        <w:ind w:firstLine="567"/>
        <w:jc w:val="both"/>
        <w:rPr>
          <w:rFonts w:ascii="Liberation Serif" w:hAnsi="Liberation Serif" w:cs="Liberation Serif"/>
        </w:rPr>
      </w:pPr>
      <w:r w:rsidRPr="00AC3833">
        <w:rPr>
          <w:rFonts w:ascii="Arial" w:hAnsi="Arial" w:cs="Liberation Serif"/>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C3833" w:rsidRPr="00AC3833" w:rsidRDefault="00AC3833" w:rsidP="00AC3833">
      <w:pPr>
        <w:widowControl w:val="0"/>
        <w:suppressAutoHyphens w:val="0"/>
        <w:ind w:firstLine="567"/>
        <w:jc w:val="both"/>
        <w:rPr>
          <w:rFonts w:ascii="Liberation Serif" w:hAnsi="Liberation Serif" w:cs="Liberation Serif"/>
        </w:rPr>
      </w:pPr>
      <w:r w:rsidRPr="00AC3833">
        <w:rPr>
          <w:rFonts w:ascii="Arial" w:hAnsi="Arial" w:cs="Liberation Serif"/>
        </w:rPr>
        <w:t>Я подтверждаю, что располагаю данными о Продавце, предмете торгов, начальной цене продажи имущества, величине повышения начальной цены продажи имущества («шаг аукциона»), дате, времени проведения торгов,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торгов, договора купли-продажи.</w:t>
      </w:r>
    </w:p>
    <w:p w:rsidR="00AC3833" w:rsidRPr="00AC3833" w:rsidRDefault="00AC3833" w:rsidP="00AC3833">
      <w:pPr>
        <w:widowControl w:val="0"/>
        <w:suppressAutoHyphens w:val="0"/>
        <w:ind w:firstLine="567"/>
        <w:jc w:val="both"/>
        <w:rPr>
          <w:rFonts w:ascii="Liberation Serif" w:hAnsi="Liberation Serif" w:cs="Liberation Serif"/>
          <w:b/>
        </w:rPr>
      </w:pPr>
      <w:r w:rsidRPr="00AC3833">
        <w:rPr>
          <w:rFonts w:ascii="Arial" w:hAnsi="Arial" w:cs="Liberation Serif"/>
          <w:b/>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C3833" w:rsidRPr="00AC3833" w:rsidRDefault="00AC3833" w:rsidP="00AC3833">
      <w:pPr>
        <w:widowControl w:val="0"/>
        <w:suppressAutoHyphens w:val="0"/>
        <w:ind w:firstLine="567"/>
        <w:jc w:val="both"/>
        <w:rPr>
          <w:rFonts w:ascii="Liberation Serif" w:hAnsi="Liberation Serif" w:cs="Liberation Serif"/>
        </w:rPr>
      </w:pPr>
      <w:r w:rsidRPr="00AC3833">
        <w:rPr>
          <w:rFonts w:ascii="Arial" w:hAnsi="Arial" w:cs="Liberation Serif"/>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C3833" w:rsidRPr="00AC3833" w:rsidRDefault="00AC3833" w:rsidP="00AC3833">
      <w:pPr>
        <w:widowControl w:val="0"/>
        <w:suppressAutoHyphens w:val="0"/>
        <w:ind w:firstLine="567"/>
        <w:jc w:val="both"/>
        <w:rPr>
          <w:rFonts w:ascii="Liberation Serif" w:hAnsi="Liberation Serif" w:cs="Liberation Serif"/>
        </w:rPr>
      </w:pPr>
      <w:r w:rsidRPr="00AC3833">
        <w:rPr>
          <w:rFonts w:ascii="Arial" w:hAnsi="Arial" w:cs="Liberation Serif"/>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C3833" w:rsidRPr="00AC3833" w:rsidRDefault="00AC3833" w:rsidP="00AC3833">
      <w:pPr>
        <w:widowControl w:val="0"/>
        <w:suppressAutoHyphens w:val="0"/>
        <w:ind w:firstLine="567"/>
        <w:jc w:val="both"/>
        <w:rPr>
          <w:rFonts w:ascii="Liberation Serif" w:hAnsi="Liberation Serif" w:cs="Liberation Serif"/>
        </w:rPr>
      </w:pPr>
      <w:r w:rsidRPr="00AC3833">
        <w:rPr>
          <w:rFonts w:ascii="Arial" w:hAnsi="Arial" w:cs="Liberation Serif"/>
        </w:rPr>
        <w:t xml:space="preserve">Я согласен на обработку своих персональных данных и персональных данных доверителя (в случае передоверия).           </w:t>
      </w:r>
    </w:p>
    <w:p w:rsidR="00AC3833" w:rsidRPr="00AC3833" w:rsidRDefault="00AC3833" w:rsidP="00AC3833">
      <w:pPr>
        <w:widowControl w:val="0"/>
        <w:suppressAutoHyphens w:val="0"/>
        <w:jc w:val="both"/>
        <w:rPr>
          <w:rFonts w:ascii="Arial" w:hAnsi="Arial" w:cs="Liberation Serif"/>
        </w:rPr>
      </w:pPr>
    </w:p>
    <w:p w:rsidR="00AC3833" w:rsidRPr="00AC3833" w:rsidRDefault="00AC3833" w:rsidP="00AC3833">
      <w:pPr>
        <w:widowControl w:val="0"/>
        <w:suppressAutoHyphens w:val="0"/>
        <w:jc w:val="both"/>
        <w:rPr>
          <w:rFonts w:ascii="Arial" w:hAnsi="Arial" w:cs="Liberation Serif"/>
        </w:rPr>
      </w:pPr>
      <w:proofErr w:type="gramStart"/>
      <w:r w:rsidRPr="00AC3833">
        <w:rPr>
          <w:rFonts w:ascii="Arial" w:hAnsi="Arial" w:cs="Liberation Serif"/>
        </w:rPr>
        <w:t>Подпись  Претендента</w:t>
      </w:r>
      <w:proofErr w:type="gramEnd"/>
      <w:r w:rsidRPr="00AC3833">
        <w:rPr>
          <w:rFonts w:ascii="Arial" w:hAnsi="Arial" w:cs="Liberation Serif"/>
        </w:rPr>
        <w:t xml:space="preserve"> </w:t>
      </w:r>
    </w:p>
    <w:p w:rsidR="00AC3833" w:rsidRPr="00AC3833" w:rsidRDefault="00AC3833" w:rsidP="00AC3833">
      <w:pPr>
        <w:widowControl w:val="0"/>
        <w:suppressAutoHyphens w:val="0"/>
        <w:jc w:val="both"/>
        <w:rPr>
          <w:rFonts w:ascii="Arial" w:hAnsi="Arial" w:cs="Liberation Serif"/>
        </w:rPr>
      </w:pPr>
      <w:r w:rsidRPr="00AC3833">
        <w:rPr>
          <w:rFonts w:ascii="Arial" w:hAnsi="Arial" w:cs="Liberation Serif"/>
        </w:rPr>
        <w:t xml:space="preserve">(или его полномочного представителя) _____________ (__________________)                                                                                                                            </w:t>
      </w:r>
    </w:p>
    <w:p w:rsidR="00AC3833" w:rsidRPr="00AC3833" w:rsidRDefault="00AC3833" w:rsidP="00AC3833">
      <w:pPr>
        <w:widowControl w:val="0"/>
        <w:suppressAutoHyphens w:val="0"/>
        <w:jc w:val="both"/>
        <w:rPr>
          <w:rFonts w:ascii="Arial" w:hAnsi="Arial" w:cs="Liberation Serif"/>
        </w:rPr>
      </w:pPr>
      <w:r w:rsidRPr="00AC3833">
        <w:rPr>
          <w:rFonts w:ascii="Arial" w:hAnsi="Arial" w:cs="Liberation Serif"/>
        </w:rPr>
        <w:t xml:space="preserve">                                                                              </w:t>
      </w:r>
      <w:proofErr w:type="spellStart"/>
      <w:r w:rsidRPr="00AC3833">
        <w:rPr>
          <w:rFonts w:ascii="Arial" w:hAnsi="Arial" w:cs="Liberation Serif"/>
        </w:rPr>
        <w:t>м.п</w:t>
      </w:r>
      <w:proofErr w:type="spellEnd"/>
      <w:r w:rsidRPr="00AC3833">
        <w:rPr>
          <w:rFonts w:ascii="Arial" w:hAnsi="Arial" w:cs="Liberation Serif"/>
        </w:rPr>
        <w:t>.</w:t>
      </w:r>
    </w:p>
    <w:p w:rsidR="00AC3833" w:rsidRPr="00AC3833" w:rsidRDefault="00AC3833" w:rsidP="00AC3833">
      <w:pPr>
        <w:widowControl w:val="0"/>
        <w:suppressAutoHyphens w:val="0"/>
        <w:jc w:val="both"/>
        <w:rPr>
          <w:rFonts w:ascii="Arial" w:hAnsi="Arial" w:cs="Liberation Serif"/>
        </w:rPr>
      </w:pPr>
    </w:p>
    <w:p w:rsidR="00AC3833" w:rsidRPr="00AC3833" w:rsidRDefault="00AC3833" w:rsidP="00AC3833">
      <w:pPr>
        <w:widowControl w:val="0"/>
        <w:suppressAutoHyphens w:val="0"/>
        <w:jc w:val="both"/>
        <w:rPr>
          <w:rFonts w:ascii="Arial" w:hAnsi="Arial" w:cs="Liberation Serif"/>
        </w:rPr>
      </w:pPr>
    </w:p>
    <w:p w:rsidR="00AC3833" w:rsidRPr="00AC3833" w:rsidRDefault="00AC3833" w:rsidP="00AC3833">
      <w:pPr>
        <w:widowControl w:val="0"/>
        <w:suppressAutoHyphens w:val="0"/>
        <w:jc w:val="both"/>
        <w:rPr>
          <w:rFonts w:ascii="Arial" w:hAnsi="Arial" w:cs="Liberation Serif"/>
        </w:rPr>
      </w:pPr>
    </w:p>
    <w:p w:rsidR="00AC3833" w:rsidRDefault="00AC3833" w:rsidP="00AC3833">
      <w:pPr>
        <w:widowControl w:val="0"/>
        <w:suppressAutoHyphens w:val="0"/>
        <w:jc w:val="both"/>
        <w:rPr>
          <w:rFonts w:ascii="Arial" w:hAnsi="Arial" w:cs="Liberation Serif"/>
        </w:rPr>
      </w:pPr>
    </w:p>
    <w:p w:rsidR="00B27B64" w:rsidRPr="00AC3833" w:rsidRDefault="00B27B64" w:rsidP="00AC3833">
      <w:pPr>
        <w:widowControl w:val="0"/>
        <w:suppressAutoHyphens w:val="0"/>
        <w:jc w:val="both"/>
        <w:rPr>
          <w:rFonts w:ascii="Arial" w:hAnsi="Arial" w:cs="Liberation Serif"/>
        </w:rPr>
      </w:pPr>
    </w:p>
    <w:p w:rsidR="00AC3833" w:rsidRPr="00AC3833" w:rsidRDefault="00AC3833" w:rsidP="00AC3833">
      <w:pPr>
        <w:widowControl w:val="0"/>
        <w:suppressAutoHyphens w:val="0"/>
        <w:ind w:firstLine="567"/>
        <w:jc w:val="both"/>
        <w:rPr>
          <w:rFonts w:ascii="Arial" w:hAnsi="Arial" w:cs="Liberation Serif"/>
        </w:rPr>
      </w:pPr>
    </w:p>
    <w:p w:rsidR="00AC3833" w:rsidRPr="00AC3833" w:rsidRDefault="00AC3833" w:rsidP="00AC3833">
      <w:pPr>
        <w:widowControl w:val="0"/>
        <w:suppressAutoHyphens w:val="0"/>
        <w:spacing w:line="218" w:lineRule="auto"/>
        <w:ind w:left="-567" w:right="-284"/>
        <w:jc w:val="right"/>
        <w:rPr>
          <w:rFonts w:ascii="Arial" w:hAnsi="Arial"/>
          <w:sz w:val="20"/>
          <w:szCs w:val="20"/>
        </w:rPr>
      </w:pPr>
      <w:r w:rsidRPr="00AC3833">
        <w:rPr>
          <w:rFonts w:ascii="Arial" w:hAnsi="Arial" w:cs="Liberation Serif"/>
          <w:i/>
          <w:sz w:val="22"/>
          <w:szCs w:val="22"/>
        </w:rPr>
        <w:lastRenderedPageBreak/>
        <w:t>Приложение № 2</w:t>
      </w:r>
    </w:p>
    <w:p w:rsidR="00AC3833" w:rsidRPr="00AC3833" w:rsidRDefault="00AC3833" w:rsidP="00AC3833">
      <w:pPr>
        <w:widowControl w:val="0"/>
        <w:suppressAutoHyphens w:val="0"/>
        <w:jc w:val="center"/>
        <w:rPr>
          <w:rFonts w:ascii="Arial" w:hAnsi="Arial" w:cs="Liberation Serif"/>
          <w:b/>
          <w:bCs/>
          <w:i/>
          <w:sz w:val="22"/>
          <w:szCs w:val="22"/>
        </w:rPr>
      </w:pPr>
    </w:p>
    <w:p w:rsidR="00AC3833" w:rsidRPr="00AC3833" w:rsidRDefault="00AC3833" w:rsidP="00AC3833">
      <w:pPr>
        <w:widowControl w:val="0"/>
        <w:suppressAutoHyphens w:val="0"/>
        <w:jc w:val="center"/>
        <w:rPr>
          <w:rFonts w:ascii="Arial" w:hAnsi="Arial" w:cs="Liberation Serif"/>
          <w:b/>
          <w:sz w:val="22"/>
          <w:szCs w:val="22"/>
        </w:rPr>
      </w:pPr>
      <w:r w:rsidRPr="00AC3833">
        <w:rPr>
          <w:rFonts w:ascii="Arial" w:hAnsi="Arial" w:cs="Liberation Serif"/>
          <w:b/>
          <w:sz w:val="22"/>
          <w:szCs w:val="22"/>
        </w:rPr>
        <w:t>ЗАЯВКА НА УЧАСТИЕ В АУКЦИОНЕ № _______</w:t>
      </w:r>
    </w:p>
    <w:p w:rsidR="00AC3833" w:rsidRPr="00AC3833" w:rsidRDefault="00AC3833" w:rsidP="00AC3833">
      <w:pPr>
        <w:widowControl w:val="0"/>
        <w:suppressAutoHyphens w:val="0"/>
        <w:jc w:val="center"/>
        <w:rPr>
          <w:rFonts w:ascii="Liberation Serif" w:hAnsi="Liberation Serif" w:cs="Liberation Serif"/>
          <w:sz w:val="22"/>
          <w:szCs w:val="22"/>
        </w:rPr>
      </w:pPr>
      <w:r w:rsidRPr="00AC3833">
        <w:rPr>
          <w:rFonts w:ascii="Arial" w:hAnsi="Arial" w:cs="Liberation Serif"/>
          <w:b/>
          <w:sz w:val="22"/>
          <w:szCs w:val="22"/>
        </w:rPr>
        <w:t xml:space="preserve"> </w:t>
      </w:r>
      <w:r w:rsidRPr="00AC3833">
        <w:rPr>
          <w:rFonts w:ascii="Arial" w:hAnsi="Arial" w:cs="Liberation Serif"/>
          <w:sz w:val="22"/>
          <w:szCs w:val="22"/>
        </w:rPr>
        <w:t>(для юридических лиц)</w:t>
      </w:r>
    </w:p>
    <w:p w:rsidR="00AC3833" w:rsidRPr="00AC3833" w:rsidRDefault="00AC3833" w:rsidP="00AC3833">
      <w:pPr>
        <w:widowControl w:val="0"/>
        <w:suppressAutoHyphens w:val="0"/>
        <w:spacing w:after="120" w:line="480" w:lineRule="auto"/>
        <w:ind w:left="-284"/>
        <w:jc w:val="center"/>
        <w:rPr>
          <w:rFonts w:ascii="Liberation Serif" w:hAnsi="Liberation Serif" w:cs="Liberation Serif"/>
          <w:b/>
          <w:i/>
          <w:sz w:val="22"/>
          <w:szCs w:val="22"/>
        </w:rPr>
      </w:pPr>
      <w:r w:rsidRPr="00AC3833">
        <w:rPr>
          <w:rFonts w:ascii="Arial" w:hAnsi="Arial" w:cs="Liberation Serif"/>
          <w:b/>
          <w:i/>
          <w:sz w:val="22"/>
          <w:szCs w:val="22"/>
        </w:rPr>
        <w:t>(все графы заполняются в электронном виде)</w:t>
      </w:r>
    </w:p>
    <w:p w:rsidR="00AC3833" w:rsidRPr="00AC3833" w:rsidRDefault="00AC3833" w:rsidP="00AC3833">
      <w:pPr>
        <w:widowControl w:val="0"/>
        <w:suppressAutoHyphens w:val="0"/>
        <w:jc w:val="center"/>
        <w:rPr>
          <w:rFonts w:ascii="Arial" w:hAnsi="Arial" w:cs="Liberation Serif"/>
          <w:sz w:val="22"/>
          <w:szCs w:val="22"/>
        </w:rPr>
      </w:pPr>
    </w:p>
    <w:p w:rsidR="00AC3833" w:rsidRPr="00AC3833" w:rsidRDefault="00AC3833" w:rsidP="00AC3833">
      <w:pPr>
        <w:widowControl w:val="0"/>
        <w:suppressAutoHyphens w:val="0"/>
        <w:jc w:val="both"/>
        <w:rPr>
          <w:rFonts w:ascii="Liberation Serif" w:hAnsi="Liberation Serif" w:cs="Liberation Serif"/>
          <w:sz w:val="22"/>
          <w:szCs w:val="22"/>
        </w:rPr>
      </w:pPr>
      <w:r w:rsidRPr="00AC3833">
        <w:rPr>
          <w:rFonts w:ascii="Arial" w:hAnsi="Arial" w:cs="Liberation Serif"/>
          <w:sz w:val="22"/>
          <w:szCs w:val="22"/>
        </w:rPr>
        <w:t xml:space="preserve">Заявка подана: </w:t>
      </w:r>
    </w:p>
    <w:p w:rsidR="00AC3833" w:rsidRPr="00AC3833" w:rsidRDefault="00AC3833" w:rsidP="00AC3833">
      <w:pPr>
        <w:widowControl w:val="0"/>
        <w:suppressAutoHyphens w:val="0"/>
        <w:jc w:val="both"/>
        <w:rPr>
          <w:rFonts w:ascii="Arial" w:hAnsi="Arial" w:cs="Liberation Serif"/>
          <w:sz w:val="22"/>
          <w:szCs w:val="22"/>
        </w:rPr>
      </w:pP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 w:val="22"/>
          <w:szCs w:val="22"/>
        </w:rPr>
        <w:t>____________________________________________________________________________</w:t>
      </w:r>
    </w:p>
    <w:p w:rsidR="00AC3833" w:rsidRPr="00AC3833" w:rsidRDefault="00AC3833" w:rsidP="00AC3833">
      <w:pPr>
        <w:widowControl w:val="0"/>
        <w:suppressAutoHyphens w:val="0"/>
        <w:ind w:firstLine="720"/>
        <w:rPr>
          <w:rFonts w:ascii="Liberation Serif" w:hAnsi="Liberation Serif" w:cs="Liberation Serif"/>
          <w:sz w:val="22"/>
          <w:szCs w:val="22"/>
        </w:rPr>
      </w:pPr>
      <w:r w:rsidRPr="00AC3833">
        <w:rPr>
          <w:rFonts w:ascii="Arial" w:hAnsi="Arial" w:cs="Liberation Serif"/>
          <w:sz w:val="22"/>
          <w:szCs w:val="22"/>
        </w:rPr>
        <w:t xml:space="preserve">                    (полное наименование юридического лица, ИНН, подающего заявку), ОГРН</w:t>
      </w:r>
    </w:p>
    <w:p w:rsidR="00AC3833" w:rsidRPr="00AC3833" w:rsidRDefault="00AC3833" w:rsidP="00AC3833">
      <w:pPr>
        <w:widowControl w:val="0"/>
        <w:suppressAutoHyphens w:val="0"/>
        <w:spacing w:after="120"/>
        <w:rPr>
          <w:rFonts w:ascii="Arial" w:hAnsi="Arial"/>
          <w:sz w:val="20"/>
          <w:szCs w:val="20"/>
        </w:rPr>
      </w:pPr>
      <w:r w:rsidRPr="00AC3833">
        <w:rPr>
          <w:rFonts w:ascii="Arial" w:hAnsi="Arial" w:cs="Liberation Serif"/>
          <w:sz w:val="22"/>
          <w:szCs w:val="22"/>
        </w:rPr>
        <w:t>_________________________________________________, именуемый далее Претендент, в лице ___________________________________________________________________________</w:t>
      </w:r>
    </w:p>
    <w:p w:rsidR="00AC3833" w:rsidRPr="00AC3833" w:rsidRDefault="00AC3833" w:rsidP="00AC3833">
      <w:pPr>
        <w:widowControl w:val="0"/>
        <w:suppressAutoHyphens w:val="0"/>
        <w:spacing w:after="120"/>
        <w:rPr>
          <w:rFonts w:ascii="Arial" w:hAnsi="Arial"/>
          <w:sz w:val="20"/>
          <w:szCs w:val="20"/>
        </w:rPr>
      </w:pPr>
      <w:r w:rsidRPr="00AC3833">
        <w:rPr>
          <w:rFonts w:ascii="Arial" w:hAnsi="Arial" w:cs="Liberation Serif"/>
          <w:sz w:val="22"/>
          <w:szCs w:val="22"/>
        </w:rPr>
        <w:t>(Фамилия, имя, отчество, должность)</w:t>
      </w: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 w:val="22"/>
          <w:szCs w:val="22"/>
        </w:rPr>
        <w:t>действующего на основании ___________________________________________________</w:t>
      </w: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 w:val="22"/>
          <w:szCs w:val="22"/>
        </w:rPr>
        <w:t>____________________________________________________________________________</w:t>
      </w:r>
    </w:p>
    <w:p w:rsidR="00AC3833" w:rsidRPr="00AC3833" w:rsidRDefault="00AC3833" w:rsidP="00AC3833">
      <w:pPr>
        <w:widowControl w:val="0"/>
        <w:suppressAutoHyphens w:val="0"/>
        <w:jc w:val="both"/>
        <w:rPr>
          <w:rFonts w:ascii="Arial" w:hAnsi="Arial" w:cs="Liberation Serif"/>
          <w:sz w:val="22"/>
          <w:szCs w:val="22"/>
        </w:rPr>
      </w:pP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 w:val="22"/>
          <w:szCs w:val="22"/>
        </w:rPr>
        <w:t>адрес электронной почты Претендента __________________________________________</w:t>
      </w:r>
    </w:p>
    <w:p w:rsidR="00AC3833" w:rsidRPr="00AC3833" w:rsidRDefault="00AC3833" w:rsidP="00AC3833">
      <w:pPr>
        <w:widowControl w:val="0"/>
        <w:suppressAutoHyphens w:val="0"/>
        <w:jc w:val="both"/>
        <w:rPr>
          <w:rFonts w:ascii="Arial" w:hAnsi="Arial" w:cs="Liberation Serif"/>
          <w:sz w:val="22"/>
          <w:szCs w:val="22"/>
        </w:rPr>
      </w:pPr>
    </w:p>
    <w:p w:rsidR="00AC3833" w:rsidRPr="00AC3833" w:rsidRDefault="00AC3833" w:rsidP="00AC3833">
      <w:pPr>
        <w:widowControl w:val="0"/>
        <w:suppressAutoHyphens w:val="0"/>
        <w:jc w:val="both"/>
        <w:rPr>
          <w:rFonts w:ascii="Liberation Serif" w:hAnsi="Liberation Serif" w:cs="Liberation Serif"/>
          <w:sz w:val="22"/>
          <w:szCs w:val="22"/>
        </w:rPr>
      </w:pPr>
      <w:r w:rsidRPr="00AC3833">
        <w:rPr>
          <w:rFonts w:ascii="Arial" w:hAnsi="Arial" w:cs="Liberation Serif"/>
          <w:sz w:val="22"/>
          <w:szCs w:val="22"/>
        </w:rPr>
        <w:t>банковские реквизиты Претендента</w:t>
      </w: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 w:val="22"/>
          <w:szCs w:val="22"/>
        </w:rPr>
        <w:t>____________________________________________________________________________</w:t>
      </w: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 w:val="22"/>
          <w:szCs w:val="22"/>
        </w:rPr>
        <w:t>____________________________________________________________________________</w:t>
      </w: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 w:val="22"/>
          <w:szCs w:val="22"/>
        </w:rPr>
        <w:t>юридический адрес Претендента _______________________________________________</w:t>
      </w:r>
    </w:p>
    <w:p w:rsidR="00AC3833" w:rsidRPr="00AC3833" w:rsidRDefault="00AC3833" w:rsidP="00AC3833">
      <w:pPr>
        <w:widowControl w:val="0"/>
        <w:suppressAutoHyphens w:val="0"/>
        <w:jc w:val="both"/>
        <w:rPr>
          <w:rFonts w:ascii="Arial" w:hAnsi="Arial" w:cs="Liberation Serif"/>
          <w:sz w:val="22"/>
          <w:szCs w:val="22"/>
        </w:rPr>
      </w:pP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 w:val="22"/>
          <w:szCs w:val="22"/>
        </w:rPr>
        <w:t>____________________________________________________________________________</w:t>
      </w:r>
    </w:p>
    <w:p w:rsidR="00AC3833" w:rsidRPr="00AC3833" w:rsidRDefault="00AC3833" w:rsidP="00AC3833">
      <w:pPr>
        <w:widowControl w:val="0"/>
        <w:suppressAutoHyphens w:val="0"/>
        <w:jc w:val="both"/>
        <w:rPr>
          <w:rFonts w:ascii="Arial" w:hAnsi="Arial" w:cs="Liberation Serif"/>
          <w:sz w:val="22"/>
          <w:szCs w:val="22"/>
        </w:rPr>
      </w:pP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 w:val="22"/>
          <w:szCs w:val="22"/>
        </w:rPr>
        <w:t>фактический адрес Претендента, ______________________________________________</w:t>
      </w:r>
    </w:p>
    <w:p w:rsidR="00AC3833" w:rsidRPr="00AC3833" w:rsidRDefault="00AC3833" w:rsidP="00AC3833">
      <w:pPr>
        <w:widowControl w:val="0"/>
        <w:suppressAutoHyphens w:val="0"/>
        <w:jc w:val="both"/>
        <w:rPr>
          <w:rFonts w:ascii="Arial" w:hAnsi="Arial" w:cs="Liberation Serif"/>
          <w:sz w:val="22"/>
          <w:szCs w:val="22"/>
        </w:rPr>
      </w:pP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 w:val="22"/>
          <w:szCs w:val="22"/>
        </w:rPr>
        <w:t>____________________________________________________________________________</w:t>
      </w:r>
    </w:p>
    <w:p w:rsidR="00AC3833" w:rsidRPr="00AC3833" w:rsidRDefault="00AC3833" w:rsidP="00AC3833">
      <w:pPr>
        <w:widowControl w:val="0"/>
        <w:suppressAutoHyphens w:val="0"/>
        <w:jc w:val="both"/>
        <w:rPr>
          <w:rFonts w:ascii="Arial" w:hAnsi="Arial" w:cs="Liberation Serif"/>
          <w:sz w:val="22"/>
          <w:szCs w:val="22"/>
        </w:rPr>
      </w:pP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 w:val="22"/>
          <w:szCs w:val="22"/>
        </w:rPr>
        <w:t>контактный телефон Претендента _______________________________________________</w:t>
      </w:r>
    </w:p>
    <w:p w:rsidR="00AC3833" w:rsidRPr="00AC3833" w:rsidRDefault="00AC3833" w:rsidP="00AC3833">
      <w:pPr>
        <w:widowControl w:val="0"/>
        <w:suppressAutoHyphens w:val="0"/>
        <w:jc w:val="both"/>
        <w:rPr>
          <w:rFonts w:ascii="Arial" w:hAnsi="Arial" w:cs="Liberation Serif"/>
          <w:sz w:val="22"/>
          <w:szCs w:val="22"/>
        </w:rPr>
      </w:pPr>
    </w:p>
    <w:p w:rsidR="00AC3833" w:rsidRPr="00AC3833" w:rsidRDefault="00AC3833" w:rsidP="00AC3833">
      <w:pPr>
        <w:widowControl w:val="0"/>
        <w:suppressAutoHyphens w:val="0"/>
        <w:jc w:val="both"/>
        <w:rPr>
          <w:rFonts w:ascii="Arial" w:hAnsi="Arial" w:cs="Liberation Serif"/>
          <w:sz w:val="22"/>
          <w:szCs w:val="22"/>
        </w:rPr>
      </w:pPr>
    </w:p>
    <w:p w:rsidR="00AC3833" w:rsidRPr="00AC3833" w:rsidRDefault="00AC3833" w:rsidP="00AC3833">
      <w:pPr>
        <w:widowControl w:val="0"/>
        <w:suppressAutoHyphens w:val="0"/>
        <w:jc w:val="center"/>
        <w:rPr>
          <w:rFonts w:ascii="Arial" w:hAnsi="Arial"/>
          <w:sz w:val="20"/>
          <w:szCs w:val="20"/>
        </w:rPr>
      </w:pPr>
      <w:r w:rsidRPr="00AC3833">
        <w:rPr>
          <w:rFonts w:ascii="Arial" w:hAnsi="Arial" w:cs="Liberation Serif"/>
          <w:b/>
          <w:sz w:val="22"/>
          <w:szCs w:val="22"/>
        </w:rPr>
        <w:t>принимая решение об участии в торгах по продаже</w:t>
      </w:r>
      <w:r w:rsidRPr="00AC3833">
        <w:rPr>
          <w:rFonts w:ascii="Arial" w:hAnsi="Arial" w:cs="Liberation Serif"/>
          <w:sz w:val="22"/>
          <w:szCs w:val="22"/>
        </w:rPr>
        <w:t xml:space="preserve"> ___________________________________________________________________________</w:t>
      </w:r>
    </w:p>
    <w:p w:rsidR="00AC3833" w:rsidRPr="00AC3833" w:rsidRDefault="00AC3833" w:rsidP="00AC3833">
      <w:pPr>
        <w:widowControl w:val="0"/>
        <w:suppressAutoHyphens w:val="0"/>
        <w:jc w:val="center"/>
        <w:rPr>
          <w:rFonts w:ascii="Arial" w:hAnsi="Arial"/>
          <w:sz w:val="20"/>
          <w:szCs w:val="20"/>
        </w:rPr>
      </w:pPr>
      <w:r w:rsidRPr="00AC3833">
        <w:rPr>
          <w:rFonts w:ascii="Arial" w:hAnsi="Arial" w:cs="Liberation Serif"/>
          <w:sz w:val="20"/>
          <w:szCs w:val="20"/>
        </w:rPr>
        <w:t>(наименование имущества, его основные характеристики и местонахождение, код лота)</w:t>
      </w:r>
    </w:p>
    <w:p w:rsidR="00AC3833" w:rsidRPr="00AC3833" w:rsidRDefault="00AC3833" w:rsidP="00AC3833">
      <w:pPr>
        <w:widowControl w:val="0"/>
        <w:suppressAutoHyphens w:val="0"/>
        <w:jc w:val="both"/>
        <w:rPr>
          <w:rFonts w:ascii="Arial" w:hAnsi="Arial" w:cs="Liberation Serif"/>
          <w:sz w:val="22"/>
          <w:szCs w:val="22"/>
        </w:rPr>
      </w:pPr>
    </w:p>
    <w:p w:rsidR="00AC3833" w:rsidRPr="00AC3833" w:rsidRDefault="00AC3833" w:rsidP="00AC3833">
      <w:pPr>
        <w:widowControl w:val="0"/>
        <w:suppressAutoHyphens w:val="0"/>
        <w:jc w:val="both"/>
        <w:rPr>
          <w:rFonts w:ascii="Arial" w:hAnsi="Arial"/>
          <w:sz w:val="20"/>
          <w:szCs w:val="20"/>
        </w:rPr>
      </w:pPr>
      <w:r w:rsidRPr="00AC3833">
        <w:rPr>
          <w:rFonts w:ascii="Arial" w:hAnsi="Arial" w:cs="Liberation Serif"/>
          <w:sz w:val="22"/>
          <w:szCs w:val="22"/>
        </w:rPr>
        <w:t>____________________________________________________________________________</w:t>
      </w:r>
    </w:p>
    <w:p w:rsidR="00AC3833" w:rsidRPr="00AC3833" w:rsidRDefault="00AC3833" w:rsidP="00AC3833">
      <w:pPr>
        <w:widowControl w:val="0"/>
        <w:suppressAutoHyphens w:val="0"/>
        <w:jc w:val="center"/>
        <w:rPr>
          <w:rFonts w:ascii="Liberation Serif" w:hAnsi="Liberation Serif" w:cs="Liberation Serif"/>
          <w:b/>
          <w:sz w:val="22"/>
          <w:szCs w:val="22"/>
        </w:rPr>
      </w:pPr>
      <w:r w:rsidRPr="00AC3833">
        <w:rPr>
          <w:rFonts w:ascii="Arial" w:hAnsi="Arial" w:cs="Liberation Serif"/>
          <w:b/>
          <w:sz w:val="22"/>
          <w:szCs w:val="22"/>
        </w:rPr>
        <w:t>(далее – Имущество)</w:t>
      </w:r>
    </w:p>
    <w:p w:rsidR="00AC3833" w:rsidRPr="00AC3833" w:rsidRDefault="00AC3833" w:rsidP="00AC3833">
      <w:pPr>
        <w:widowControl w:val="0"/>
        <w:suppressAutoHyphens w:val="0"/>
        <w:jc w:val="both"/>
        <w:rPr>
          <w:rFonts w:ascii="Arial" w:hAnsi="Arial" w:cs="Liberation Serif"/>
          <w:b/>
          <w:sz w:val="22"/>
          <w:szCs w:val="22"/>
        </w:rPr>
      </w:pPr>
    </w:p>
    <w:p w:rsidR="00AC3833" w:rsidRPr="00AC3833" w:rsidRDefault="00AC3833" w:rsidP="00AC3833">
      <w:pPr>
        <w:widowControl w:val="0"/>
        <w:suppressAutoHyphens w:val="0"/>
        <w:ind w:firstLine="567"/>
        <w:jc w:val="both"/>
        <w:rPr>
          <w:rFonts w:ascii="Arial" w:hAnsi="Arial" w:cs="Liberation Serif"/>
          <w:b/>
        </w:rPr>
      </w:pPr>
      <w:r w:rsidRPr="00AC3833">
        <w:rPr>
          <w:rFonts w:ascii="Arial" w:hAnsi="Arial" w:cs="Liberation Serif"/>
          <w:b/>
        </w:rPr>
        <w:t>обязуюсь:</w:t>
      </w:r>
    </w:p>
    <w:p w:rsidR="00AC3833" w:rsidRPr="00AC3833" w:rsidRDefault="00AC3833" w:rsidP="00AC3833">
      <w:pPr>
        <w:widowControl w:val="0"/>
        <w:suppressAutoHyphens w:val="0"/>
        <w:ind w:firstLine="567"/>
        <w:jc w:val="both"/>
        <w:rPr>
          <w:rFonts w:ascii="Arial" w:hAnsi="Arial" w:cs="Liberation Serif"/>
        </w:rPr>
      </w:pPr>
      <w:r w:rsidRPr="00AC3833">
        <w:rPr>
          <w:rFonts w:ascii="Arial" w:hAnsi="Arial" w:cs="Liberation Serif"/>
        </w:rPr>
        <w:t xml:space="preserve">Выполнять правила и условия проведения торгов, указанные в информационном сообщении, размещенном на официальном сайте Армизонского УМПЖКХ </w:t>
      </w:r>
      <w:hyperlink r:id="rId30" w:history="1">
        <w:r w:rsidRPr="00AC3833">
          <w:rPr>
            <w:rFonts w:ascii="Arial" w:hAnsi="Arial" w:cs="Liberation Serif"/>
            <w:color w:val="0000FF" w:themeColor="hyperlink"/>
            <w:u w:val="single"/>
          </w:rPr>
          <w:t>http://armizonkomhoz.mya5.ru</w:t>
        </w:r>
      </w:hyperlink>
      <w:r w:rsidRPr="00AC3833">
        <w:rPr>
          <w:rFonts w:ascii="Arial" w:hAnsi="Arial" w:cs="Liberation Serif"/>
          <w:b/>
        </w:rPr>
        <w:t xml:space="preserve">, </w:t>
      </w:r>
      <w:r w:rsidRPr="00AC3833">
        <w:rPr>
          <w:rFonts w:ascii="Arial" w:hAnsi="Arial" w:cs="Liberation Serif"/>
        </w:rPr>
        <w:t xml:space="preserve">на официальном сайте Российской Федерации </w:t>
      </w:r>
      <w:r w:rsidRPr="00AC3833">
        <w:rPr>
          <w:rFonts w:ascii="Arial" w:hAnsi="Arial" w:cs="Liberation Serif"/>
          <w:lang w:val="en-US"/>
        </w:rPr>
        <w:t>www</w:t>
      </w:r>
      <w:r w:rsidRPr="00AC3833">
        <w:rPr>
          <w:rFonts w:ascii="Arial" w:hAnsi="Arial" w:cs="Liberation Serif"/>
        </w:rPr>
        <w:t>.</w:t>
      </w:r>
      <w:proofErr w:type="spellStart"/>
      <w:r w:rsidRPr="00AC3833">
        <w:rPr>
          <w:rFonts w:ascii="Arial" w:hAnsi="Arial" w:cs="Liberation Serif"/>
          <w:lang w:val="en-US"/>
        </w:rPr>
        <w:t>torgi</w:t>
      </w:r>
      <w:proofErr w:type="spellEnd"/>
      <w:r w:rsidRPr="00AC3833">
        <w:rPr>
          <w:rFonts w:ascii="Arial" w:hAnsi="Arial" w:cs="Liberation Serif"/>
        </w:rPr>
        <w:t>.</w:t>
      </w:r>
      <w:proofErr w:type="spellStart"/>
      <w:r w:rsidRPr="00AC3833">
        <w:rPr>
          <w:rFonts w:ascii="Arial" w:hAnsi="Arial" w:cs="Liberation Serif"/>
          <w:lang w:val="en-US"/>
        </w:rPr>
        <w:t>gov</w:t>
      </w:r>
      <w:proofErr w:type="spellEnd"/>
      <w:r w:rsidRPr="00AC3833">
        <w:rPr>
          <w:rFonts w:ascii="Arial" w:hAnsi="Arial" w:cs="Liberation Serif"/>
        </w:rPr>
        <w:t>.</w:t>
      </w:r>
      <w:r w:rsidRPr="00AC3833">
        <w:rPr>
          <w:rFonts w:ascii="Arial" w:hAnsi="Arial" w:cs="Liberation Serif"/>
          <w:lang w:val="en-US"/>
        </w:rPr>
        <w:t>ru</w:t>
      </w:r>
      <w:r w:rsidRPr="00AC3833">
        <w:rPr>
          <w:rFonts w:ascii="Arial" w:hAnsi="Arial" w:cs="Liberation Serif"/>
        </w:rPr>
        <w:t xml:space="preserve">, сайте оператора электронной площадки </w:t>
      </w:r>
      <w:hyperlink r:id="rId31">
        <w:r w:rsidRPr="00AC3833">
          <w:rPr>
            <w:rFonts w:ascii="Arial" w:hAnsi="Arial" w:cs="Liberation Serif"/>
            <w:color w:val="0000FF" w:themeColor="hyperlink"/>
            <w:u w:val="single"/>
          </w:rPr>
          <w:t>https://roseltorg.ru</w:t>
        </w:r>
      </w:hyperlink>
      <w:r w:rsidRPr="00AC3833">
        <w:rPr>
          <w:rFonts w:ascii="Arial" w:hAnsi="Arial" w:cs="Liberation Serif"/>
        </w:rPr>
        <w:t>.</w:t>
      </w:r>
    </w:p>
    <w:p w:rsidR="00AC3833" w:rsidRPr="00AC3833" w:rsidRDefault="00AC3833" w:rsidP="00AC3833">
      <w:pPr>
        <w:widowControl w:val="0"/>
        <w:suppressAutoHyphens w:val="0"/>
        <w:ind w:firstLine="567"/>
        <w:jc w:val="both"/>
        <w:rPr>
          <w:rFonts w:ascii="Arial" w:hAnsi="Arial" w:cs="Liberation Serif"/>
        </w:rPr>
      </w:pPr>
      <w:r w:rsidRPr="00AC3833">
        <w:rPr>
          <w:rFonts w:ascii="Arial" w:hAnsi="Arial" w:cs="Liberation Serif"/>
        </w:rPr>
        <w:t>В случае признания победителем торгов:</w:t>
      </w:r>
    </w:p>
    <w:p w:rsidR="00AC3833" w:rsidRPr="00AC3833" w:rsidRDefault="00AC3833" w:rsidP="00AC3833">
      <w:pPr>
        <w:widowControl w:val="0"/>
        <w:suppressAutoHyphens w:val="0"/>
        <w:ind w:firstLine="567"/>
        <w:jc w:val="both"/>
        <w:rPr>
          <w:rFonts w:ascii="Arial" w:hAnsi="Arial" w:cs="Liberation Serif"/>
        </w:rPr>
      </w:pPr>
      <w:r w:rsidRPr="00AC3833">
        <w:rPr>
          <w:rFonts w:ascii="Arial" w:hAnsi="Arial" w:cs="Liberation Serif"/>
        </w:rPr>
        <w:t>- в течение пяти рабочих дней с даты подведения итогов продажи имущества заключить с Продавцом договор купли-продажи и уплатить стоимость имущества, установленную по результатам продажи, в сроки и на счёт, определяемые договором купли-продажи.</w:t>
      </w:r>
    </w:p>
    <w:p w:rsidR="00AC3833" w:rsidRPr="00AC3833" w:rsidRDefault="00AC3833" w:rsidP="00AC3833">
      <w:pPr>
        <w:widowControl w:val="0"/>
        <w:suppressAutoHyphens w:val="0"/>
        <w:ind w:firstLine="567"/>
        <w:jc w:val="both"/>
        <w:rPr>
          <w:rFonts w:ascii="Arial" w:hAnsi="Arial" w:cs="Liberation Serif"/>
          <w:b/>
        </w:rPr>
      </w:pPr>
      <w:r w:rsidRPr="00AC3833">
        <w:rPr>
          <w:rFonts w:ascii="Arial" w:hAnsi="Arial" w:cs="Liberation Serif"/>
          <w:b/>
        </w:rPr>
        <w:t xml:space="preserve">Мне известно, что: </w:t>
      </w:r>
    </w:p>
    <w:p w:rsidR="00AC3833" w:rsidRPr="00AC3833" w:rsidRDefault="00AC3833" w:rsidP="00AC3833">
      <w:pPr>
        <w:widowControl w:val="0"/>
        <w:suppressAutoHyphens w:val="0"/>
        <w:ind w:firstLine="567"/>
        <w:jc w:val="both"/>
        <w:rPr>
          <w:rFonts w:ascii="Arial" w:hAnsi="Arial" w:cs="Liberation Serif"/>
        </w:rPr>
      </w:pPr>
      <w:r w:rsidRPr="00AC3833">
        <w:rPr>
          <w:rFonts w:ascii="Arial" w:hAnsi="Arial" w:cs="Liberation Serif"/>
        </w:rPr>
        <w:t xml:space="preserve">1. Задаток подлежит перечислению Претендентом на счет Оператора электронной площадки торгов после заключения договора о задатке (договора присоединения) и перечисляется непосредственно Претендентом. </w:t>
      </w:r>
    </w:p>
    <w:p w:rsidR="00AC3833" w:rsidRPr="00AC3833" w:rsidRDefault="00AC3833" w:rsidP="00AC3833">
      <w:pPr>
        <w:widowControl w:val="0"/>
        <w:suppressAutoHyphens w:val="0"/>
        <w:ind w:firstLine="567"/>
        <w:jc w:val="both"/>
        <w:rPr>
          <w:rFonts w:ascii="Arial" w:hAnsi="Arial" w:cs="Liberation Serif"/>
        </w:rPr>
      </w:pPr>
    </w:p>
    <w:p w:rsidR="00AC3833" w:rsidRPr="00AC3833" w:rsidRDefault="00AC3833" w:rsidP="00AC3833">
      <w:pPr>
        <w:widowControl w:val="0"/>
        <w:suppressAutoHyphens w:val="0"/>
        <w:ind w:firstLine="567"/>
        <w:jc w:val="both"/>
        <w:rPr>
          <w:rFonts w:ascii="Arial" w:hAnsi="Arial" w:cs="Liberation Serif"/>
        </w:rPr>
      </w:pPr>
      <w:r w:rsidRPr="00AC3833">
        <w:rPr>
          <w:rFonts w:ascii="Arial" w:hAnsi="Arial" w:cs="Liberation Serif"/>
        </w:rPr>
        <w:lastRenderedPageBreak/>
        <w:t>Информационное сообщение о продаже имущества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C3833" w:rsidRPr="00AC3833" w:rsidRDefault="00AC3833" w:rsidP="00AC3833">
      <w:pPr>
        <w:widowControl w:val="0"/>
        <w:suppressAutoHyphens w:val="0"/>
        <w:ind w:firstLine="567"/>
        <w:jc w:val="both"/>
        <w:rPr>
          <w:rFonts w:ascii="Arial" w:hAnsi="Arial" w:cs="Liberation Serif"/>
        </w:rPr>
      </w:pPr>
      <w:r w:rsidRPr="00AC3833">
        <w:rPr>
          <w:rFonts w:ascii="Arial" w:hAnsi="Arial" w:cs="Liberation Serif"/>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C3833" w:rsidRPr="00AC3833" w:rsidRDefault="00AC3833" w:rsidP="00AC3833">
      <w:pPr>
        <w:widowControl w:val="0"/>
        <w:suppressAutoHyphens w:val="0"/>
        <w:ind w:firstLine="567"/>
        <w:jc w:val="both"/>
        <w:rPr>
          <w:rFonts w:ascii="Arial" w:hAnsi="Arial" w:cs="Liberation Serif"/>
        </w:rPr>
      </w:pPr>
      <w:r w:rsidRPr="00AC3833">
        <w:rPr>
          <w:rFonts w:ascii="Arial" w:hAnsi="Arial" w:cs="Liberation Serif"/>
        </w:rPr>
        <w:t>Кроме того, при уклонении покупателя от заключения договора купли-продажи имущества в тридцатидневный срок либо отсутствия средств на счетах бюджета, на который должны быть перечислены денежные средства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AC3833" w:rsidRPr="00AC3833" w:rsidRDefault="00AC3833" w:rsidP="00AC3833">
      <w:pPr>
        <w:widowControl w:val="0"/>
        <w:suppressAutoHyphens w:val="0"/>
        <w:ind w:firstLine="567"/>
        <w:jc w:val="both"/>
        <w:rPr>
          <w:rFonts w:ascii="Arial" w:hAnsi="Arial" w:cs="Liberation Serif"/>
        </w:rPr>
      </w:pPr>
      <w:r w:rsidRPr="00AC3833">
        <w:rPr>
          <w:rFonts w:ascii="Arial" w:hAnsi="Arial" w:cs="Liberation Serif"/>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AC3833" w:rsidRPr="00AC3833" w:rsidRDefault="00AC3833" w:rsidP="00AC3833">
      <w:pPr>
        <w:widowControl w:val="0"/>
        <w:suppressAutoHyphens w:val="0"/>
        <w:ind w:firstLine="567"/>
        <w:jc w:val="both"/>
        <w:rPr>
          <w:rFonts w:ascii="Arial" w:hAnsi="Arial" w:cs="Liberation Serif"/>
        </w:rPr>
      </w:pPr>
      <w:r w:rsidRPr="00AC3833">
        <w:rPr>
          <w:rFonts w:ascii="Arial" w:hAnsi="Arial" w:cs="Liberation Serif"/>
        </w:rPr>
        <w:t>4. Настоящим подтверждаю, что ознакомился с информацией о приватизируемом Имуществе. Претензий по объему и качеству документации не имею.</w:t>
      </w:r>
    </w:p>
    <w:p w:rsidR="00AC3833" w:rsidRPr="00AC3833" w:rsidRDefault="00AC3833" w:rsidP="00AC3833">
      <w:pPr>
        <w:widowControl w:val="0"/>
        <w:suppressAutoHyphens w:val="0"/>
        <w:ind w:firstLine="567"/>
        <w:jc w:val="both"/>
        <w:rPr>
          <w:rFonts w:ascii="Arial" w:hAnsi="Arial" w:cs="Liberation Serif"/>
        </w:rPr>
      </w:pPr>
      <w:r w:rsidRPr="00AC3833">
        <w:rPr>
          <w:rFonts w:ascii="Arial" w:hAnsi="Arial" w:cs="Liberation Serif"/>
        </w:rPr>
        <w:t xml:space="preserve">5. Вышеуказанный объект продажи осмотрен и претензий к Продавцу по поводу технического состояния объекта не имеется.    </w:t>
      </w:r>
    </w:p>
    <w:p w:rsidR="00AC3833" w:rsidRPr="00AC3833" w:rsidRDefault="00AC3833" w:rsidP="00AC3833">
      <w:pPr>
        <w:widowControl w:val="0"/>
        <w:suppressAutoHyphens w:val="0"/>
        <w:ind w:firstLine="567"/>
        <w:jc w:val="both"/>
        <w:rPr>
          <w:rFonts w:ascii="Arial" w:hAnsi="Arial" w:cs="Liberation Serif"/>
        </w:rPr>
      </w:pPr>
      <w:r w:rsidRPr="00AC3833">
        <w:rPr>
          <w:rFonts w:ascii="Arial" w:hAnsi="Arial" w:cs="Liberation Serif"/>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C3833" w:rsidRPr="00AC3833" w:rsidRDefault="00AC3833" w:rsidP="00AC3833">
      <w:pPr>
        <w:widowControl w:val="0"/>
        <w:suppressAutoHyphens w:val="0"/>
        <w:ind w:firstLine="567"/>
        <w:jc w:val="both"/>
        <w:rPr>
          <w:rFonts w:ascii="Arial" w:hAnsi="Arial" w:cs="Liberation Serif"/>
        </w:rPr>
      </w:pPr>
      <w:r w:rsidRPr="00AC3833">
        <w:rPr>
          <w:rFonts w:ascii="Arial" w:hAnsi="Arial" w:cs="Liberation Serif"/>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C3833" w:rsidRPr="00AC3833" w:rsidRDefault="00AC3833" w:rsidP="00AC3833">
      <w:pPr>
        <w:widowControl w:val="0"/>
        <w:suppressAutoHyphens w:val="0"/>
        <w:ind w:firstLine="567"/>
        <w:jc w:val="both"/>
        <w:rPr>
          <w:rFonts w:ascii="Arial" w:hAnsi="Arial" w:cs="Liberation Serif"/>
        </w:rPr>
      </w:pPr>
      <w:r w:rsidRPr="00AC3833">
        <w:rPr>
          <w:rFonts w:ascii="Arial" w:hAnsi="Arial" w:cs="Liberation Serif"/>
        </w:rPr>
        <w:t>Я подтверждаю, что располагаю данными о Продавце, предмете торгов, начальной цене продажи имущества, величине повышения начальной цены продажи имущества («шаг аукциона»), дате, времени проведения торгов,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торгов, договора купли-продажи.</w:t>
      </w:r>
    </w:p>
    <w:p w:rsidR="00AC3833" w:rsidRPr="00AC3833" w:rsidRDefault="00AC3833" w:rsidP="00AC3833">
      <w:pPr>
        <w:widowControl w:val="0"/>
        <w:suppressAutoHyphens w:val="0"/>
        <w:ind w:firstLine="567"/>
        <w:jc w:val="both"/>
        <w:rPr>
          <w:rFonts w:ascii="Arial" w:hAnsi="Arial" w:cs="Liberation Serif"/>
        </w:rPr>
      </w:pPr>
      <w:r w:rsidRPr="00AC3833">
        <w:rPr>
          <w:rFonts w:ascii="Arial" w:hAnsi="Arial" w:cs="Liberation Serif"/>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C3833" w:rsidRPr="00AC3833" w:rsidRDefault="00AC3833" w:rsidP="00AC3833">
      <w:pPr>
        <w:widowControl w:val="0"/>
        <w:suppressAutoHyphens w:val="0"/>
        <w:ind w:firstLine="567"/>
        <w:jc w:val="both"/>
        <w:rPr>
          <w:rFonts w:ascii="Arial" w:hAnsi="Arial" w:cs="Liberation Serif"/>
        </w:rPr>
      </w:pPr>
      <w:r w:rsidRPr="00AC3833">
        <w:rPr>
          <w:rFonts w:ascii="Arial" w:hAnsi="Arial" w:cs="Liberation Serif"/>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C3833" w:rsidRPr="00AC3833" w:rsidRDefault="00AC3833" w:rsidP="00AC3833">
      <w:pPr>
        <w:widowControl w:val="0"/>
        <w:suppressAutoHyphens w:val="0"/>
        <w:ind w:firstLine="567"/>
        <w:jc w:val="both"/>
        <w:rPr>
          <w:rFonts w:ascii="Arial" w:hAnsi="Arial" w:cs="Liberation Serif"/>
        </w:rPr>
      </w:pPr>
      <w:r w:rsidRPr="00AC3833">
        <w:rPr>
          <w:rFonts w:ascii="Arial" w:hAnsi="Arial" w:cs="Liberation Serif"/>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C3833" w:rsidRPr="00AC3833" w:rsidRDefault="00AC3833" w:rsidP="00AC3833">
      <w:pPr>
        <w:widowControl w:val="0"/>
        <w:suppressAutoHyphens w:val="0"/>
        <w:ind w:firstLine="567"/>
        <w:jc w:val="both"/>
        <w:rPr>
          <w:rFonts w:ascii="Arial" w:hAnsi="Arial" w:cs="Liberation Serif"/>
        </w:rPr>
      </w:pPr>
      <w:r w:rsidRPr="00AC3833">
        <w:rPr>
          <w:rFonts w:ascii="Arial" w:hAnsi="Arial" w:cs="Liberation Serif"/>
        </w:rPr>
        <w:t xml:space="preserve">Я согласен на обработку своих персональных данных и персональных данных доверителя (в случае передоверия).           </w:t>
      </w:r>
    </w:p>
    <w:p w:rsidR="00AC3833" w:rsidRPr="00AC3833" w:rsidRDefault="00AC3833" w:rsidP="00AC3833">
      <w:pPr>
        <w:widowControl w:val="0"/>
        <w:suppressAutoHyphens w:val="0"/>
        <w:ind w:firstLine="567"/>
        <w:jc w:val="both"/>
        <w:rPr>
          <w:rFonts w:ascii="Arial" w:hAnsi="Arial" w:cs="Liberation Serif"/>
          <w:sz w:val="22"/>
          <w:szCs w:val="22"/>
        </w:rPr>
      </w:pPr>
    </w:p>
    <w:p w:rsidR="00B27B64" w:rsidRDefault="00AC3833" w:rsidP="00AC3833">
      <w:pPr>
        <w:shd w:val="clear" w:color="auto" w:fill="FFFFFF"/>
        <w:tabs>
          <w:tab w:val="left" w:pos="0"/>
          <w:tab w:val="left" w:pos="5767"/>
        </w:tabs>
        <w:suppressAutoHyphens w:val="0"/>
        <w:rPr>
          <w:rFonts w:ascii="Arial" w:hAnsi="Arial" w:cs="Arial"/>
        </w:rPr>
      </w:pPr>
      <w:r w:rsidRPr="00AC3833">
        <w:rPr>
          <w:rFonts w:ascii="Arial" w:hAnsi="Arial" w:cs="Arial"/>
        </w:rPr>
        <w:t xml:space="preserve">Подпись Претендента </w:t>
      </w:r>
    </w:p>
    <w:p w:rsidR="00AC3833" w:rsidRPr="00AC3833" w:rsidRDefault="00AC3833" w:rsidP="00AC3833">
      <w:pPr>
        <w:shd w:val="clear" w:color="auto" w:fill="FFFFFF"/>
        <w:tabs>
          <w:tab w:val="left" w:pos="0"/>
          <w:tab w:val="left" w:pos="5767"/>
        </w:tabs>
        <w:suppressAutoHyphens w:val="0"/>
        <w:rPr>
          <w:rFonts w:ascii="Arial" w:hAnsi="Arial" w:cs="Arial"/>
        </w:rPr>
      </w:pPr>
      <w:r w:rsidRPr="00AC3833">
        <w:rPr>
          <w:rFonts w:ascii="Arial" w:hAnsi="Arial" w:cs="Arial"/>
        </w:rPr>
        <w:t>(или его полномочного представителя</w:t>
      </w:r>
      <w:r>
        <w:rPr>
          <w:rFonts w:ascii="Arial" w:hAnsi="Arial" w:cs="Arial"/>
        </w:rPr>
        <w:t>) __</w:t>
      </w:r>
      <w:r w:rsidR="00B27B64">
        <w:rPr>
          <w:rFonts w:ascii="Arial" w:hAnsi="Arial" w:cs="Arial"/>
        </w:rPr>
        <w:t>________</w:t>
      </w:r>
      <w:r>
        <w:rPr>
          <w:rFonts w:ascii="Arial" w:hAnsi="Arial" w:cs="Arial"/>
        </w:rPr>
        <w:t>______</w:t>
      </w:r>
      <w:proofErr w:type="gramStart"/>
      <w:r>
        <w:rPr>
          <w:rFonts w:ascii="Arial" w:hAnsi="Arial" w:cs="Arial"/>
        </w:rPr>
        <w:t>_(</w:t>
      </w:r>
      <w:proofErr w:type="gramEnd"/>
      <w:r>
        <w:rPr>
          <w:rFonts w:ascii="Arial" w:hAnsi="Arial" w:cs="Arial"/>
        </w:rPr>
        <w:t>__</w:t>
      </w:r>
      <w:r w:rsidR="00B27B64">
        <w:rPr>
          <w:rFonts w:ascii="Arial" w:hAnsi="Arial" w:cs="Arial"/>
        </w:rPr>
        <w:t>__________</w:t>
      </w:r>
      <w:r>
        <w:rPr>
          <w:rFonts w:ascii="Arial" w:hAnsi="Arial" w:cs="Arial"/>
        </w:rPr>
        <w:t>____</w:t>
      </w:r>
      <w:r w:rsidRPr="00AC3833">
        <w:rPr>
          <w:rFonts w:ascii="Arial" w:hAnsi="Arial" w:cs="Arial"/>
        </w:rPr>
        <w:t xml:space="preserve">_)                                                                                                                            </w:t>
      </w:r>
    </w:p>
    <w:p w:rsidR="00AC3833" w:rsidRPr="00AC3833" w:rsidRDefault="00AC3833" w:rsidP="00AC3833">
      <w:pPr>
        <w:tabs>
          <w:tab w:val="left" w:pos="0"/>
          <w:tab w:val="left" w:pos="540"/>
        </w:tabs>
        <w:suppressAutoHyphens w:val="0"/>
        <w:jc w:val="both"/>
        <w:rPr>
          <w:rFonts w:ascii="Arial" w:eastAsiaTheme="minorHAnsi" w:hAnsi="Arial" w:cs="Arial"/>
          <w:lang w:eastAsia="en-US"/>
        </w:rPr>
      </w:pPr>
      <w:r w:rsidRPr="00AC3833">
        <w:rPr>
          <w:rFonts w:ascii="Arial" w:eastAsiaTheme="minorHAnsi" w:hAnsi="Arial" w:cs="Arial"/>
          <w:lang w:eastAsia="en-US"/>
        </w:rPr>
        <w:t xml:space="preserve">                                                                             </w:t>
      </w:r>
      <w:r>
        <w:rPr>
          <w:rFonts w:ascii="Arial" w:eastAsiaTheme="minorHAnsi" w:hAnsi="Arial" w:cs="Arial"/>
          <w:lang w:eastAsia="en-US"/>
        </w:rPr>
        <w:t xml:space="preserve">    </w:t>
      </w:r>
      <w:r w:rsidR="00B27B64">
        <w:rPr>
          <w:rFonts w:ascii="Arial" w:eastAsiaTheme="minorHAnsi" w:hAnsi="Arial" w:cs="Arial"/>
          <w:lang w:eastAsia="en-US"/>
        </w:rPr>
        <w:t xml:space="preserve"> </w:t>
      </w:r>
      <w:proofErr w:type="spellStart"/>
      <w:r w:rsidRPr="00AC3833">
        <w:rPr>
          <w:rFonts w:ascii="Arial" w:eastAsiaTheme="minorHAnsi" w:hAnsi="Arial" w:cs="Arial"/>
          <w:lang w:eastAsia="en-US"/>
        </w:rPr>
        <w:t>м.п</w:t>
      </w:r>
      <w:proofErr w:type="spellEnd"/>
      <w:r w:rsidRPr="00AC3833">
        <w:rPr>
          <w:rFonts w:ascii="Arial" w:eastAsiaTheme="minorHAnsi" w:hAnsi="Arial" w:cs="Arial"/>
          <w:lang w:eastAsia="en-US"/>
        </w:rPr>
        <w:t>.</w:t>
      </w:r>
    </w:p>
    <w:p w:rsidR="00AC3833" w:rsidRDefault="00AC3833"/>
    <w:sectPr w:rsidR="00AC3833">
      <w:pgSz w:w="11906" w:h="16838"/>
      <w:pgMar w:top="851" w:right="850" w:bottom="709"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73D62"/>
    <w:multiLevelType w:val="hybridMultilevel"/>
    <w:tmpl w:val="C69A8EC6"/>
    <w:lvl w:ilvl="0" w:tplc="81340F72">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FC"/>
    <w:rsid w:val="00026716"/>
    <w:rsid w:val="00026FF4"/>
    <w:rsid w:val="00036345"/>
    <w:rsid w:val="00093A91"/>
    <w:rsid w:val="000D0571"/>
    <w:rsid w:val="000F709A"/>
    <w:rsid w:val="001604FC"/>
    <w:rsid w:val="00164129"/>
    <w:rsid w:val="0019113A"/>
    <w:rsid w:val="001A7795"/>
    <w:rsid w:val="001E5CAE"/>
    <w:rsid w:val="00234763"/>
    <w:rsid w:val="00296711"/>
    <w:rsid w:val="002A253A"/>
    <w:rsid w:val="002E73ED"/>
    <w:rsid w:val="00305DF4"/>
    <w:rsid w:val="00312F1D"/>
    <w:rsid w:val="00323D89"/>
    <w:rsid w:val="003308B7"/>
    <w:rsid w:val="003326F5"/>
    <w:rsid w:val="00344799"/>
    <w:rsid w:val="0035118B"/>
    <w:rsid w:val="00364E6F"/>
    <w:rsid w:val="0037384D"/>
    <w:rsid w:val="003931B0"/>
    <w:rsid w:val="003A2EAC"/>
    <w:rsid w:val="003E1A30"/>
    <w:rsid w:val="003E38C7"/>
    <w:rsid w:val="00411A73"/>
    <w:rsid w:val="00460D3C"/>
    <w:rsid w:val="00497268"/>
    <w:rsid w:val="004B2190"/>
    <w:rsid w:val="004F7E59"/>
    <w:rsid w:val="00532A96"/>
    <w:rsid w:val="00547940"/>
    <w:rsid w:val="00557BB6"/>
    <w:rsid w:val="006D6EA9"/>
    <w:rsid w:val="007209DA"/>
    <w:rsid w:val="00721EEF"/>
    <w:rsid w:val="00742DEF"/>
    <w:rsid w:val="007C1183"/>
    <w:rsid w:val="007C3384"/>
    <w:rsid w:val="007C7BE4"/>
    <w:rsid w:val="007D1622"/>
    <w:rsid w:val="007D6B7B"/>
    <w:rsid w:val="007E1816"/>
    <w:rsid w:val="00824480"/>
    <w:rsid w:val="00872519"/>
    <w:rsid w:val="008B52C1"/>
    <w:rsid w:val="008E5C3F"/>
    <w:rsid w:val="009200A1"/>
    <w:rsid w:val="00944B6E"/>
    <w:rsid w:val="009478C3"/>
    <w:rsid w:val="009612B8"/>
    <w:rsid w:val="009759A6"/>
    <w:rsid w:val="009F6049"/>
    <w:rsid w:val="009F7F3A"/>
    <w:rsid w:val="00A72804"/>
    <w:rsid w:val="00AA7F22"/>
    <w:rsid w:val="00AB23A6"/>
    <w:rsid w:val="00AC3833"/>
    <w:rsid w:val="00AC4C2F"/>
    <w:rsid w:val="00AE46D4"/>
    <w:rsid w:val="00AF48B6"/>
    <w:rsid w:val="00B27B64"/>
    <w:rsid w:val="00B36744"/>
    <w:rsid w:val="00B3713B"/>
    <w:rsid w:val="00B81CB2"/>
    <w:rsid w:val="00B86880"/>
    <w:rsid w:val="00BA72E0"/>
    <w:rsid w:val="00C0083B"/>
    <w:rsid w:val="00C13F26"/>
    <w:rsid w:val="00C30E0B"/>
    <w:rsid w:val="00C315C2"/>
    <w:rsid w:val="00C42847"/>
    <w:rsid w:val="00CC5B0C"/>
    <w:rsid w:val="00CD1ADB"/>
    <w:rsid w:val="00CF0FCC"/>
    <w:rsid w:val="00CF671A"/>
    <w:rsid w:val="00D140A4"/>
    <w:rsid w:val="00D20F57"/>
    <w:rsid w:val="00D52E79"/>
    <w:rsid w:val="00DC0AA9"/>
    <w:rsid w:val="00DF666F"/>
    <w:rsid w:val="00E14203"/>
    <w:rsid w:val="00E2211C"/>
    <w:rsid w:val="00E41683"/>
    <w:rsid w:val="00E63375"/>
    <w:rsid w:val="00E9258D"/>
    <w:rsid w:val="00EA4F2C"/>
    <w:rsid w:val="00EA50BF"/>
    <w:rsid w:val="00ED5EAC"/>
    <w:rsid w:val="00ED6B91"/>
    <w:rsid w:val="00F1031C"/>
    <w:rsid w:val="00F25E75"/>
    <w:rsid w:val="00F77E3C"/>
    <w:rsid w:val="00F9450B"/>
    <w:rsid w:val="00FA265C"/>
    <w:rsid w:val="00FD4AEF"/>
    <w:rsid w:val="00FF1C5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C79A"/>
  <w15:docId w15:val="{C01D7911-67A9-44BA-8A04-02768BC9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DB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C03DB1"/>
    <w:rPr>
      <w:rFonts w:ascii="Times New Roman" w:eastAsia="Times New Roman" w:hAnsi="Times New Roman" w:cs="Times New Roman"/>
      <w:sz w:val="26"/>
      <w:szCs w:val="20"/>
      <w:lang w:eastAsia="ru-RU"/>
    </w:rPr>
  </w:style>
  <w:style w:type="character" w:customStyle="1" w:styleId="-">
    <w:name w:val="Интернет-ссылка"/>
    <w:rsid w:val="00C03DB1"/>
    <w:rPr>
      <w:color w:val="0000FF"/>
      <w:u w:val="single"/>
    </w:rPr>
  </w:style>
  <w:style w:type="character" w:customStyle="1" w:styleId="a4">
    <w:name w:val="Основной текст с отступом Знак"/>
    <w:basedOn w:val="a0"/>
    <w:uiPriority w:val="99"/>
    <w:semiHidden/>
    <w:qFormat/>
    <w:rsid w:val="00B8035D"/>
    <w:rPr>
      <w:rFonts w:ascii="Times New Roman" w:eastAsia="Times New Roman" w:hAnsi="Times New Roman" w:cs="Times New Roman"/>
      <w:sz w:val="24"/>
      <w:szCs w:val="24"/>
      <w:lang w:eastAsia="ru-RU"/>
    </w:rPr>
  </w:style>
  <w:style w:type="character" w:customStyle="1" w:styleId="a5">
    <w:name w:val="Текст выноски Знак"/>
    <w:basedOn w:val="a0"/>
    <w:uiPriority w:val="99"/>
    <w:semiHidden/>
    <w:qFormat/>
    <w:rsid w:val="006F70A3"/>
    <w:rPr>
      <w:rFonts w:ascii="Tahoma" w:eastAsia="Times New Roman" w:hAnsi="Tahoma" w:cs="Tahoma"/>
      <w:sz w:val="16"/>
      <w:szCs w:val="16"/>
      <w:lang w:eastAsia="ru-RU"/>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rsid w:val="00C03DB1"/>
    <w:rPr>
      <w:sz w:val="26"/>
      <w:szCs w:val="20"/>
    </w:rPr>
  </w:style>
  <w:style w:type="paragraph" w:styleId="a8">
    <w:name w:val="List"/>
    <w:basedOn w:val="a7"/>
    <w:rPr>
      <w:rFonts w:cs="Arial"/>
    </w:rPr>
  </w:style>
  <w:style w:type="paragraph" w:styleId="a9">
    <w:name w:val="caption"/>
    <w:basedOn w:val="a"/>
    <w:qFormat/>
    <w:pPr>
      <w:suppressLineNumbers/>
      <w:spacing w:before="120" w:after="120"/>
    </w:pPr>
    <w:rPr>
      <w:rFonts w:cs="Arial"/>
      <w:i/>
      <w:iCs/>
    </w:rPr>
  </w:style>
  <w:style w:type="paragraph" w:styleId="aa">
    <w:name w:val="index heading"/>
    <w:basedOn w:val="a"/>
    <w:qFormat/>
    <w:pPr>
      <w:suppressLineNumbers/>
    </w:pPr>
    <w:rPr>
      <w:rFonts w:cs="Arial"/>
    </w:rPr>
  </w:style>
  <w:style w:type="paragraph" w:customStyle="1" w:styleId="ConsPlusNormal">
    <w:name w:val="ConsPlusNormal"/>
    <w:qFormat/>
    <w:rsid w:val="00C03DB1"/>
    <w:pPr>
      <w:widowControl w:val="0"/>
      <w:ind w:firstLine="720"/>
    </w:pPr>
    <w:rPr>
      <w:rFonts w:ascii="Arial" w:eastAsia="Times New Roman" w:hAnsi="Arial" w:cs="Arial"/>
      <w:szCs w:val="20"/>
      <w:lang w:eastAsia="ru-RU"/>
    </w:rPr>
  </w:style>
  <w:style w:type="paragraph" w:customStyle="1" w:styleId="western">
    <w:name w:val="western"/>
    <w:basedOn w:val="a"/>
    <w:qFormat/>
    <w:rsid w:val="00C03DB1"/>
    <w:pPr>
      <w:spacing w:beforeAutospacing="1"/>
      <w:jc w:val="both"/>
    </w:pPr>
    <w:rPr>
      <w:color w:val="000000"/>
    </w:rPr>
  </w:style>
  <w:style w:type="paragraph" w:styleId="ab">
    <w:name w:val="Normal (Web)"/>
    <w:basedOn w:val="a"/>
    <w:uiPriority w:val="99"/>
    <w:unhideWhenUsed/>
    <w:qFormat/>
    <w:rsid w:val="00C03DB1"/>
    <w:pPr>
      <w:spacing w:beforeAutospacing="1"/>
      <w:jc w:val="both"/>
    </w:pPr>
    <w:rPr>
      <w:color w:val="000000"/>
    </w:rPr>
  </w:style>
  <w:style w:type="paragraph" w:styleId="ac">
    <w:name w:val="Body Text Indent"/>
    <w:basedOn w:val="a"/>
    <w:uiPriority w:val="99"/>
    <w:semiHidden/>
    <w:unhideWhenUsed/>
    <w:rsid w:val="00B8035D"/>
    <w:pPr>
      <w:spacing w:after="120"/>
      <w:ind w:left="283"/>
    </w:pPr>
  </w:style>
  <w:style w:type="paragraph" w:styleId="ad">
    <w:name w:val="Balloon Text"/>
    <w:basedOn w:val="a"/>
    <w:uiPriority w:val="99"/>
    <w:semiHidden/>
    <w:unhideWhenUsed/>
    <w:qFormat/>
    <w:rsid w:val="006F70A3"/>
    <w:rPr>
      <w:rFonts w:ascii="Tahoma" w:hAnsi="Tahoma" w:cs="Tahoma"/>
      <w:sz w:val="16"/>
      <w:szCs w:val="16"/>
    </w:rPr>
  </w:style>
  <w:style w:type="character" w:styleId="ae">
    <w:name w:val="Hyperlink"/>
    <w:basedOn w:val="a0"/>
    <w:unhideWhenUsed/>
    <w:rsid w:val="00312F1D"/>
    <w:rPr>
      <w:color w:val="0000FF" w:themeColor="hyperlink"/>
      <w:u w:val="single"/>
    </w:rPr>
  </w:style>
  <w:style w:type="paragraph" w:styleId="af">
    <w:name w:val="List Paragraph"/>
    <w:basedOn w:val="a"/>
    <w:uiPriority w:val="34"/>
    <w:qFormat/>
    <w:rsid w:val="007D1622"/>
    <w:pPr>
      <w:ind w:left="720"/>
      <w:contextualSpacing/>
    </w:pPr>
  </w:style>
  <w:style w:type="paragraph" w:customStyle="1" w:styleId="1">
    <w:name w:val="стандарт1"/>
    <w:basedOn w:val="af0"/>
    <w:uiPriority w:val="99"/>
    <w:rsid w:val="001E5CAE"/>
  </w:style>
  <w:style w:type="table" w:styleId="af1">
    <w:name w:val="Table Grid"/>
    <w:basedOn w:val="a1"/>
    <w:uiPriority w:val="59"/>
    <w:rsid w:val="001E5CAE"/>
    <w:pPr>
      <w:suppressAutoHyphens w:val="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semiHidden/>
    <w:unhideWhenUsed/>
    <w:rsid w:val="001E5CA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9179">
      <w:bodyDiv w:val="1"/>
      <w:marLeft w:val="0"/>
      <w:marRight w:val="0"/>
      <w:marTop w:val="0"/>
      <w:marBottom w:val="0"/>
      <w:divBdr>
        <w:top w:val="none" w:sz="0" w:space="0" w:color="auto"/>
        <w:left w:val="none" w:sz="0" w:space="0" w:color="auto"/>
        <w:bottom w:val="none" w:sz="0" w:space="0" w:color="auto"/>
        <w:right w:val="none" w:sz="0" w:space="0" w:color="auto"/>
      </w:divBdr>
      <w:divsChild>
        <w:div w:id="919411661">
          <w:marLeft w:val="0"/>
          <w:marRight w:val="0"/>
          <w:marTop w:val="0"/>
          <w:marBottom w:val="0"/>
          <w:divBdr>
            <w:top w:val="none" w:sz="0" w:space="0" w:color="auto"/>
            <w:left w:val="none" w:sz="0" w:space="0" w:color="auto"/>
            <w:bottom w:val="none" w:sz="0" w:space="0" w:color="auto"/>
            <w:right w:val="none" w:sz="0" w:space="0" w:color="auto"/>
          </w:divBdr>
          <w:divsChild>
            <w:div w:id="372773457">
              <w:marLeft w:val="0"/>
              <w:marRight w:val="0"/>
              <w:marTop w:val="0"/>
              <w:marBottom w:val="0"/>
              <w:divBdr>
                <w:top w:val="none" w:sz="0" w:space="0" w:color="auto"/>
                <w:left w:val="none" w:sz="0" w:space="0" w:color="auto"/>
                <w:bottom w:val="none" w:sz="0" w:space="0" w:color="auto"/>
                <w:right w:val="none" w:sz="0" w:space="0" w:color="auto"/>
              </w:divBdr>
              <w:divsChild>
                <w:div w:id="1948466324">
                  <w:marLeft w:val="0"/>
                  <w:marRight w:val="0"/>
                  <w:marTop w:val="0"/>
                  <w:marBottom w:val="0"/>
                  <w:divBdr>
                    <w:top w:val="none" w:sz="0" w:space="0" w:color="auto"/>
                    <w:left w:val="none" w:sz="0" w:space="0" w:color="auto"/>
                    <w:bottom w:val="none" w:sz="0" w:space="0" w:color="auto"/>
                    <w:right w:val="none" w:sz="0" w:space="0" w:color="auto"/>
                  </w:divBdr>
                  <w:divsChild>
                    <w:div w:id="148863871">
                      <w:marLeft w:val="0"/>
                      <w:marRight w:val="0"/>
                      <w:marTop w:val="0"/>
                      <w:marBottom w:val="0"/>
                      <w:divBdr>
                        <w:top w:val="none" w:sz="0" w:space="0" w:color="auto"/>
                        <w:left w:val="none" w:sz="0" w:space="0" w:color="auto"/>
                        <w:bottom w:val="none" w:sz="0" w:space="0" w:color="auto"/>
                        <w:right w:val="none" w:sz="0" w:space="0" w:color="auto"/>
                      </w:divBdr>
                      <w:divsChild>
                        <w:div w:id="1756126698">
                          <w:marLeft w:val="0"/>
                          <w:marRight w:val="0"/>
                          <w:marTop w:val="0"/>
                          <w:marBottom w:val="0"/>
                          <w:divBdr>
                            <w:top w:val="none" w:sz="0" w:space="0" w:color="auto"/>
                            <w:left w:val="none" w:sz="0" w:space="0" w:color="auto"/>
                            <w:bottom w:val="none" w:sz="0" w:space="0" w:color="auto"/>
                            <w:right w:val="none" w:sz="0" w:space="0" w:color="auto"/>
                          </w:divBdr>
                          <w:divsChild>
                            <w:div w:id="241111694">
                              <w:marLeft w:val="0"/>
                              <w:marRight w:val="0"/>
                              <w:marTop w:val="0"/>
                              <w:marBottom w:val="0"/>
                              <w:divBdr>
                                <w:top w:val="none" w:sz="0" w:space="0" w:color="auto"/>
                                <w:left w:val="none" w:sz="0" w:space="0" w:color="auto"/>
                                <w:bottom w:val="none" w:sz="0" w:space="0" w:color="auto"/>
                                <w:right w:val="none" w:sz="0" w:space="0" w:color="auto"/>
                              </w:divBdr>
                              <w:divsChild>
                                <w:div w:id="1517960103">
                                  <w:marLeft w:val="0"/>
                                  <w:marRight w:val="0"/>
                                  <w:marTop w:val="0"/>
                                  <w:marBottom w:val="0"/>
                                  <w:divBdr>
                                    <w:top w:val="none" w:sz="0" w:space="0" w:color="auto"/>
                                    <w:left w:val="none" w:sz="0" w:space="0" w:color="auto"/>
                                    <w:bottom w:val="none" w:sz="0" w:space="0" w:color="auto"/>
                                    <w:right w:val="none" w:sz="0" w:space="0" w:color="auto"/>
                                  </w:divBdr>
                                  <w:divsChild>
                                    <w:div w:id="1984263315">
                                      <w:marLeft w:val="0"/>
                                      <w:marRight w:val="0"/>
                                      <w:marTop w:val="0"/>
                                      <w:marBottom w:val="0"/>
                                      <w:divBdr>
                                        <w:top w:val="none" w:sz="0" w:space="0" w:color="auto"/>
                                        <w:left w:val="none" w:sz="0" w:space="0" w:color="auto"/>
                                        <w:bottom w:val="none" w:sz="0" w:space="0" w:color="auto"/>
                                        <w:right w:val="none" w:sz="0" w:space="0" w:color="auto"/>
                                      </w:divBdr>
                                      <w:divsChild>
                                        <w:div w:id="92017391">
                                          <w:marLeft w:val="0"/>
                                          <w:marRight w:val="0"/>
                                          <w:marTop w:val="0"/>
                                          <w:marBottom w:val="0"/>
                                          <w:divBdr>
                                            <w:top w:val="none" w:sz="0" w:space="0" w:color="auto"/>
                                            <w:left w:val="none" w:sz="0" w:space="0" w:color="auto"/>
                                            <w:bottom w:val="none" w:sz="0" w:space="0" w:color="auto"/>
                                            <w:right w:val="none" w:sz="0" w:space="0" w:color="auto"/>
                                          </w:divBdr>
                                          <w:divsChild>
                                            <w:div w:id="128086841">
                                              <w:marLeft w:val="0"/>
                                              <w:marRight w:val="0"/>
                                              <w:marTop w:val="0"/>
                                              <w:marBottom w:val="0"/>
                                              <w:divBdr>
                                                <w:top w:val="none" w:sz="0" w:space="0" w:color="auto"/>
                                                <w:left w:val="none" w:sz="0" w:space="0" w:color="auto"/>
                                                <w:bottom w:val="none" w:sz="0" w:space="0" w:color="auto"/>
                                                <w:right w:val="none" w:sz="0" w:space="0" w:color="auto"/>
                                              </w:divBdr>
                                              <w:divsChild>
                                                <w:div w:id="352001073">
                                                  <w:marLeft w:val="0"/>
                                                  <w:marRight w:val="0"/>
                                                  <w:marTop w:val="0"/>
                                                  <w:marBottom w:val="0"/>
                                                  <w:divBdr>
                                                    <w:top w:val="none" w:sz="0" w:space="0" w:color="auto"/>
                                                    <w:left w:val="none" w:sz="0" w:space="0" w:color="auto"/>
                                                    <w:bottom w:val="none" w:sz="0" w:space="0" w:color="auto"/>
                                                    <w:right w:val="none" w:sz="0" w:space="0" w:color="auto"/>
                                                  </w:divBdr>
                                                  <w:divsChild>
                                                    <w:div w:id="813572229">
                                                      <w:marLeft w:val="0"/>
                                                      <w:marRight w:val="0"/>
                                                      <w:marTop w:val="0"/>
                                                      <w:marBottom w:val="0"/>
                                                      <w:divBdr>
                                                        <w:top w:val="none" w:sz="0" w:space="0" w:color="auto"/>
                                                        <w:left w:val="none" w:sz="0" w:space="0" w:color="auto"/>
                                                        <w:bottom w:val="none" w:sz="0" w:space="0" w:color="auto"/>
                                                        <w:right w:val="none" w:sz="0" w:space="0" w:color="auto"/>
                                                      </w:divBdr>
                                                      <w:divsChild>
                                                        <w:div w:id="818307757">
                                                          <w:marLeft w:val="0"/>
                                                          <w:marRight w:val="0"/>
                                                          <w:marTop w:val="0"/>
                                                          <w:marBottom w:val="0"/>
                                                          <w:divBdr>
                                                            <w:top w:val="none" w:sz="0" w:space="0" w:color="auto"/>
                                                            <w:left w:val="none" w:sz="0" w:space="0" w:color="auto"/>
                                                            <w:bottom w:val="none" w:sz="0" w:space="0" w:color="auto"/>
                                                            <w:right w:val="none" w:sz="0" w:space="0" w:color="auto"/>
                                                          </w:divBdr>
                                                          <w:divsChild>
                                                            <w:div w:id="590161644">
                                                              <w:marLeft w:val="0"/>
                                                              <w:marRight w:val="0"/>
                                                              <w:marTop w:val="0"/>
                                                              <w:marBottom w:val="0"/>
                                                              <w:divBdr>
                                                                <w:top w:val="none" w:sz="0" w:space="0" w:color="auto"/>
                                                                <w:left w:val="none" w:sz="0" w:space="0" w:color="auto"/>
                                                                <w:bottom w:val="none" w:sz="0" w:space="0" w:color="auto"/>
                                                                <w:right w:val="none" w:sz="0" w:space="0" w:color="auto"/>
                                                              </w:divBdr>
                                                              <w:divsChild>
                                                                <w:div w:id="54550325">
                                                                  <w:marLeft w:val="0"/>
                                                                  <w:marRight w:val="0"/>
                                                                  <w:marTop w:val="0"/>
                                                                  <w:marBottom w:val="0"/>
                                                                  <w:divBdr>
                                                                    <w:top w:val="none" w:sz="0" w:space="0" w:color="auto"/>
                                                                    <w:left w:val="none" w:sz="0" w:space="0" w:color="auto"/>
                                                                    <w:bottom w:val="none" w:sz="0" w:space="0" w:color="auto"/>
                                                                    <w:right w:val="none" w:sz="0" w:space="0" w:color="auto"/>
                                                                  </w:divBdr>
                                                                  <w:divsChild>
                                                                    <w:div w:id="490297133">
                                                                      <w:marLeft w:val="0"/>
                                                                      <w:marRight w:val="0"/>
                                                                      <w:marTop w:val="0"/>
                                                                      <w:marBottom w:val="0"/>
                                                                      <w:divBdr>
                                                                        <w:top w:val="none" w:sz="0" w:space="0" w:color="auto"/>
                                                                        <w:left w:val="none" w:sz="0" w:space="0" w:color="auto"/>
                                                                        <w:bottom w:val="none" w:sz="0" w:space="0" w:color="auto"/>
                                                                        <w:right w:val="none" w:sz="0" w:space="0" w:color="auto"/>
                                                                      </w:divBdr>
                                                                      <w:divsChild>
                                                                        <w:div w:id="853033472">
                                                                          <w:marLeft w:val="0"/>
                                                                          <w:marRight w:val="0"/>
                                                                          <w:marTop w:val="0"/>
                                                                          <w:marBottom w:val="0"/>
                                                                          <w:divBdr>
                                                                            <w:top w:val="none" w:sz="0" w:space="0" w:color="auto"/>
                                                                            <w:left w:val="none" w:sz="0" w:space="0" w:color="auto"/>
                                                                            <w:bottom w:val="none" w:sz="0" w:space="0" w:color="auto"/>
                                                                            <w:right w:val="none" w:sz="0" w:space="0" w:color="auto"/>
                                                                          </w:divBdr>
                                                                          <w:divsChild>
                                                                            <w:div w:id="1341469027">
                                                                              <w:marLeft w:val="0"/>
                                                                              <w:marRight w:val="0"/>
                                                                              <w:marTop w:val="0"/>
                                                                              <w:marBottom w:val="0"/>
                                                                              <w:divBdr>
                                                                                <w:top w:val="none" w:sz="0" w:space="0" w:color="auto"/>
                                                                                <w:left w:val="none" w:sz="0" w:space="0" w:color="auto"/>
                                                                                <w:bottom w:val="none" w:sz="0" w:space="0" w:color="auto"/>
                                                                                <w:right w:val="none" w:sz="0" w:space="0" w:color="auto"/>
                                                                              </w:divBdr>
                                                                              <w:divsChild>
                                                                                <w:div w:id="1195078639">
                                                                                  <w:marLeft w:val="0"/>
                                                                                  <w:marRight w:val="0"/>
                                                                                  <w:marTop w:val="0"/>
                                                                                  <w:marBottom w:val="0"/>
                                                                                  <w:divBdr>
                                                                                    <w:top w:val="none" w:sz="0" w:space="0" w:color="auto"/>
                                                                                    <w:left w:val="none" w:sz="0" w:space="0" w:color="auto"/>
                                                                                    <w:bottom w:val="none" w:sz="0" w:space="0" w:color="auto"/>
                                                                                    <w:right w:val="none" w:sz="0" w:space="0" w:color="auto"/>
                                                                                  </w:divBdr>
                                                                                  <w:divsChild>
                                                                                    <w:div w:id="11976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219376/1015fbbe346e95d1abd349c0004303ce/" TargetMode="External"/><Relationship Id="rId13" Type="http://schemas.openxmlformats.org/officeDocument/2006/relationships/hyperlink" Target="https://base.garant.ru/70219376/1015fbbe346e95d1abd349c0004303ce/" TargetMode="External"/><Relationship Id="rId18" Type="http://schemas.openxmlformats.org/officeDocument/2006/relationships/hyperlink" Target="https://roseltorg.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roseltorg.ru/" TargetMode="External"/><Relationship Id="rId7" Type="http://schemas.openxmlformats.org/officeDocument/2006/relationships/hyperlink" Target="https://www.roseltorg.ru" TargetMode="External"/><Relationship Id="rId12" Type="http://schemas.openxmlformats.org/officeDocument/2006/relationships/hyperlink" Target="https://base.garant.ru/70219376/1015fbbe346e95d1abd349c0004303ce/" TargetMode="External"/><Relationship Id="rId17" Type="http://schemas.openxmlformats.org/officeDocument/2006/relationships/hyperlink" Target="http://armizonkomhoz.mya5.ru/" TargetMode="External"/><Relationship Id="rId25" Type="http://schemas.openxmlformats.org/officeDocument/2006/relationships/hyperlink" Target="http://armizonkomhoz.mya5.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armizonkomhoz.mya5.ru/" TargetMode="External"/><Relationship Id="rId29" Type="http://schemas.openxmlformats.org/officeDocument/2006/relationships/hyperlink" Target="https://roseltorg.ru/" TargetMode="External"/><Relationship Id="rId1" Type="http://schemas.openxmlformats.org/officeDocument/2006/relationships/customXml" Target="../customXml/item1.xml"/><Relationship Id="rId6" Type="http://schemas.openxmlformats.org/officeDocument/2006/relationships/hyperlink" Target="https://www.roseltorg.ru" TargetMode="External"/><Relationship Id="rId11" Type="http://schemas.openxmlformats.org/officeDocument/2006/relationships/hyperlink" Target="https://base.garant.ru/70219376/1015fbbe346e95d1abd349c0004303ce/" TargetMode="External"/><Relationship Id="rId24" Type="http://schemas.openxmlformats.org/officeDocument/2006/relationships/hyperlink" Target="https://roseltorg.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armizonkomhoz.mya5.ru/" TargetMode="External"/><Relationship Id="rId28" Type="http://schemas.openxmlformats.org/officeDocument/2006/relationships/hyperlink" Target="http://armizonkomhoz.mya5.ru/" TargetMode="External"/><Relationship Id="rId10" Type="http://schemas.openxmlformats.org/officeDocument/2006/relationships/hyperlink" Target="https://base.garant.ru/70219376/1015fbbe346e95d1abd349c0004303ce/" TargetMode="External"/><Relationship Id="rId19" Type="http://schemas.openxmlformats.org/officeDocument/2006/relationships/hyperlink" Target="http://www.torgi.gov.ru" TargetMode="External"/><Relationship Id="rId31" Type="http://schemas.openxmlformats.org/officeDocument/2006/relationships/hyperlink" Target="https://roseltorg.ru/" TargetMode="External"/><Relationship Id="rId4" Type="http://schemas.openxmlformats.org/officeDocument/2006/relationships/settings" Target="settings.xml"/><Relationship Id="rId9" Type="http://schemas.openxmlformats.org/officeDocument/2006/relationships/hyperlink" Target="https://base.garant.ru/70219376/1015fbbe346e95d1abd349c0004303ce/" TargetMode="External"/><Relationship Id="rId14" Type="http://schemas.openxmlformats.org/officeDocument/2006/relationships/hyperlink" Target="http://help.rts-tender.ru/" TargetMode="External"/><Relationship Id="rId22" Type="http://schemas.openxmlformats.org/officeDocument/2006/relationships/hyperlink" Target="http://www.torgi.gov.ru/" TargetMode="External"/><Relationship Id="rId27" Type="http://schemas.openxmlformats.org/officeDocument/2006/relationships/hyperlink" Target="https://roseltorg.ru/" TargetMode="External"/><Relationship Id="rId30" Type="http://schemas.openxmlformats.org/officeDocument/2006/relationships/hyperlink" Target="http://armizonkomhoz.mya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0037C-6000-4551-895F-4657308B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15</Pages>
  <Words>6563</Words>
  <Characters>37413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Бажина</dc:creator>
  <dc:description/>
  <cp:lastModifiedBy>ARM GKH</cp:lastModifiedBy>
  <cp:revision>108</cp:revision>
  <cp:lastPrinted>2020-06-08T08:22:00Z</cp:lastPrinted>
  <dcterms:created xsi:type="dcterms:W3CDTF">2020-05-25T05:19:00Z</dcterms:created>
  <dcterms:modified xsi:type="dcterms:W3CDTF">2021-06-09T10:48:00Z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