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B6" w:rsidRPr="005C0ECB" w:rsidRDefault="00284DB6" w:rsidP="005C0EC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0ECB">
        <w:rPr>
          <w:rFonts w:ascii="Times New Roman" w:hAnsi="Times New Roman" w:cs="Times New Roman"/>
          <w:b/>
          <w:sz w:val="32"/>
          <w:szCs w:val="32"/>
          <w:u w:val="single"/>
        </w:rPr>
        <w:t>Проект психолога "Цветная неделя" в детском саду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</w:t>
      </w:r>
      <w:r w:rsidRPr="005C0ECB">
        <w:rPr>
          <w:rFonts w:ascii="Times New Roman" w:hAnsi="Times New Roman" w:cs="Times New Roman"/>
          <w:b/>
          <w:sz w:val="32"/>
          <w:szCs w:val="32"/>
        </w:rPr>
        <w:t>Цели проекта: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1. Стимулирование эмоционального и психологического развития детей: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  - Создать атмосферу доверия и эмоциональной безопасности, где дети могут свободно выражать свои чувства.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2. Развитие креативности и фантазии: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  - Способствовать художественному самовыражению детей через различные формы творчества, связанные с цветом.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3. Обогащение знаний о цветах и их значении: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  - Ознакомить детей с основными цветами, их сочетаниями и значением в природе и жизни.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4. Укрепление социокультурных связей: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  - Развивать навыки сотрудничества и коммуникации между детьми через совместные игры и проекты.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5. Формирование у детей устойчивого интереса к изучению окружающего мира: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  - Показать, как цвета окружают нас в природе, предметах, одежде и т.д.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</w:t>
      </w:r>
      <w:r w:rsidRPr="005C0ECB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1. Психологические занятия: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  - Провести игры и упражнения, направленные на распознавание и выражение эмоций, ассоциируемых с определенными цветами.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2. Творческие мастерские: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  - Организовать занятия по рисованию и лепке, используя цветные материалы (краски, глина, бумага) для создания художественных работ.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3. Экскурсии и наблюдения: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lastRenderedPageBreak/>
        <w:t xml:space="preserve">   - Провести экскурсии на прогулке, где дети смогут наблюдать за природой и обсуждать цвета, которые они видят (цветы, деревья, небо и т.д.).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4. Игры и конкурсы: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  - Провести цветные игры и конкурсы (например, «Самый яркий цвет», «Цветная команда»), способствующие взаимодействию и командному духу.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5. Подведение итогов: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  - Организовать итоговую выставку детских работ, где дети смогут представить свои произведения и обсудить их с родителями и воспитателями.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6. Работа с родителями: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  - Вовлечь родителей в процесс, предложив им совместные задания и творческие проекты дома, а также организовать родительское собрание на тему значимости цвета в жизни ребенка.</w:t>
      </w: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B6" w:rsidRPr="005C0ECB" w:rsidRDefault="00284DB6" w:rsidP="005C0EC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Pr="005C0ECB">
        <w:rPr>
          <w:rFonts w:ascii="Times New Roman" w:hAnsi="Times New Roman" w:cs="Times New Roman"/>
          <w:b/>
          <w:sz w:val="32"/>
          <w:szCs w:val="32"/>
        </w:rPr>
        <w:t>Заключение</w:t>
      </w:r>
      <w:bookmarkEnd w:id="0"/>
    </w:p>
    <w:p w:rsidR="001D0263" w:rsidRPr="005C0ECB" w:rsidRDefault="00284DB6" w:rsidP="005C0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ECB">
        <w:rPr>
          <w:rFonts w:ascii="Times New Roman" w:hAnsi="Times New Roman" w:cs="Times New Roman"/>
          <w:sz w:val="32"/>
          <w:szCs w:val="32"/>
        </w:rPr>
        <w:t>"Цветная неделя" — это проект, который поможет детям развить свои эмоциональные и творческие способности через взаимодействие с цветом. Он также включает родителей, что способствует созданию единой образовательной среды, где каждый ребенок сможет достичь своего максимального потенциала.</w:t>
      </w:r>
    </w:p>
    <w:sectPr w:rsidR="001D0263" w:rsidRPr="005C0ECB" w:rsidSect="005C0EC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CC"/>
    <w:rsid w:val="001D0263"/>
    <w:rsid w:val="00284DB6"/>
    <w:rsid w:val="005C0ECB"/>
    <w:rsid w:val="006205CC"/>
    <w:rsid w:val="00E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E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2025-01-28T14:14:00Z</dcterms:created>
  <dcterms:modified xsi:type="dcterms:W3CDTF">2025-01-28T14:56:00Z</dcterms:modified>
</cp:coreProperties>
</file>