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4F2" w:rsidRDefault="002944F2">
      <w:pPr>
        <w:spacing w:line="1" w:lineRule="exact"/>
      </w:pPr>
    </w:p>
    <w:p w:rsidR="002944F2" w:rsidRDefault="002944F2">
      <w:pPr>
        <w:framePr w:w="302" w:h="15864" w:hRule="exact" w:wrap="none" w:vAnchor="page" w:hAnchor="page" w:x="431" w:y="398"/>
        <w:textDirection w:val="btLr"/>
      </w:pPr>
    </w:p>
    <w:p w:rsidR="00CA7A8E" w:rsidRDefault="00B01F80" w:rsidP="00CA7A8E">
      <w:pPr>
        <w:pStyle w:val="20"/>
        <w:framePr w:w="9376" w:wrap="none" w:vAnchor="page" w:hAnchor="page" w:x="856" w:y="976"/>
        <w:shd w:val="clear" w:color="auto" w:fill="auto"/>
        <w:jc w:val="center"/>
      </w:pPr>
      <w:r>
        <w:t xml:space="preserve">ДУА "Сямкоўскі </w:t>
      </w:r>
      <w:r w:rsidR="00CA7A8E">
        <w:t>вучэбна-педагагічны комплекс</w:t>
      </w:r>
    </w:p>
    <w:p w:rsidR="002944F2" w:rsidRDefault="00B01F80" w:rsidP="00CA7A8E">
      <w:pPr>
        <w:pStyle w:val="20"/>
        <w:framePr w:w="9376" w:wrap="none" w:vAnchor="page" w:hAnchor="page" w:x="856" w:y="976"/>
        <w:shd w:val="clear" w:color="auto" w:fill="auto"/>
        <w:jc w:val="center"/>
      </w:pPr>
      <w:r>
        <w:t>дзіцячы сад-</w:t>
      </w:r>
      <w:r w:rsidR="00CA7A8E">
        <w:t>базавая</w:t>
      </w:r>
      <w:r>
        <w:t xml:space="preserve"> школа"</w:t>
      </w:r>
    </w:p>
    <w:p w:rsidR="002944F2" w:rsidRDefault="00B01F80" w:rsidP="00CA7A8E">
      <w:pPr>
        <w:pStyle w:val="10"/>
        <w:framePr w:w="10366" w:h="2952" w:hRule="exact" w:wrap="none" w:vAnchor="page" w:hAnchor="page" w:x="676" w:y="4084"/>
        <w:shd w:val="clear" w:color="auto" w:fill="auto"/>
      </w:pPr>
      <w:bookmarkStart w:id="0" w:name="bookmark0"/>
      <w:bookmarkStart w:id="1" w:name="bookmark1"/>
      <w:r>
        <w:t>"Запаліце грамнічную</w:t>
      </w:r>
      <w:r w:rsidR="00CA7A8E">
        <w:t xml:space="preserve"> свечку"</w:t>
      </w:r>
      <w:r>
        <w:t xml:space="preserve"> </w:t>
      </w:r>
      <w:r w:rsidR="00CA7A8E">
        <w:t>(</w:t>
      </w:r>
      <w:r>
        <w:t>"Дзяды")</w:t>
      </w:r>
      <w:bookmarkEnd w:id="0"/>
      <w:bookmarkEnd w:id="1"/>
    </w:p>
    <w:p w:rsidR="002944F2" w:rsidRDefault="00B01F80" w:rsidP="00CA7A8E">
      <w:pPr>
        <w:pStyle w:val="22"/>
        <w:framePr w:w="10366" w:h="2952" w:hRule="exact" w:wrap="none" w:vAnchor="page" w:hAnchor="page" w:x="676" w:y="4084"/>
        <w:shd w:val="clear" w:color="auto" w:fill="auto"/>
      </w:pPr>
      <w:bookmarkStart w:id="2" w:name="bookmark2"/>
      <w:bookmarkStart w:id="3" w:name="bookmark3"/>
      <w:r>
        <w:t>(Дзень памінання продкаў)</w:t>
      </w:r>
      <w:bookmarkEnd w:id="2"/>
      <w:bookmarkEnd w:id="3"/>
    </w:p>
    <w:p w:rsidR="002944F2" w:rsidRDefault="00B01F80">
      <w:pPr>
        <w:pStyle w:val="20"/>
        <w:framePr w:wrap="none" w:vAnchor="page" w:hAnchor="page" w:x="5840" w:y="10118"/>
        <w:shd w:val="clear" w:color="auto" w:fill="auto"/>
      </w:pPr>
      <w:r>
        <w:t>Падрыхтавала Буйніцкая З.В.</w:t>
      </w:r>
    </w:p>
    <w:p w:rsidR="002944F2" w:rsidRDefault="002944F2">
      <w:pPr>
        <w:framePr w:wrap="none" w:vAnchor="page" w:hAnchor="page" w:x="776" w:y="15887"/>
        <w:rPr>
          <w:sz w:val="2"/>
          <w:szCs w:val="2"/>
        </w:rPr>
      </w:pPr>
    </w:p>
    <w:p w:rsidR="002944F2" w:rsidRDefault="002944F2">
      <w:pPr>
        <w:framePr w:wrap="none" w:vAnchor="page" w:hAnchor="page" w:x="1141" w:y="15887"/>
        <w:rPr>
          <w:sz w:val="2"/>
          <w:szCs w:val="2"/>
        </w:rPr>
      </w:pPr>
    </w:p>
    <w:p w:rsidR="002944F2" w:rsidRDefault="002944F2">
      <w:pPr>
        <w:framePr w:wrap="none" w:vAnchor="page" w:hAnchor="page" w:x="7319" w:y="15931"/>
        <w:rPr>
          <w:sz w:val="2"/>
          <w:szCs w:val="2"/>
        </w:rPr>
      </w:pPr>
    </w:p>
    <w:p w:rsidR="002944F2" w:rsidRDefault="002944F2">
      <w:pPr>
        <w:framePr w:wrap="none" w:vAnchor="page" w:hAnchor="page" w:x="7679" w:y="15931"/>
        <w:rPr>
          <w:sz w:val="2"/>
          <w:szCs w:val="2"/>
        </w:rPr>
      </w:pPr>
    </w:p>
    <w:p w:rsidR="002944F2" w:rsidRDefault="002944F2">
      <w:pPr>
        <w:framePr w:wrap="none" w:vAnchor="page" w:hAnchor="page" w:x="8039" w:y="15931"/>
        <w:rPr>
          <w:sz w:val="2"/>
          <w:szCs w:val="2"/>
        </w:rPr>
      </w:pPr>
    </w:p>
    <w:p w:rsidR="002944F2" w:rsidRDefault="002944F2">
      <w:pPr>
        <w:spacing w:line="1" w:lineRule="exact"/>
        <w:sectPr w:rsidR="002944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944F2" w:rsidRDefault="002944F2">
      <w:pPr>
        <w:spacing w:line="1" w:lineRule="exact"/>
      </w:pPr>
    </w:p>
    <w:p w:rsidR="002944F2" w:rsidRDefault="00B01F80">
      <w:pPr>
        <w:pStyle w:val="11"/>
        <w:framePr w:w="9240" w:h="355" w:hRule="exact" w:wrap="none" w:vAnchor="page" w:hAnchor="page" w:x="1707" w:y="623"/>
        <w:shd w:val="clear" w:color="auto" w:fill="auto"/>
        <w:spacing w:line="240" w:lineRule="auto"/>
        <w:jc w:val="center"/>
      </w:pPr>
      <w:r>
        <w:rPr>
          <w:b/>
          <w:bCs/>
        </w:rPr>
        <w:t>“Запаліце зоркі памяці”</w:t>
      </w:r>
    </w:p>
    <w:p w:rsidR="002944F2" w:rsidRDefault="00B01F80">
      <w:pPr>
        <w:pStyle w:val="11"/>
        <w:framePr w:w="3797" w:h="4555" w:hRule="exact" w:wrap="none" w:vAnchor="page" w:hAnchor="page" w:x="6742" w:y="3512"/>
        <w:shd w:val="clear" w:color="auto" w:fill="auto"/>
        <w:spacing w:line="262" w:lineRule="auto"/>
        <w:ind w:left="10" w:right="14"/>
      </w:pPr>
      <w:r>
        <w:t>Праз горкія гады</w:t>
      </w:r>
      <w:r>
        <w:br/>
        <w:t>Вяртаюцца Дзяды -</w:t>
      </w:r>
      <w:r>
        <w:br/>
        <w:t>Вяртаецца наша</w:t>
      </w:r>
      <w:r>
        <w:br/>
        <w:t>Вера.</w:t>
      </w:r>
    </w:p>
    <w:p w:rsidR="002944F2" w:rsidRDefault="00B01F80">
      <w:pPr>
        <w:pStyle w:val="11"/>
        <w:framePr w:w="3797" w:h="4555" w:hRule="exact" w:wrap="none" w:vAnchor="page" w:hAnchor="page" w:x="6742" w:y="3512"/>
        <w:shd w:val="clear" w:color="auto" w:fill="auto"/>
        <w:spacing w:line="262" w:lineRule="auto"/>
        <w:ind w:left="10" w:right="14"/>
      </w:pPr>
      <w:r>
        <w:rPr>
          <w:b/>
          <w:bCs/>
        </w:rPr>
        <w:t>1 вядучы.</w:t>
      </w:r>
    </w:p>
    <w:p w:rsidR="002944F2" w:rsidRDefault="00B01F80">
      <w:pPr>
        <w:pStyle w:val="11"/>
        <w:framePr w:w="3797" w:h="4555" w:hRule="exact" w:wrap="none" w:vAnchor="page" w:hAnchor="page" w:x="6742" w:y="3512"/>
        <w:shd w:val="clear" w:color="auto" w:fill="auto"/>
        <w:spacing w:line="262" w:lineRule="auto"/>
        <w:ind w:left="10" w:right="14"/>
      </w:pPr>
      <w:r>
        <w:t>Бясконцы карагод</w:t>
      </w:r>
    </w:p>
    <w:p w:rsidR="002944F2" w:rsidRDefault="00B01F80">
      <w:pPr>
        <w:pStyle w:val="11"/>
        <w:framePr w:w="3797" w:h="4555" w:hRule="exact" w:wrap="none" w:vAnchor="page" w:hAnchor="page" w:x="6742" w:y="3512"/>
        <w:shd w:val="clear" w:color="auto" w:fill="auto"/>
        <w:spacing w:line="262" w:lineRule="auto"/>
        <w:ind w:left="10" w:right="14"/>
      </w:pPr>
      <w:r>
        <w:t>Нянавісці, дзяльбы...Я ў вочы</w:t>
      </w:r>
      <w:r>
        <w:br/>
        <w:t>зазірну</w:t>
      </w:r>
    </w:p>
    <w:p w:rsidR="002944F2" w:rsidRDefault="00B01F80">
      <w:pPr>
        <w:pStyle w:val="11"/>
        <w:framePr w:w="3797" w:h="4555" w:hRule="exact" w:wrap="none" w:vAnchor="page" w:hAnchor="page" w:x="6742" w:y="3512"/>
        <w:shd w:val="clear" w:color="auto" w:fill="auto"/>
        <w:spacing w:line="262" w:lineRule="auto"/>
        <w:ind w:left="10" w:right="14"/>
      </w:pPr>
      <w:r>
        <w:t>I ў іх пазнаю брата.</w:t>
      </w:r>
    </w:p>
    <w:p w:rsidR="002944F2" w:rsidRDefault="00B01F80">
      <w:pPr>
        <w:pStyle w:val="11"/>
        <w:framePr w:w="3797" w:h="4555" w:hRule="exact" w:wrap="none" w:vAnchor="page" w:hAnchor="page" w:x="6742" w:y="3512"/>
        <w:shd w:val="clear" w:color="auto" w:fill="auto"/>
        <w:spacing w:line="262" w:lineRule="auto"/>
        <w:ind w:left="10" w:right="14"/>
      </w:pPr>
      <w:r>
        <w:t>Праз горкія гады</w:t>
      </w:r>
      <w:r>
        <w:br/>
        <w:t>Вяртаюцца Дзяды -</w:t>
      </w:r>
      <w:r>
        <w:br/>
        <w:t>В</w:t>
      </w:r>
      <w:r>
        <w:t>яртаецца наша</w:t>
      </w:r>
      <w:r>
        <w:br/>
        <w:t>Заўтра.</w:t>
      </w:r>
    </w:p>
    <w:p w:rsidR="002944F2" w:rsidRDefault="00B01F80">
      <w:pPr>
        <w:pStyle w:val="11"/>
        <w:framePr w:w="3797" w:h="4555" w:hRule="exact" w:wrap="none" w:vAnchor="page" w:hAnchor="page" w:x="6742" w:y="3512"/>
        <w:shd w:val="clear" w:color="auto" w:fill="auto"/>
        <w:spacing w:line="262" w:lineRule="auto"/>
        <w:ind w:left="1040" w:right="14"/>
      </w:pPr>
      <w:r>
        <w:t>(Мікола Пракаповіч)</w:t>
      </w:r>
    </w:p>
    <w:p w:rsidR="002944F2" w:rsidRDefault="00B01F80">
      <w:pPr>
        <w:pStyle w:val="32"/>
        <w:framePr w:w="9240" w:h="6806" w:hRule="exact" w:wrap="none" w:vAnchor="page" w:hAnchor="page" w:x="1707" w:y="1275"/>
        <w:shd w:val="clear" w:color="auto" w:fill="auto"/>
        <w:spacing w:line="262" w:lineRule="auto"/>
        <w:ind w:right="48" w:firstLine="140"/>
      </w:pPr>
      <w:bookmarkStart w:id="4" w:name="bookmark4"/>
      <w:bookmarkStart w:id="5" w:name="bookmark5"/>
      <w:r>
        <w:t xml:space="preserve">Вучань </w:t>
      </w:r>
      <w:r>
        <w:rPr>
          <w:b w:val="0"/>
          <w:bCs w:val="0"/>
        </w:rPr>
        <w:t>1.</w:t>
      </w:r>
      <w:bookmarkEnd w:id="4"/>
      <w:bookmarkEnd w:id="5"/>
    </w:p>
    <w:p w:rsidR="002944F2" w:rsidRDefault="00B01F80">
      <w:pPr>
        <w:pStyle w:val="11"/>
        <w:framePr w:w="9240" w:h="6806" w:hRule="exact" w:wrap="none" w:vAnchor="page" w:hAnchor="page" w:x="1707" w:y="1275"/>
        <w:shd w:val="clear" w:color="auto" w:fill="auto"/>
        <w:spacing w:line="262" w:lineRule="auto"/>
        <w:ind w:left="43" w:right="48" w:firstLine="680"/>
      </w:pPr>
      <w:r>
        <w:t>У апошні час мы многа дбаем пра здароўе цела, а вось пра душу</w:t>
      </w:r>
      <w:r>
        <w:br/>
        <w:t>думаем значна менш.</w:t>
      </w:r>
    </w:p>
    <w:p w:rsidR="002944F2" w:rsidRDefault="00B01F80">
      <w:pPr>
        <w:pStyle w:val="11"/>
        <w:framePr w:w="9240" w:h="6806" w:hRule="exact" w:wrap="none" w:vAnchor="page" w:hAnchor="page" w:x="1707" w:y="1275"/>
        <w:shd w:val="clear" w:color="auto" w:fill="auto"/>
        <w:spacing w:line="262" w:lineRule="auto"/>
        <w:ind w:left="43" w:right="48" w:firstLine="600"/>
      </w:pPr>
      <w:r>
        <w:t>2 лістапада католікі адзначаюць Дзень памяці -Дзяды, а ў</w:t>
      </w:r>
      <w:r>
        <w:br/>
        <w:t>праваслаўных - Змітраўская субота. Гэта даты памінання памерлых.</w:t>
      </w:r>
    </w:p>
    <w:p w:rsidR="002944F2" w:rsidRDefault="00B01F80">
      <w:pPr>
        <w:pStyle w:val="11"/>
        <w:framePr w:w="9240" w:h="6806" w:hRule="exact" w:wrap="none" w:vAnchor="page" w:hAnchor="page" w:x="1707" w:y="1275"/>
        <w:shd w:val="clear" w:color="auto" w:fill="auto"/>
        <w:spacing w:line="262" w:lineRule="auto"/>
        <w:ind w:left="43" w:right="48" w:firstLine="680"/>
      </w:pPr>
      <w:r>
        <w:t>Час ад часу Гасподзь адкрывае выбраным людзям вочы, і тады</w:t>
      </w:r>
      <w:r>
        <w:br/>
        <w:t>яны бачаць тое, што недаступна іншым смяротным.</w:t>
      </w:r>
    </w:p>
    <w:p w:rsidR="002944F2" w:rsidRDefault="00B01F80">
      <w:pPr>
        <w:pStyle w:val="32"/>
        <w:framePr w:w="9240" w:h="6806" w:hRule="exact" w:wrap="none" w:vAnchor="page" w:hAnchor="page" w:x="1707" w:y="1275"/>
        <w:numPr>
          <w:ilvl w:val="0"/>
          <w:numId w:val="1"/>
        </w:numPr>
        <w:shd w:val="clear" w:color="auto" w:fill="auto"/>
        <w:tabs>
          <w:tab w:val="left" w:pos="408"/>
        </w:tabs>
        <w:spacing w:line="262" w:lineRule="auto"/>
        <w:ind w:right="6206" w:firstLine="140"/>
      </w:pPr>
      <w:bookmarkStart w:id="6" w:name="bookmark6"/>
      <w:bookmarkStart w:id="7" w:name="bookmark7"/>
      <w:r>
        <w:t>вядучы.</w:t>
      </w:r>
      <w:bookmarkEnd w:id="6"/>
      <w:bookmarkEnd w:id="7"/>
    </w:p>
    <w:p w:rsidR="002944F2" w:rsidRDefault="00B01F80">
      <w:pPr>
        <w:pStyle w:val="11"/>
        <w:framePr w:w="9240" w:h="6806" w:hRule="exact" w:wrap="none" w:vAnchor="page" w:hAnchor="page" w:x="1707" w:y="1275"/>
        <w:shd w:val="clear" w:color="auto" w:fill="auto"/>
        <w:spacing w:line="262" w:lineRule="auto"/>
        <w:ind w:left="43" w:right="6206"/>
      </w:pPr>
      <w:r>
        <w:t>Заблытаны шляхі</w:t>
      </w:r>
    </w:p>
    <w:p w:rsidR="002944F2" w:rsidRDefault="00B01F80">
      <w:pPr>
        <w:pStyle w:val="11"/>
        <w:framePr w:w="9240" w:h="6806" w:hRule="exact" w:wrap="none" w:vAnchor="page" w:hAnchor="page" w:x="1707" w:y="1275"/>
        <w:numPr>
          <w:ilvl w:val="0"/>
          <w:numId w:val="2"/>
        </w:numPr>
        <w:shd w:val="clear" w:color="auto" w:fill="auto"/>
        <w:tabs>
          <w:tab w:val="left" w:pos="297"/>
        </w:tabs>
        <w:spacing w:line="262" w:lineRule="auto"/>
        <w:ind w:left="43" w:right="6206"/>
      </w:pPr>
      <w:r>
        <w:t>вочы засціць дым...</w:t>
      </w:r>
    </w:p>
    <w:p w:rsidR="002944F2" w:rsidRDefault="00B01F80">
      <w:pPr>
        <w:pStyle w:val="11"/>
        <w:framePr w:w="9240" w:h="6806" w:hRule="exact" w:wrap="none" w:vAnchor="page" w:hAnchor="page" w:x="1707" w:y="1275"/>
        <w:shd w:val="clear" w:color="auto" w:fill="auto"/>
        <w:spacing w:line="262" w:lineRule="auto"/>
        <w:ind w:left="43" w:right="6206"/>
      </w:pPr>
      <w:r>
        <w:t>Быў вольны гэты край,</w:t>
      </w:r>
    </w:p>
    <w:p w:rsidR="002944F2" w:rsidRDefault="00B01F80">
      <w:pPr>
        <w:pStyle w:val="11"/>
        <w:framePr w:w="9240" w:h="6806" w:hRule="exact" w:wrap="none" w:vAnchor="page" w:hAnchor="page" w:x="1707" w:y="1275"/>
        <w:shd w:val="clear" w:color="auto" w:fill="auto"/>
        <w:spacing w:line="262" w:lineRule="auto"/>
        <w:ind w:left="43" w:right="6206"/>
      </w:pPr>
      <w:r>
        <w:t>Распяты чужакамі.</w:t>
      </w:r>
    </w:p>
    <w:p w:rsidR="002944F2" w:rsidRDefault="00B01F80">
      <w:pPr>
        <w:pStyle w:val="11"/>
        <w:framePr w:w="9240" w:h="6806" w:hRule="exact" w:wrap="none" w:vAnchor="page" w:hAnchor="page" w:x="1707" w:y="1275"/>
        <w:shd w:val="clear" w:color="auto" w:fill="auto"/>
        <w:spacing w:line="262" w:lineRule="auto"/>
        <w:ind w:left="43" w:right="6206"/>
      </w:pPr>
      <w:r>
        <w:t>Праз горкія гады</w:t>
      </w:r>
    </w:p>
    <w:p w:rsidR="002944F2" w:rsidRDefault="00B01F80">
      <w:pPr>
        <w:pStyle w:val="11"/>
        <w:framePr w:w="9240" w:h="6806" w:hRule="exact" w:wrap="none" w:vAnchor="page" w:hAnchor="page" w:x="1707" w:y="1275"/>
        <w:shd w:val="clear" w:color="auto" w:fill="auto"/>
        <w:spacing w:line="262" w:lineRule="auto"/>
        <w:ind w:left="43" w:right="6206"/>
      </w:pPr>
      <w:r>
        <w:t>Вяртаюцца Дзяды -</w:t>
      </w:r>
      <w:r>
        <w:br/>
        <w:t>Вяртаецца наша</w:t>
      </w:r>
      <w:r>
        <w:br/>
        <w:t>Памяць.</w:t>
      </w:r>
    </w:p>
    <w:p w:rsidR="002944F2" w:rsidRDefault="00B01F80">
      <w:pPr>
        <w:pStyle w:val="32"/>
        <w:framePr w:w="9240" w:h="6806" w:hRule="exact" w:wrap="none" w:vAnchor="page" w:hAnchor="page" w:x="1707" w:y="1275"/>
        <w:numPr>
          <w:ilvl w:val="0"/>
          <w:numId w:val="2"/>
        </w:numPr>
        <w:shd w:val="clear" w:color="auto" w:fill="auto"/>
        <w:tabs>
          <w:tab w:val="left" w:pos="355"/>
        </w:tabs>
        <w:spacing w:line="262" w:lineRule="auto"/>
        <w:ind w:left="43" w:right="6206"/>
      </w:pPr>
      <w:bookmarkStart w:id="8" w:name="bookmark8"/>
      <w:bookmarkStart w:id="9" w:name="bookmark9"/>
      <w:r>
        <w:t>вядучы.</w:t>
      </w:r>
      <w:bookmarkEnd w:id="8"/>
      <w:bookmarkEnd w:id="9"/>
    </w:p>
    <w:p w:rsidR="002944F2" w:rsidRDefault="00B01F80">
      <w:pPr>
        <w:pStyle w:val="11"/>
        <w:framePr w:w="9240" w:h="6806" w:hRule="exact" w:wrap="none" w:vAnchor="page" w:hAnchor="page" w:x="1707" w:y="1275"/>
        <w:shd w:val="clear" w:color="auto" w:fill="auto"/>
        <w:spacing w:line="262" w:lineRule="auto"/>
        <w:ind w:left="43" w:right="6206"/>
      </w:pPr>
      <w:r>
        <w:t>На нерушы снягоў</w:t>
      </w:r>
    </w:p>
    <w:p w:rsidR="002944F2" w:rsidRDefault="00B01F80">
      <w:pPr>
        <w:pStyle w:val="11"/>
        <w:framePr w:w="9240" w:h="6806" w:hRule="exact" w:wrap="none" w:vAnchor="page" w:hAnchor="page" w:x="1707" w:y="1275"/>
        <w:shd w:val="clear" w:color="auto" w:fill="auto"/>
        <w:spacing w:line="262" w:lineRule="auto"/>
        <w:ind w:left="43" w:right="6206"/>
      </w:pPr>
      <w:r>
        <w:t>Крывавяцца сляды...</w:t>
      </w:r>
    </w:p>
    <w:p w:rsidR="002944F2" w:rsidRDefault="00B01F80">
      <w:pPr>
        <w:pStyle w:val="11"/>
        <w:framePr w:w="9240" w:h="6806" w:hRule="exact" w:wrap="none" w:vAnchor="page" w:hAnchor="page" w:x="1707" w:y="1275"/>
        <w:shd w:val="clear" w:color="auto" w:fill="auto"/>
        <w:spacing w:line="262" w:lineRule="auto"/>
        <w:ind w:left="43" w:right="6206"/>
      </w:pPr>
      <w:r>
        <w:t>Уставалі пад штандар</w:t>
      </w:r>
    </w:p>
    <w:p w:rsidR="002944F2" w:rsidRDefault="00B01F80" w:rsidP="00CA7A8E">
      <w:pPr>
        <w:pStyle w:val="11"/>
        <w:framePr w:w="9240" w:h="6806" w:hRule="exact" w:wrap="none" w:vAnchor="page" w:hAnchor="page" w:x="1707" w:y="1275"/>
        <w:shd w:val="clear" w:color="auto" w:fill="auto"/>
        <w:spacing w:line="262" w:lineRule="auto"/>
        <w:ind w:right="6206"/>
      </w:pPr>
      <w:r>
        <w:t>Нашчадкі касінераў.</w:t>
      </w:r>
    </w:p>
    <w:p w:rsidR="002944F2" w:rsidRDefault="00B01F80">
      <w:pPr>
        <w:pStyle w:val="32"/>
        <w:framePr w:w="9240" w:h="1325" w:hRule="exact" w:wrap="none" w:vAnchor="page" w:hAnchor="page" w:x="1707" w:y="8360"/>
        <w:shd w:val="clear" w:color="auto" w:fill="auto"/>
      </w:pPr>
      <w:bookmarkStart w:id="10" w:name="bookmark10"/>
      <w:bookmarkStart w:id="11" w:name="bookmark11"/>
      <w:r>
        <w:t xml:space="preserve">Вучань </w:t>
      </w:r>
      <w:r>
        <w:rPr>
          <w:b w:val="0"/>
          <w:bCs w:val="0"/>
        </w:rPr>
        <w:t>2.</w:t>
      </w:r>
      <w:bookmarkEnd w:id="10"/>
      <w:bookmarkEnd w:id="11"/>
    </w:p>
    <w:p w:rsidR="002944F2" w:rsidRDefault="00B01F80">
      <w:pPr>
        <w:pStyle w:val="11"/>
        <w:framePr w:w="9240" w:h="1325" w:hRule="exact" w:wrap="none" w:vAnchor="page" w:hAnchor="page" w:x="1707" w:y="8360"/>
        <w:shd w:val="clear" w:color="auto" w:fill="auto"/>
      </w:pPr>
      <w:r>
        <w:t>У кнізе прытчаў “Лякарства ад граху” апісаны такі выпадак. Аднаму афонскаму манаху аднойчы было дадзена бачыць, што адбываецца на памінанні памерлых.</w:t>
      </w:r>
    </w:p>
    <w:p w:rsidR="002944F2" w:rsidRDefault="00B01F80" w:rsidP="00CA7A8E">
      <w:pPr>
        <w:pStyle w:val="32"/>
        <w:framePr w:w="9240" w:h="5189" w:hRule="exact" w:wrap="none" w:vAnchor="page" w:hAnchor="page" w:x="1707" w:y="9963"/>
        <w:shd w:val="clear" w:color="auto" w:fill="auto"/>
        <w:ind w:firstLine="140"/>
        <w:jc w:val="both"/>
      </w:pPr>
      <w:bookmarkStart w:id="12" w:name="bookmark12"/>
      <w:bookmarkStart w:id="13" w:name="bookmark13"/>
      <w:r>
        <w:t xml:space="preserve">Вучань </w:t>
      </w:r>
      <w:r>
        <w:rPr>
          <w:b w:val="0"/>
          <w:bCs w:val="0"/>
        </w:rPr>
        <w:t>3.</w:t>
      </w:r>
      <w:bookmarkEnd w:id="12"/>
      <w:bookmarkEnd w:id="13"/>
    </w:p>
    <w:p w:rsidR="002944F2" w:rsidRDefault="00B01F80" w:rsidP="00CA7A8E">
      <w:pPr>
        <w:pStyle w:val="11"/>
        <w:framePr w:w="9240" w:h="5189" w:hRule="exact" w:wrap="none" w:vAnchor="page" w:hAnchor="page" w:x="1707" w:y="9963"/>
        <w:shd w:val="clear" w:color="auto" w:fill="auto"/>
        <w:jc w:val="both"/>
      </w:pPr>
      <w:r>
        <w:t xml:space="preserve">“ Была </w:t>
      </w:r>
      <w:r>
        <w:t>бацькоўская субота, закончылася літургія. Адны з прысутных ужо выходзілі з царквы, а другія засталіся і пачалі падыходзіць да агульнага кануну- памінальнага століка з распяццем. 3 алтара выйшлі святар і дзяк. I як толькі аб’явілі пачатак памінальнай службы</w:t>
      </w:r>
      <w:r>
        <w:t>, многа народу стала заходзіць у храм праз дзверы, а затым пранікаць праз вокны. Царква напоўнілася мноствам празрыстых ценяў. Я стаяў на клірасе і бачыў вакол сябе мужчын, жанчын і дзяцей. Пра знешняму выгляду я вызначыў святароў, імператараў, епіскапаў і</w:t>
      </w:r>
      <w:r>
        <w:t xml:space="preserve"> паміж імі простага рознарабочага, старога салдата, бедную жанчыну і жабракоў. Іх набралася так многа, што рэальныя люлзі здаваліся ярка намаляванымі фігуркамі на фоне гэтых дзіўных ценяў. А тыя маўкліва падыходзілі да свяшчэннага алтара, некаторыя як быцц</w:t>
      </w:r>
      <w:r>
        <w:t>ам станавіліся на калені, другія схілялі галовы, быццам чакалі прысуду. Дзеці працягвалі рукі да свечак і да жывых вернікаў, якія маліліся.</w:t>
      </w:r>
    </w:p>
    <w:p w:rsidR="002944F2" w:rsidRDefault="002944F2">
      <w:pPr>
        <w:spacing w:line="1" w:lineRule="exact"/>
        <w:sectPr w:rsidR="002944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944F2" w:rsidRDefault="002944F2">
      <w:pPr>
        <w:spacing w:line="1" w:lineRule="exact"/>
      </w:pPr>
    </w:p>
    <w:p w:rsidR="002944F2" w:rsidRDefault="00B01F80">
      <w:pPr>
        <w:pStyle w:val="32"/>
        <w:framePr w:w="9384" w:h="14227" w:hRule="exact" w:wrap="none" w:vAnchor="page" w:hAnchor="page" w:x="1635" w:y="738"/>
        <w:shd w:val="clear" w:color="auto" w:fill="auto"/>
      </w:pPr>
      <w:bookmarkStart w:id="14" w:name="bookmark14"/>
      <w:bookmarkStart w:id="15" w:name="bookmark15"/>
      <w:r>
        <w:t xml:space="preserve">Вучань </w:t>
      </w:r>
      <w:r>
        <w:rPr>
          <w:b w:val="0"/>
          <w:bCs w:val="0"/>
        </w:rPr>
        <w:t>4.</w:t>
      </w:r>
      <w:bookmarkEnd w:id="14"/>
      <w:bookmarkEnd w:id="15"/>
    </w:p>
    <w:p w:rsidR="002944F2" w:rsidRDefault="00B01F80">
      <w:pPr>
        <w:pStyle w:val="11"/>
        <w:framePr w:w="9384" w:h="14227" w:hRule="exact" w:wrap="none" w:vAnchor="page" w:hAnchor="page" w:x="1635" w:y="738"/>
        <w:shd w:val="clear" w:color="auto" w:fill="auto"/>
      </w:pPr>
      <w:r>
        <w:t xml:space="preserve">Але вось дзяк выняў запіскі і пачаў чытаць імёны, напісаныя ў іх. Цені падыходзілі </w:t>
      </w:r>
      <w:r>
        <w:t>да тых, хто памянуў іх, і глядзелі на іх вачыма, поўнымі любові і радасці. Молячыся разам з іншымі, яны зіхацелі радаснымі промнямі.</w:t>
      </w:r>
    </w:p>
    <w:p w:rsidR="002944F2" w:rsidRDefault="00B01F80">
      <w:pPr>
        <w:pStyle w:val="11"/>
        <w:framePr w:w="9384" w:h="14227" w:hRule="exact" w:wrap="none" w:vAnchor="page" w:hAnchor="page" w:x="1635" w:y="738"/>
        <w:shd w:val="clear" w:color="auto" w:fill="auto"/>
      </w:pPr>
      <w:r>
        <w:t>Калі былі прачытаны ўсе запіскі, засталося яшчэ многа неназваных - сумных, з апушчанымі галовамі. Некаторыя з гэтых душ тры</w:t>
      </w:r>
      <w:r>
        <w:t>вожна паглядалі на дзверы, быццам чакаючы, што, можа, яшчэ прыйдзе іх блізкі ( які жыве яшчэ), падасць за іх запіску і памоліцца.</w:t>
      </w:r>
    </w:p>
    <w:p w:rsidR="002944F2" w:rsidRDefault="00B01F80">
      <w:pPr>
        <w:pStyle w:val="11"/>
        <w:framePr w:w="9384" w:h="14227" w:hRule="exact" w:wrap="none" w:vAnchor="page" w:hAnchor="page" w:x="1635" w:y="738"/>
        <w:shd w:val="clear" w:color="auto" w:fill="auto"/>
        <w:ind w:firstLine="420"/>
      </w:pPr>
      <w:r>
        <w:rPr>
          <w:b/>
          <w:bCs/>
        </w:rPr>
        <w:t xml:space="preserve">Вучань </w:t>
      </w:r>
      <w:r>
        <w:t>5.</w:t>
      </w:r>
    </w:p>
    <w:p w:rsidR="002944F2" w:rsidRDefault="00B01F80">
      <w:pPr>
        <w:pStyle w:val="11"/>
        <w:framePr w:w="9384" w:h="14227" w:hRule="exact" w:wrap="none" w:vAnchor="page" w:hAnchor="page" w:x="1635" w:y="738"/>
        <w:shd w:val="clear" w:color="auto" w:fill="auto"/>
        <w:ind w:firstLine="220"/>
      </w:pPr>
      <w:r>
        <w:t xml:space="preserve">Калі вымаўляліся словы “ Сам Госпадзі, супакой душы памерлых рабоў тваіх”, было бачна, як твары жывых асвятляліся </w:t>
      </w:r>
      <w:r>
        <w:t>аднолькавым светам з душамі іх памерлых сваякоў, як слёзы радасці цяклі з вачэй жывых і ў той жа час, якой гарачай любоўю і бязмернай адданасцю гарэлі вочы памянутых.</w:t>
      </w:r>
    </w:p>
    <w:p w:rsidR="002944F2" w:rsidRDefault="00B01F80">
      <w:pPr>
        <w:pStyle w:val="11"/>
        <w:framePr w:w="9384" w:h="14227" w:hRule="exact" w:wrap="none" w:vAnchor="page" w:hAnchor="page" w:x="1635" w:y="738"/>
        <w:shd w:val="clear" w:color="auto" w:fill="auto"/>
        <w:ind w:firstLine="720"/>
      </w:pPr>
      <w:r>
        <w:rPr>
          <w:b/>
          <w:bCs/>
        </w:rPr>
        <w:t xml:space="preserve">Вучань </w:t>
      </w:r>
      <w:r>
        <w:t>6.</w:t>
      </w:r>
    </w:p>
    <w:p w:rsidR="002944F2" w:rsidRDefault="00B01F80">
      <w:pPr>
        <w:pStyle w:val="11"/>
        <w:framePr w:w="9384" w:h="14227" w:hRule="exact" w:wrap="none" w:vAnchor="page" w:hAnchor="page" w:x="1635" w:y="738"/>
        <w:shd w:val="clear" w:color="auto" w:fill="auto"/>
      </w:pPr>
      <w:r>
        <w:t>А калі пачуўся малітвенны заклік “ Са святымі упакой”..., я ўбачыў, што ўся цар</w:t>
      </w:r>
      <w:r>
        <w:t>ква стала на калені. У гэты час душы, імёны якіх былі памянуты, маліліся і за прысутных, і за сябе, а тыя душы, пра якіх забыліся, толькі за сябе. Дагарэлі свечкі. Святар прачытаў апошнюю малітву. Цені пачалі знікаць. У храмах засталіся толькі тыя, хто паж</w:t>
      </w:r>
      <w:r>
        <w:t>адаў адслужыць яшчэ прыватную паніхіду за сваіх памерлых родных. Я ўбачыў на іх тварах такі спакой, такое задавальненне, якое цяжка перадаць.</w:t>
      </w:r>
    </w:p>
    <w:p w:rsidR="002944F2" w:rsidRDefault="00B01F80">
      <w:pPr>
        <w:pStyle w:val="11"/>
        <w:framePr w:w="9384" w:h="14227" w:hRule="exact" w:wrap="none" w:vAnchor="page" w:hAnchor="page" w:x="1635" w:y="738"/>
        <w:shd w:val="clear" w:color="auto" w:fill="auto"/>
      </w:pPr>
      <w:r>
        <w:rPr>
          <w:b/>
          <w:bCs/>
        </w:rPr>
        <w:t xml:space="preserve">Вучань </w:t>
      </w:r>
      <w:r>
        <w:t>2.</w:t>
      </w:r>
    </w:p>
    <w:p w:rsidR="002944F2" w:rsidRDefault="00B01F80">
      <w:pPr>
        <w:pStyle w:val="11"/>
        <w:framePr w:w="9384" w:h="14227" w:hRule="exact" w:wrap="none" w:vAnchor="page" w:hAnchor="page" w:x="1635" w:y="738"/>
        <w:shd w:val="clear" w:color="auto" w:fill="auto"/>
      </w:pPr>
      <w:r>
        <w:t>На Беларусі дзень продкаў адзначаецца не ў адзін час, а ў мясаедную, траецкую, змітраўскую суботу, а так</w:t>
      </w:r>
      <w:r>
        <w:t xml:space="preserve">сама ў аўторак - на Радаўніцу. </w:t>
      </w:r>
      <w:r>
        <w:rPr>
          <w:b/>
          <w:bCs/>
        </w:rPr>
        <w:t xml:space="preserve">Вучань </w:t>
      </w:r>
      <w:r>
        <w:t>3.</w:t>
      </w:r>
    </w:p>
    <w:p w:rsidR="002944F2" w:rsidRDefault="00B01F80">
      <w:pPr>
        <w:pStyle w:val="11"/>
        <w:framePr w:w="9384" w:h="14227" w:hRule="exact" w:wrap="none" w:vAnchor="page" w:hAnchor="page" w:x="1635" w:y="738"/>
        <w:shd w:val="clear" w:color="auto" w:fill="auto"/>
      </w:pPr>
      <w:r>
        <w:t xml:space="preserve">Дзедаў тыдзень (Памінальны, Усяедны), ці Памінальніца - перадапошні тыдзень Мясаеда перад Вялікім пастом, прысвечаны памяці памерлых продкаў-«дзядоў». Асабліва ўрачыста адзначаецца ў пятніцу і суботу. Не працавалі, </w:t>
      </w:r>
      <w:r>
        <w:t>каб не шкодзіць «мёртвым душам».</w:t>
      </w:r>
    </w:p>
    <w:p w:rsidR="002944F2" w:rsidRDefault="00B01F80">
      <w:pPr>
        <w:pStyle w:val="11"/>
        <w:framePr w:w="9384" w:h="14227" w:hRule="exact" w:wrap="none" w:vAnchor="page" w:hAnchor="page" w:x="1635" w:y="738"/>
        <w:shd w:val="clear" w:color="auto" w:fill="auto"/>
      </w:pPr>
      <w:r>
        <w:rPr>
          <w:b/>
          <w:bCs/>
        </w:rPr>
        <w:t xml:space="preserve">Вучань </w:t>
      </w:r>
      <w:r>
        <w:t>4. Вельмі шмат прыкмет звязвалі з Усяедным тыднем беларусы. Лічылася, калі мяцеліца была ў нядзелю, то авёс неабходна сеяць на дзевятым тыдні, калі ж у панядзелак, то на восьмым, а калі ў сераду і чацвер, то пакідалі</w:t>
      </w:r>
      <w:r>
        <w:t xml:space="preserve"> «дзесяцінкі дзве». I наогул, калі падымалася вялікая мяцеліца на тыдні, то авёс трэба было сеяць раней. Адбывалася гэта ў лютым.</w:t>
      </w:r>
    </w:p>
    <w:p w:rsidR="002944F2" w:rsidRDefault="00B01F80">
      <w:pPr>
        <w:pStyle w:val="11"/>
        <w:framePr w:w="9384" w:h="14227" w:hRule="exact" w:wrap="none" w:vAnchor="page" w:hAnchor="page" w:x="1635" w:y="738"/>
        <w:shd w:val="clear" w:color="auto" w:fill="auto"/>
      </w:pPr>
      <w:r>
        <w:rPr>
          <w:b/>
          <w:bCs/>
        </w:rPr>
        <w:t xml:space="preserve">Вучань </w:t>
      </w:r>
      <w:r>
        <w:t>5.</w:t>
      </w:r>
    </w:p>
    <w:p w:rsidR="002944F2" w:rsidRDefault="00B01F80">
      <w:pPr>
        <w:pStyle w:val="11"/>
        <w:framePr w:w="9384" w:h="14227" w:hRule="exact" w:wrap="none" w:vAnchor="page" w:hAnchor="page" w:x="1635" w:y="738"/>
        <w:shd w:val="clear" w:color="auto" w:fill="auto"/>
      </w:pPr>
      <w:r>
        <w:t xml:space="preserve">У траўні адзначаецца вялікадне мёртвых (Наўскі Вялікдзень, Бабскі Вялікдзень, Наўская Пасха, Наўскі чацвер). Чацвер </w:t>
      </w:r>
      <w:r>
        <w:t>на Велікодным тыдні - дзень памінання на могілках памерлых. Парадкавалі магілы, вешалі новую хусцінку ці стужку на крыж. Рассцілалі на магілах ручнікі, палатно і выстаўлялі ежу. Пасля памінання пакідалі чырвонае яечка, хлеб.</w:t>
      </w:r>
    </w:p>
    <w:p w:rsidR="002944F2" w:rsidRDefault="00B01F80">
      <w:pPr>
        <w:pStyle w:val="11"/>
        <w:framePr w:w="9384" w:h="14227" w:hRule="exact" w:wrap="none" w:vAnchor="page" w:hAnchor="page" w:x="1635" w:y="738"/>
        <w:shd w:val="clear" w:color="auto" w:fill="auto"/>
      </w:pPr>
      <w:r>
        <w:rPr>
          <w:b/>
          <w:bCs/>
        </w:rPr>
        <w:t>Гучыць мелодыя Е. Ф. Фаш «Уверц</w:t>
      </w:r>
      <w:r>
        <w:rPr>
          <w:b/>
          <w:bCs/>
        </w:rPr>
        <w:t>юра».</w:t>
      </w:r>
    </w:p>
    <w:p w:rsidR="002944F2" w:rsidRDefault="002944F2">
      <w:pPr>
        <w:spacing w:line="1" w:lineRule="exact"/>
        <w:sectPr w:rsidR="002944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944F2" w:rsidRDefault="002944F2">
      <w:pPr>
        <w:spacing w:line="1" w:lineRule="exact"/>
      </w:pPr>
    </w:p>
    <w:p w:rsidR="002944F2" w:rsidRDefault="00B01F80">
      <w:pPr>
        <w:pStyle w:val="32"/>
        <w:framePr w:w="9355" w:h="14842" w:hRule="exact" w:wrap="none" w:vAnchor="page" w:hAnchor="page" w:x="1649" w:y="1011"/>
        <w:shd w:val="clear" w:color="auto" w:fill="auto"/>
      </w:pPr>
      <w:bookmarkStart w:id="16" w:name="bookmark16"/>
      <w:bookmarkStart w:id="17" w:name="bookmark17"/>
      <w:r>
        <w:t xml:space="preserve">Вучань </w:t>
      </w:r>
      <w:r>
        <w:rPr>
          <w:b w:val="0"/>
          <w:bCs w:val="0"/>
        </w:rPr>
        <w:t>6.</w:t>
      </w:r>
      <w:bookmarkEnd w:id="16"/>
      <w:bookmarkEnd w:id="17"/>
    </w:p>
    <w:p w:rsidR="002944F2" w:rsidRDefault="00B01F80">
      <w:pPr>
        <w:pStyle w:val="11"/>
        <w:framePr w:w="9355" w:h="14842" w:hRule="exact" w:wrap="none" w:vAnchor="page" w:hAnchor="page" w:x="1649" w:y="1011"/>
        <w:shd w:val="clear" w:color="auto" w:fill="auto"/>
      </w:pPr>
      <w:r>
        <w:t>Радаўнічныя (Радунічныя, Радасныя) Дзяды звычайна адзначаліся ў панядзелак перад Радаўніцай. Называліся яшчэ «Жывой Радаўніцай», у адрозненне ад «Мёртвай» у аўторак.</w:t>
      </w:r>
    </w:p>
    <w:p w:rsidR="002944F2" w:rsidRDefault="00B01F80">
      <w:pPr>
        <w:pStyle w:val="11"/>
        <w:framePr w:w="9355" w:h="14842" w:hRule="exact" w:wrap="none" w:vAnchor="page" w:hAnchor="page" w:x="1649" w:y="1011"/>
        <w:shd w:val="clear" w:color="auto" w:fill="auto"/>
      </w:pPr>
      <w:r>
        <w:rPr>
          <w:b/>
          <w:bCs/>
        </w:rPr>
        <w:t xml:space="preserve">Вучань </w:t>
      </w:r>
      <w:r>
        <w:t>1.</w:t>
      </w:r>
    </w:p>
    <w:p w:rsidR="002944F2" w:rsidRDefault="00B01F80">
      <w:pPr>
        <w:pStyle w:val="11"/>
        <w:framePr w:w="9355" w:h="14842" w:hRule="exact" w:wrap="none" w:vAnchor="page" w:hAnchor="page" w:x="1649" w:y="1011"/>
        <w:shd w:val="clear" w:color="auto" w:fill="auto"/>
      </w:pPr>
      <w:r>
        <w:t xml:space="preserve">Радаўніца (Радуніца, Провады, Праводная, </w:t>
      </w:r>
      <w:r>
        <w:t>ці Мёртвая, Радаўніца, Мёртвы дзень, Праводны дзень) - аўторак другога тыдня Вялікадня, дзень памінання памерлых на могілках. Вядомы ва ўсіх славян. У народзе гавораць: «На Радаўніцу да абеду пашуць, па абеду плачуць, а к вечару скачуць».</w:t>
      </w:r>
    </w:p>
    <w:p w:rsidR="002944F2" w:rsidRDefault="00B01F80">
      <w:pPr>
        <w:pStyle w:val="11"/>
        <w:framePr w:w="9355" w:h="14842" w:hRule="exact" w:wrap="none" w:vAnchor="page" w:hAnchor="page" w:x="1649" w:y="1011"/>
        <w:shd w:val="clear" w:color="auto" w:fill="auto"/>
      </w:pPr>
      <w:r>
        <w:rPr>
          <w:b/>
          <w:bCs/>
        </w:rPr>
        <w:t xml:space="preserve">Вучань </w:t>
      </w:r>
      <w:r>
        <w:t>2.</w:t>
      </w:r>
    </w:p>
    <w:p w:rsidR="002944F2" w:rsidRDefault="00B01F80">
      <w:pPr>
        <w:pStyle w:val="11"/>
        <w:framePr w:w="9355" w:h="14842" w:hRule="exact" w:wrap="none" w:vAnchor="page" w:hAnchor="page" w:x="1649" w:y="1011"/>
        <w:shd w:val="clear" w:color="auto" w:fill="auto"/>
      </w:pPr>
      <w:r>
        <w:t>Сёмушны</w:t>
      </w:r>
      <w:r>
        <w:t>я (Траецкія, Сярэднія) Дзяды - пятніца перад Сёмухай. «У пятніцу вараць поснае, а ў суботу скаромнае. На стале астаўляюць дзядам».</w:t>
      </w:r>
    </w:p>
    <w:p w:rsidR="002944F2" w:rsidRDefault="00B01F80">
      <w:pPr>
        <w:pStyle w:val="11"/>
        <w:framePr w:w="9355" w:h="14842" w:hRule="exact" w:wrap="none" w:vAnchor="page" w:hAnchor="page" w:x="1649" w:y="1011"/>
        <w:shd w:val="clear" w:color="auto" w:fill="auto"/>
      </w:pPr>
      <w:r>
        <w:rPr>
          <w:b/>
          <w:bCs/>
        </w:rPr>
        <w:t xml:space="preserve">Вучань </w:t>
      </w:r>
      <w:r>
        <w:t>3.</w:t>
      </w:r>
    </w:p>
    <w:p w:rsidR="002944F2" w:rsidRDefault="00B01F80">
      <w:pPr>
        <w:pStyle w:val="11"/>
        <w:framePr w:w="9355" w:h="14842" w:hRule="exact" w:wrap="none" w:vAnchor="page" w:hAnchor="page" w:x="1649" w:y="1011"/>
        <w:shd w:val="clear" w:color="auto" w:fill="auto"/>
      </w:pPr>
      <w:r>
        <w:t xml:space="preserve">Духавая субота (Святы дух, Стаўроўскія дзяды, Сёмка) - Дзяды ў суботу перад Сёмухай, Троіцай. На Вілейшчыне сяляне </w:t>
      </w:r>
      <w:r>
        <w:t>рыхтавалі 5 або 7 страў. Пілі з адной чаркі, пускаючы яе па крузе. Пакідалі крыху стравы і гарэлкі для «душ». У валачобных песнях зазначаецца: «Свята Троіца май славіць, старых памінае». Вядомы прымаўкі: «Да Святога духа не скідай кажуха», «На Духа будзе ц</w:t>
      </w:r>
      <w:r>
        <w:t>ёпла і суха» .Удзень садзілі капусту</w:t>
      </w:r>
    </w:p>
    <w:p w:rsidR="002944F2" w:rsidRDefault="00B01F80">
      <w:pPr>
        <w:pStyle w:val="11"/>
        <w:framePr w:w="9355" w:h="14842" w:hRule="exact" w:wrap="none" w:vAnchor="page" w:hAnchor="page" w:x="1649" w:y="1011"/>
        <w:shd w:val="clear" w:color="auto" w:fill="auto"/>
      </w:pPr>
      <w:r>
        <w:rPr>
          <w:b/>
          <w:bCs/>
        </w:rPr>
        <w:t xml:space="preserve">Вучань </w:t>
      </w:r>
      <w:r>
        <w:t>4.</w:t>
      </w:r>
    </w:p>
    <w:p w:rsidR="002944F2" w:rsidRDefault="00B01F80">
      <w:pPr>
        <w:pStyle w:val="11"/>
        <w:framePr w:w="9355" w:h="14842" w:hRule="exact" w:wrap="none" w:vAnchor="page" w:hAnchor="page" w:x="1649" w:y="1011"/>
        <w:shd w:val="clear" w:color="auto" w:fill="auto"/>
      </w:pPr>
      <w:r>
        <w:t>Напярэдадні Духавага дня, у Духавую суботу ставяць зялёныя бярозкі і галіны дрэў перад вокнамі - вось чаму і называюцца Духаўскія святы зялёнымі святкамі.</w:t>
      </w:r>
    </w:p>
    <w:p w:rsidR="002944F2" w:rsidRDefault="00B01F80">
      <w:pPr>
        <w:pStyle w:val="11"/>
        <w:framePr w:w="9355" w:h="14842" w:hRule="exact" w:wrap="none" w:vAnchor="page" w:hAnchor="page" w:x="1649" w:y="1011"/>
        <w:shd w:val="clear" w:color="auto" w:fill="auto"/>
      </w:pPr>
      <w:r>
        <w:rPr>
          <w:b/>
          <w:bCs/>
        </w:rPr>
        <w:t xml:space="preserve">Вучань </w:t>
      </w:r>
      <w:r>
        <w:t>5.</w:t>
      </w:r>
    </w:p>
    <w:p w:rsidR="002944F2" w:rsidRDefault="00B01F80">
      <w:pPr>
        <w:pStyle w:val="11"/>
        <w:framePr w:w="9355" w:h="14842" w:hRule="exact" w:wrap="none" w:vAnchor="page" w:hAnchor="page" w:x="1649" w:y="1011"/>
        <w:shd w:val="clear" w:color="auto" w:fill="auto"/>
      </w:pPr>
      <w:r>
        <w:t>У час Стаўроўскіх дзядоў, або Сёмкі, вядзецц</w:t>
      </w:r>
      <w:r>
        <w:t>а ў доме спецыяльная падрыхтоўка, якая не суправаджаецца ўрачыстасцю і шчодрасцю страў. Вясновы недахоп у хлебе і наогул у харчавані бывае ці не штогод і амаль для кожнага вельмі значны, таму гэтыя Дзяды адзначаюцца не так багата, без запрашэння продкаў да</w:t>
      </w:r>
      <w:r>
        <w:t xml:space="preserve"> стала: «На што ж зваці, калі нечага даваці».</w:t>
      </w:r>
    </w:p>
    <w:p w:rsidR="002944F2" w:rsidRDefault="00B01F80">
      <w:pPr>
        <w:pStyle w:val="11"/>
        <w:framePr w:w="9355" w:h="14842" w:hRule="exact" w:wrap="none" w:vAnchor="page" w:hAnchor="page" w:x="1649" w:y="1011"/>
        <w:shd w:val="clear" w:color="auto" w:fill="auto"/>
      </w:pPr>
      <w:r>
        <w:rPr>
          <w:b/>
          <w:bCs/>
        </w:rPr>
        <w:t xml:space="preserve">Вучань </w:t>
      </w:r>
      <w:r>
        <w:t>6.</w:t>
      </w:r>
    </w:p>
    <w:p w:rsidR="002944F2" w:rsidRDefault="00B01F80">
      <w:pPr>
        <w:pStyle w:val="11"/>
        <w:framePr w:w="9355" w:h="14842" w:hRule="exact" w:wrap="none" w:vAnchor="page" w:hAnchor="page" w:x="1649" w:y="1011"/>
        <w:shd w:val="clear" w:color="auto" w:fill="auto"/>
      </w:pPr>
      <w:r>
        <w:t>У жніўні ў пятніцу і суботу перад Успеннем адзначаецца абрадавая памінальная вячэра - Спасаўскія Дзяды. Пасля гэтага можна смела ўжываць яблыкі, грушы, слівы, і душы продкаў ужо не паскардзяцца на наш</w:t>
      </w:r>
      <w:r>
        <w:t xml:space="preserve">чадкаў. </w:t>
      </w:r>
      <w:r>
        <w:rPr>
          <w:b/>
          <w:bCs/>
        </w:rPr>
        <w:t>Гучыць «Накцюрн № 2(3)» А. Барадзіна.</w:t>
      </w:r>
    </w:p>
    <w:p w:rsidR="002944F2" w:rsidRDefault="00B01F80">
      <w:pPr>
        <w:pStyle w:val="11"/>
        <w:framePr w:w="9355" w:h="14842" w:hRule="exact" w:wrap="none" w:vAnchor="page" w:hAnchor="page" w:x="1649" w:y="1011"/>
        <w:shd w:val="clear" w:color="auto" w:fill="auto"/>
      </w:pPr>
      <w:r>
        <w:rPr>
          <w:b/>
          <w:bCs/>
        </w:rPr>
        <w:t xml:space="preserve">Вучань </w:t>
      </w:r>
      <w:r>
        <w:t>1.</w:t>
      </w:r>
    </w:p>
    <w:p w:rsidR="002944F2" w:rsidRDefault="00B01F80">
      <w:pPr>
        <w:pStyle w:val="11"/>
        <w:framePr w:w="9355" w:h="14842" w:hRule="exact" w:wrap="none" w:vAnchor="page" w:hAnchor="page" w:x="1649" w:y="1011"/>
        <w:shd w:val="clear" w:color="auto" w:fill="auto"/>
      </w:pPr>
      <w:r>
        <w:t>Сёння мы сабраліся, каб адзначыць Дзень памяці продкаў, які ў народзе называюць Дзядамі. Лічыцца, што ў гэты дзень дух памерлых продкаў, дзядоў і прадзедаў нашых прыходзіць да жывых.</w:t>
      </w:r>
    </w:p>
    <w:p w:rsidR="002944F2" w:rsidRDefault="00B01F80">
      <w:pPr>
        <w:pStyle w:val="11"/>
        <w:framePr w:w="9355" w:h="14842" w:hRule="exact" w:wrap="none" w:vAnchor="page" w:hAnchor="page" w:x="1649" w:y="1011"/>
        <w:shd w:val="clear" w:color="auto" w:fill="auto"/>
      </w:pPr>
      <w:r>
        <w:rPr>
          <w:b/>
          <w:bCs/>
        </w:rPr>
        <w:t xml:space="preserve">Вядучы </w:t>
      </w:r>
      <w:r>
        <w:t>1.</w:t>
      </w:r>
    </w:p>
    <w:p w:rsidR="002944F2" w:rsidRDefault="00B01F80">
      <w:pPr>
        <w:pStyle w:val="11"/>
        <w:framePr w:w="9355" w:h="14842" w:hRule="exact" w:wrap="none" w:vAnchor="page" w:hAnchor="page" w:x="1649" w:y="1011"/>
        <w:shd w:val="clear" w:color="auto" w:fill="auto"/>
      </w:pPr>
      <w:r>
        <w:t>Засыпае</w:t>
      </w:r>
      <w:r>
        <w:t xml:space="preserve"> паляны, сцяжыны, даліны</w:t>
      </w:r>
    </w:p>
    <w:p w:rsidR="002944F2" w:rsidRDefault="00B01F80">
      <w:pPr>
        <w:pStyle w:val="11"/>
        <w:framePr w:w="9355" w:h="14842" w:hRule="exact" w:wrap="none" w:vAnchor="page" w:hAnchor="page" w:x="1649" w:y="1011"/>
        <w:shd w:val="clear" w:color="auto" w:fill="auto"/>
      </w:pPr>
      <w:r>
        <w:t>Лістапад, лістапад.</w:t>
      </w:r>
    </w:p>
    <w:p w:rsidR="002944F2" w:rsidRDefault="00B01F80">
      <w:pPr>
        <w:pStyle w:val="11"/>
        <w:framePr w:w="9355" w:h="14842" w:hRule="exact" w:wrap="none" w:vAnchor="page" w:hAnchor="page" w:x="1649" w:y="1011"/>
        <w:shd w:val="clear" w:color="auto" w:fill="auto"/>
      </w:pPr>
      <w:r>
        <w:t>Спачываюць палі. Надышлі Асяніны,</w:t>
      </w:r>
    </w:p>
    <w:p w:rsidR="002944F2" w:rsidRDefault="00B01F80">
      <w:pPr>
        <w:pStyle w:val="11"/>
        <w:framePr w:w="9355" w:h="14842" w:hRule="exact" w:wrap="none" w:vAnchor="page" w:hAnchor="page" w:x="1649" w:y="1011"/>
        <w:shd w:val="clear" w:color="auto" w:fill="auto"/>
        <w:spacing w:after="320"/>
      </w:pPr>
      <w:r>
        <w:t>Старадаўні абрад.</w:t>
      </w:r>
    </w:p>
    <w:p w:rsidR="002944F2" w:rsidRDefault="00B01F80">
      <w:pPr>
        <w:pStyle w:val="11"/>
        <w:framePr w:w="9355" w:h="14842" w:hRule="exact" w:wrap="none" w:vAnchor="page" w:hAnchor="page" w:x="1649" w:y="1011"/>
        <w:shd w:val="clear" w:color="auto" w:fill="auto"/>
      </w:pPr>
      <w:r>
        <w:t>Залачоным лістом дзень аздобіў кароткі</w:t>
      </w:r>
    </w:p>
    <w:p w:rsidR="002944F2" w:rsidRDefault="00B01F80">
      <w:pPr>
        <w:pStyle w:val="11"/>
        <w:framePr w:w="9355" w:h="14842" w:hRule="exact" w:wrap="none" w:vAnchor="page" w:hAnchor="page" w:x="1649" w:y="1011"/>
        <w:shd w:val="clear" w:color="auto" w:fill="auto"/>
      </w:pPr>
      <w:r>
        <w:t>Лістапад залаты.</w:t>
      </w:r>
    </w:p>
    <w:p w:rsidR="002944F2" w:rsidRDefault="002944F2">
      <w:pPr>
        <w:spacing w:line="1" w:lineRule="exact"/>
        <w:sectPr w:rsidR="002944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944F2" w:rsidRDefault="002944F2">
      <w:pPr>
        <w:spacing w:line="1" w:lineRule="exact"/>
      </w:pPr>
    </w:p>
    <w:p w:rsidR="002944F2" w:rsidRDefault="00B01F80">
      <w:pPr>
        <w:pStyle w:val="11"/>
        <w:framePr w:w="9446" w:h="15533" w:hRule="exact" w:wrap="none" w:vAnchor="page" w:hAnchor="page" w:x="1604" w:y="387"/>
        <w:shd w:val="clear" w:color="auto" w:fill="auto"/>
      </w:pPr>
      <w:r>
        <w:t>У краіне маёй памінаюцца продкі</w:t>
      </w:r>
    </w:p>
    <w:p w:rsidR="002944F2" w:rsidRDefault="00B01F80">
      <w:pPr>
        <w:pStyle w:val="11"/>
        <w:framePr w:w="9446" w:h="15533" w:hRule="exact" w:wrap="none" w:vAnchor="page" w:hAnchor="page" w:x="1604" w:y="387"/>
        <w:shd w:val="clear" w:color="auto" w:fill="auto"/>
      </w:pPr>
      <w:r>
        <w:t>( даўні звычай - святы).</w:t>
      </w:r>
    </w:p>
    <w:p w:rsidR="002944F2" w:rsidRDefault="00B01F80">
      <w:pPr>
        <w:pStyle w:val="11"/>
        <w:framePr w:w="9446" w:h="15533" w:hRule="exact" w:wrap="none" w:vAnchor="page" w:hAnchor="page" w:x="1604" w:y="387"/>
        <w:shd w:val="clear" w:color="auto" w:fill="auto"/>
        <w:ind w:firstLine="280"/>
      </w:pPr>
      <w:r>
        <w:t>( Васіль Жуковіч</w:t>
      </w:r>
    </w:p>
    <w:p w:rsidR="002944F2" w:rsidRDefault="00B01F80">
      <w:pPr>
        <w:pStyle w:val="11"/>
        <w:framePr w:w="9446" w:h="15533" w:hRule="exact" w:wrap="none" w:vAnchor="page" w:hAnchor="page" w:x="1604" w:y="387"/>
        <w:shd w:val="clear" w:color="auto" w:fill="auto"/>
      </w:pPr>
      <w:r>
        <w:rPr>
          <w:b/>
          <w:bCs/>
        </w:rPr>
        <w:t xml:space="preserve">Вучань </w:t>
      </w:r>
      <w:r>
        <w:t>2.</w:t>
      </w:r>
    </w:p>
    <w:p w:rsidR="002944F2" w:rsidRDefault="00B01F80">
      <w:pPr>
        <w:pStyle w:val="11"/>
        <w:framePr w:w="9446" w:h="15533" w:hRule="exact" w:wrap="none" w:vAnchor="page" w:hAnchor="page" w:x="1604" w:y="387"/>
        <w:shd w:val="clear" w:color="auto" w:fill="auto"/>
      </w:pPr>
      <w:r>
        <w:t>На працягу многіх гадоў гэтае свята не адзначалася. I жылі мы як Іваны Бязродныя. I часта зарасталі сцежкі да магілаў родных людзей, бо ў жыццёвых клопатах людзі сталі забывацца на сваіх продкаў, на свае абавязкі перад імі. А так не павінна быць.</w:t>
      </w:r>
      <w:r>
        <w:t xml:space="preserve"> Бо стыне памяць - і стыне сэрца. Чалавек становіцца абыякавым не толькі да памерлых продкаў, але нават да сябе самога, становіцца жорсткім, нядобрым і да маці-прыроды. Але ж чалавек - часцінка прыроды, і аб гэтым ён павінен помніць.</w:t>
      </w:r>
    </w:p>
    <w:p w:rsidR="002944F2" w:rsidRDefault="00B01F80">
      <w:pPr>
        <w:pStyle w:val="11"/>
        <w:framePr w:w="9446" w:h="15533" w:hRule="exact" w:wrap="none" w:vAnchor="page" w:hAnchor="page" w:x="1604" w:y="387"/>
        <w:shd w:val="clear" w:color="auto" w:fill="auto"/>
      </w:pPr>
      <w:r>
        <w:rPr>
          <w:b/>
          <w:bCs/>
        </w:rPr>
        <w:t xml:space="preserve">Вучань </w:t>
      </w:r>
      <w:r>
        <w:t>3.</w:t>
      </w:r>
    </w:p>
    <w:p w:rsidR="002944F2" w:rsidRDefault="00B01F80">
      <w:pPr>
        <w:pStyle w:val="11"/>
        <w:framePr w:w="9446" w:h="15533" w:hRule="exact" w:wrap="none" w:vAnchor="page" w:hAnchor="page" w:x="1604" w:y="387"/>
        <w:shd w:val="clear" w:color="auto" w:fill="auto"/>
      </w:pPr>
      <w:r>
        <w:t xml:space="preserve">Існуе такая </w:t>
      </w:r>
      <w:r>
        <w:t xml:space="preserve">легенда пра паходжанне гэтага свята: “Даўным-даўно пайшоў цар Дзмітрый на вайну з нявернымі. Многа гінула салдат на гэтай вайне. Праязджаючы па розных мясцінах, прасіў цар хрысціян маліцца за ўпакой воінаў, што загінулі. Вось з таго часу і пайшлі памінкі, </w:t>
      </w:r>
      <w:r>
        <w:t>ды не ў адзін дзень, таму што праязджаў цар па розных вёсках у розныя дні. А ездзілі тады на конях”.Існавала і болып простае павер’е. Лічылася, што кожны год 2 лістапада памерлыя вяртаюцца на зямлю, і некаторы час гасцююць у сваіх сваякоў.</w:t>
      </w:r>
    </w:p>
    <w:p w:rsidR="002944F2" w:rsidRDefault="00B01F80">
      <w:pPr>
        <w:pStyle w:val="11"/>
        <w:framePr w:w="9446" w:h="15533" w:hRule="exact" w:wrap="none" w:vAnchor="page" w:hAnchor="page" w:x="1604" w:y="387"/>
        <w:shd w:val="clear" w:color="auto" w:fill="auto"/>
      </w:pPr>
      <w:r>
        <w:rPr>
          <w:b/>
          <w:bCs/>
        </w:rPr>
        <w:t>Вучань 4.</w:t>
      </w:r>
    </w:p>
    <w:p w:rsidR="002944F2" w:rsidRDefault="00B01F80">
      <w:pPr>
        <w:pStyle w:val="11"/>
        <w:framePr w:w="9446" w:h="15533" w:hRule="exact" w:wrap="none" w:vAnchor="page" w:hAnchor="page" w:x="1604" w:y="387"/>
        <w:shd w:val="clear" w:color="auto" w:fill="auto"/>
      </w:pPr>
      <w:r>
        <w:t>Дзяды.</w:t>
      </w:r>
      <w:r>
        <w:t xml:space="preserve"> На акне прывітальны белы ручнік расхінула гаспадыня. Быццам дарогу дамоў для Дзядоў разаслала. Прыходзьце, ляціце! Насцеж і дзверы, і вокны расчынены - душам насустрач. Розных прысмакаў на стале багата. I каўбаса, і вяндліна, і рыба, і верашчака з блінамі</w:t>
      </w:r>
      <w:r>
        <w:t>.</w:t>
      </w:r>
    </w:p>
    <w:p w:rsidR="002944F2" w:rsidRDefault="00B01F80">
      <w:pPr>
        <w:pStyle w:val="11"/>
        <w:framePr w:w="9446" w:h="15533" w:hRule="exact" w:wrap="none" w:vAnchor="page" w:hAnchor="page" w:x="1604" w:y="387"/>
        <w:shd w:val="clear" w:color="auto" w:fill="auto"/>
      </w:pPr>
      <w:r>
        <w:t>Вучань 5.</w:t>
      </w:r>
    </w:p>
    <w:p w:rsidR="002944F2" w:rsidRDefault="00B01F80">
      <w:pPr>
        <w:pStyle w:val="11"/>
        <w:framePr w:w="9446" w:h="15533" w:hRule="exact" w:wrap="none" w:vAnchor="page" w:hAnchor="page" w:x="1604" w:y="387"/>
        <w:shd w:val="clear" w:color="auto" w:fill="auto"/>
      </w:pPr>
      <w:r>
        <w:t>Але вячэру дзядоўскую з куцці пачынаюць. Кожнаму трэба куцці зачарпнуць на памін свайго народу, што караніўся і жыў на зямельцы сумленна. Тут і Дзяды прычасцяцца да страў сямейных. Посуд паставілі ім, як гасцям пачэсным.</w:t>
      </w:r>
    </w:p>
    <w:p w:rsidR="002944F2" w:rsidRDefault="00B01F80">
      <w:pPr>
        <w:pStyle w:val="11"/>
        <w:framePr w:w="9446" w:h="15533" w:hRule="exact" w:wrap="none" w:vAnchor="page" w:hAnchor="page" w:x="1604" w:y="387"/>
        <w:shd w:val="clear" w:color="auto" w:fill="auto"/>
      </w:pPr>
      <w:r>
        <w:t xml:space="preserve">Ціша над светам. Дзяды </w:t>
      </w:r>
      <w:r>
        <w:t>прыляцелі, як зоркі, селі за стол і чакаюць вячэры. Мы іх не бачым. Ды адчуваем: тут яны, побач, за нашым сталом. Свечку запальваем. Дзядоў запрашаем разам з радзінаю зладзіць спатканне- ўспамінак.</w:t>
      </w:r>
    </w:p>
    <w:p w:rsidR="002944F2" w:rsidRDefault="00B01F80">
      <w:pPr>
        <w:pStyle w:val="11"/>
        <w:framePr w:w="9446" w:h="15533" w:hRule="exact" w:wrap="none" w:vAnchor="page" w:hAnchor="page" w:x="1604" w:y="387"/>
        <w:shd w:val="clear" w:color="auto" w:fill="auto"/>
      </w:pPr>
      <w:r>
        <w:t xml:space="preserve">Потым ужо распачнецца гамонка-бяседа. Будуць узгадваць </w:t>
      </w:r>
      <w:r>
        <w:t>продкаў сваіх - і нядаўніх, і дужа далёкіх. I галасы ўваскрэснуць. I вочы здалёку ўгледзяцца ў нашы дні з прыхаванай журбою.</w:t>
      </w:r>
    </w:p>
    <w:p w:rsidR="002944F2" w:rsidRDefault="00B01F80">
      <w:pPr>
        <w:pStyle w:val="11"/>
        <w:framePr w:w="9446" w:h="15533" w:hRule="exact" w:wrap="none" w:vAnchor="page" w:hAnchor="page" w:x="1604" w:y="387"/>
        <w:shd w:val="clear" w:color="auto" w:fill="auto"/>
      </w:pPr>
      <w:r>
        <w:t xml:space="preserve">Гучыць «Харальная прэлюдыя» I. С. Баха </w:t>
      </w:r>
      <w:r>
        <w:rPr>
          <w:i/>
          <w:iCs/>
        </w:rPr>
        <w:t>(арган).</w:t>
      </w:r>
    </w:p>
    <w:p w:rsidR="002944F2" w:rsidRDefault="00B01F80">
      <w:pPr>
        <w:pStyle w:val="11"/>
        <w:framePr w:w="9446" w:h="15533" w:hRule="exact" w:wrap="none" w:vAnchor="page" w:hAnchor="page" w:x="1604" w:y="387"/>
        <w:shd w:val="clear" w:color="auto" w:fill="auto"/>
      </w:pPr>
      <w:r>
        <w:rPr>
          <w:b/>
          <w:bCs/>
        </w:rPr>
        <w:t>Вучань 6.</w:t>
      </w:r>
    </w:p>
    <w:p w:rsidR="002944F2" w:rsidRDefault="00B01F80">
      <w:pPr>
        <w:pStyle w:val="11"/>
        <w:framePr w:w="9446" w:h="15533" w:hRule="exact" w:wrap="none" w:vAnchor="page" w:hAnchor="page" w:x="1604" w:y="387"/>
        <w:shd w:val="clear" w:color="auto" w:fill="auto"/>
      </w:pPr>
      <w:r>
        <w:t>Што ж рабілі ў гэты дзень? 3 самага ранку гаспадар шчыра выконваў усю раб</w:t>
      </w:r>
      <w:r>
        <w:t>оту на двары: карміў жывёлу, прыбіраў двор, пасыпаў сцежкі жоўтым пясочкам. Гаспадыня мыла і чысціла ўсё ў хаце, засцілала ложкі і сталы чыстымі посцілкамі і абрусамі, гатавала ежу. Усё гэта рабілася для таго, каб Дзядам было ўтульна і хораша ў чарговы пры</w:t>
      </w:r>
      <w:r>
        <w:t>ход на грэшную зямлю. Абавязкова рыхтавалі куццю, канун, бліны,сыту. Перад вячэрай тапілі лазню і ўся сям’я ішла мыцца. У лазні пакідалі новы венік, вядро чыстай вады і ручнік для продкаў. Пазней гаспадыня ў новай ( святочнай ці проста чыстай) вопратцы пад</w:t>
      </w:r>
      <w:r>
        <w:t>авала на стол, на які ставіліся</w:t>
      </w:r>
    </w:p>
    <w:p w:rsidR="002944F2" w:rsidRDefault="002944F2">
      <w:pPr>
        <w:spacing w:line="1" w:lineRule="exact"/>
        <w:sectPr w:rsidR="002944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944F2" w:rsidRDefault="002944F2">
      <w:pPr>
        <w:spacing w:line="1" w:lineRule="exact"/>
      </w:pPr>
    </w:p>
    <w:p w:rsidR="002944F2" w:rsidRDefault="00B01F80">
      <w:pPr>
        <w:pStyle w:val="11"/>
        <w:framePr w:w="9398" w:h="5846" w:hRule="exact" w:wrap="none" w:vAnchor="page" w:hAnchor="page" w:x="1628" w:y="512"/>
        <w:shd w:val="clear" w:color="auto" w:fill="auto"/>
        <w:spacing w:line="262" w:lineRule="auto"/>
      </w:pPr>
      <w:r>
        <w:t>розныя стравы (іх колькасць павінна была быць няцотнай) і абавязкова куцця пад абразамі.</w:t>
      </w:r>
    </w:p>
    <w:p w:rsidR="002944F2" w:rsidRDefault="00B01F80">
      <w:pPr>
        <w:pStyle w:val="11"/>
        <w:framePr w:w="9398" w:h="5846" w:hRule="exact" w:wrap="none" w:vAnchor="page" w:hAnchor="page" w:x="1628" w:y="512"/>
        <w:shd w:val="clear" w:color="auto" w:fill="auto"/>
        <w:spacing w:line="262" w:lineRule="auto"/>
      </w:pPr>
      <w:r>
        <w:t>Ежа павінна быць гарачай, каб Дзяды маглі ўдыхаць пар ад страў. Вячэра пачыналася, калі на небе загаралася перша</w:t>
      </w:r>
      <w:r>
        <w:t>я зорка Пачэснае месца займаў гаспадар ці старэйшы ў сям’і, потым садзіліся па старшынству, бо лічылася, што смерць павінна забіраць раней таго, хто першым сядзе за памінальны стол. Мужчыны рассаджваліся ад парога, жонкі - насупраць мужоў.</w:t>
      </w:r>
    </w:p>
    <w:p w:rsidR="002944F2" w:rsidRDefault="00B01F80">
      <w:pPr>
        <w:pStyle w:val="32"/>
        <w:framePr w:w="9398" w:h="5846" w:hRule="exact" w:wrap="none" w:vAnchor="page" w:hAnchor="page" w:x="1628" w:y="512"/>
        <w:shd w:val="clear" w:color="auto" w:fill="auto"/>
        <w:spacing w:line="262" w:lineRule="auto"/>
      </w:pPr>
      <w:bookmarkStart w:id="18" w:name="bookmark18"/>
      <w:bookmarkStart w:id="19" w:name="bookmark19"/>
      <w:r>
        <w:t>Вучань 1.</w:t>
      </w:r>
      <w:bookmarkEnd w:id="18"/>
      <w:bookmarkEnd w:id="19"/>
    </w:p>
    <w:p w:rsidR="002944F2" w:rsidRDefault="00B01F80">
      <w:pPr>
        <w:pStyle w:val="11"/>
        <w:framePr w:w="9398" w:h="5846" w:hRule="exact" w:wrap="none" w:vAnchor="page" w:hAnchor="page" w:x="1628" w:y="512"/>
        <w:shd w:val="clear" w:color="auto" w:fill="auto"/>
        <w:spacing w:line="262" w:lineRule="auto"/>
      </w:pPr>
      <w:r>
        <w:t>Акрамя</w:t>
      </w:r>
      <w:r>
        <w:t xml:space="preserve"> ўсяго, лыжак павінна быць больш, чым продкаў. Гаспадар ставіў гарэлку, віно ці наліўку. Дарэчы, гаспадар браў стаграмовую чарку, трэцюю частку адліваў продкам, другую выпіваў сам, астатняе пакідаў у чарцы. Наліваць продкам трэба было ад сябе. Старэйшы ў с</w:t>
      </w:r>
      <w:r>
        <w:t>ям’і запальваў перад абразамі свечку і перадаваў яе па крузе вакол стала.</w:t>
      </w:r>
    </w:p>
    <w:p w:rsidR="002944F2" w:rsidRDefault="00B01F80">
      <w:pPr>
        <w:pStyle w:val="11"/>
        <w:framePr w:w="9398" w:h="5846" w:hRule="exact" w:wrap="none" w:vAnchor="page" w:hAnchor="page" w:x="1628" w:y="512"/>
        <w:shd w:val="clear" w:color="auto" w:fill="auto"/>
        <w:spacing w:line="262" w:lineRule="auto"/>
      </w:pPr>
      <w:r>
        <w:t>Кожны павінен быў патрымаць яе ў руках. Потым чыталі “Ойча наш...”, пералічвалі ўсіх памерлых продкаў аж да сёмага калена, маліліся за памерлых, каб там, дзе яны зараз, ім было добра</w:t>
      </w:r>
      <w:r>
        <w:t xml:space="preserve"> . Кожнага продка называлі па імені.</w:t>
      </w:r>
    </w:p>
    <w:p w:rsidR="002944F2" w:rsidRDefault="00B01F80">
      <w:pPr>
        <w:pStyle w:val="32"/>
        <w:framePr w:w="3994" w:h="2616" w:hRule="exact" w:wrap="none" w:vAnchor="page" w:hAnchor="page" w:x="1671" w:y="6363"/>
        <w:shd w:val="clear" w:color="auto" w:fill="auto"/>
      </w:pPr>
      <w:bookmarkStart w:id="20" w:name="bookmark20"/>
      <w:bookmarkStart w:id="21" w:name="bookmark21"/>
      <w:r>
        <w:t>Вядучы 1.</w:t>
      </w:r>
      <w:bookmarkEnd w:id="20"/>
      <w:bookmarkEnd w:id="21"/>
    </w:p>
    <w:p w:rsidR="002944F2" w:rsidRDefault="00B01F80">
      <w:pPr>
        <w:pStyle w:val="11"/>
        <w:framePr w:w="3994" w:h="2616" w:hRule="exact" w:wrap="none" w:vAnchor="page" w:hAnchor="page" w:x="1671" w:y="6363"/>
        <w:shd w:val="clear" w:color="auto" w:fill="auto"/>
      </w:pPr>
      <w:r>
        <w:t>Мы -дзеці Беларусі.</w:t>
      </w:r>
    </w:p>
    <w:p w:rsidR="002944F2" w:rsidRDefault="00B01F80">
      <w:pPr>
        <w:pStyle w:val="11"/>
        <w:framePr w:w="3994" w:h="2616" w:hRule="exact" w:wrap="none" w:vAnchor="page" w:hAnchor="page" w:x="1671" w:y="6363"/>
        <w:shd w:val="clear" w:color="auto" w:fill="auto"/>
      </w:pPr>
      <w:r>
        <w:t>Запалім свечкі, клікнем нашых продкаў,</w:t>
      </w:r>
    </w:p>
    <w:p w:rsidR="002944F2" w:rsidRDefault="00B01F80">
      <w:pPr>
        <w:pStyle w:val="11"/>
        <w:framePr w:w="3994" w:h="2616" w:hRule="exact" w:wrap="none" w:vAnchor="page" w:hAnchor="page" w:x="1671" w:y="6363"/>
        <w:shd w:val="clear" w:color="auto" w:fill="auto"/>
      </w:pPr>
      <w:r>
        <w:t>Паразважаем разам ў цішы... Бо мы - народ, і маем род, і маем памяць,</w:t>
      </w:r>
    </w:p>
    <w:p w:rsidR="002944F2" w:rsidRDefault="00B01F80">
      <w:pPr>
        <w:pStyle w:val="11"/>
        <w:framePr w:w="3994" w:h="2616" w:hRule="exact" w:wrap="none" w:vAnchor="page" w:hAnchor="page" w:x="1671" w:y="6363"/>
        <w:shd w:val="clear" w:color="auto" w:fill="auto"/>
      </w:pPr>
      <w:r>
        <w:t>Голас, зрок і сэрца...</w:t>
      </w:r>
    </w:p>
    <w:p w:rsidR="002944F2" w:rsidRDefault="00B01F80">
      <w:pPr>
        <w:pStyle w:val="11"/>
        <w:framePr w:w="4267" w:h="2621" w:hRule="exact" w:wrap="none" w:vAnchor="page" w:hAnchor="page" w:x="6682" w:y="6363"/>
        <w:shd w:val="clear" w:color="auto" w:fill="auto"/>
        <w:spacing w:line="262" w:lineRule="auto"/>
      </w:pPr>
      <w:r>
        <w:t xml:space="preserve">Запалю надвячоркам грамнічную свечку. Усе куты ў кватэры </w:t>
      </w:r>
      <w:r>
        <w:t>ёй перажагнаю.</w:t>
      </w:r>
    </w:p>
    <w:p w:rsidR="002944F2" w:rsidRDefault="00B01F80">
      <w:pPr>
        <w:pStyle w:val="11"/>
        <w:framePr w:w="4267" w:h="2621" w:hRule="exact" w:wrap="none" w:vAnchor="page" w:hAnchor="page" w:x="6682" w:y="6363"/>
        <w:shd w:val="clear" w:color="auto" w:fill="auto"/>
        <w:spacing w:line="262" w:lineRule="auto"/>
      </w:pPr>
      <w:r>
        <w:t>Сёння варта падумаць, успомніць аб вечным,</w:t>
      </w:r>
    </w:p>
    <w:p w:rsidR="002944F2" w:rsidRDefault="00B01F80">
      <w:pPr>
        <w:pStyle w:val="11"/>
        <w:framePr w:w="4267" w:h="2621" w:hRule="exact" w:wrap="none" w:vAnchor="page" w:hAnchor="page" w:x="6682" w:y="6363"/>
        <w:shd w:val="clear" w:color="auto" w:fill="auto"/>
        <w:spacing w:line="262" w:lineRule="auto"/>
      </w:pPr>
      <w:r>
        <w:t>Сёння прыйдуць жаданыя госці - Я знаю.</w:t>
      </w:r>
    </w:p>
    <w:p w:rsidR="002944F2" w:rsidRDefault="00B01F80">
      <w:pPr>
        <w:pStyle w:val="11"/>
        <w:framePr w:w="4042" w:h="6806" w:hRule="exact" w:wrap="none" w:vAnchor="page" w:hAnchor="page" w:x="1628" w:y="9215"/>
        <w:shd w:val="clear" w:color="auto" w:fill="auto"/>
        <w:spacing w:line="257" w:lineRule="auto"/>
      </w:pPr>
      <w:r>
        <w:t>Дзяды ўстануць к дзецям на світанні,</w:t>
      </w:r>
    </w:p>
    <w:p w:rsidR="002944F2" w:rsidRDefault="00B01F80">
      <w:pPr>
        <w:pStyle w:val="11"/>
        <w:framePr w:w="4042" w:h="6806" w:hRule="exact" w:wrap="none" w:vAnchor="page" w:hAnchor="page" w:x="1628" w:y="9215"/>
        <w:shd w:val="clear" w:color="auto" w:fill="auto"/>
        <w:spacing w:line="257" w:lineRule="auto"/>
      </w:pPr>
      <w:r>
        <w:t>Сабраўшы сілы, выйдуць усе з зямлі.</w:t>
      </w:r>
    </w:p>
    <w:p w:rsidR="002944F2" w:rsidRDefault="00B01F80">
      <w:pPr>
        <w:pStyle w:val="11"/>
        <w:framePr w:w="4042" w:h="6806" w:hRule="exact" w:wrap="none" w:vAnchor="page" w:hAnchor="page" w:x="1628" w:y="9215"/>
        <w:shd w:val="clear" w:color="auto" w:fill="auto"/>
        <w:spacing w:line="257" w:lineRule="auto"/>
        <w:ind w:firstLine="180"/>
      </w:pPr>
      <w:r>
        <w:t>I ў вечар продкаў нашых памінання</w:t>
      </w:r>
    </w:p>
    <w:p w:rsidR="002944F2" w:rsidRDefault="00B01F80">
      <w:pPr>
        <w:pStyle w:val="11"/>
        <w:framePr w:w="4042" w:h="6806" w:hRule="exact" w:wrap="none" w:vAnchor="page" w:hAnchor="page" w:x="1628" w:y="9215"/>
        <w:shd w:val="clear" w:color="auto" w:fill="auto"/>
        <w:spacing w:after="320" w:line="257" w:lineRule="auto"/>
      </w:pPr>
      <w:r>
        <w:t>Ты ўрачыста свечку запалі.</w:t>
      </w:r>
    </w:p>
    <w:p w:rsidR="002944F2" w:rsidRDefault="00B01F80">
      <w:pPr>
        <w:pStyle w:val="32"/>
        <w:framePr w:w="4042" w:h="6806" w:hRule="exact" w:wrap="none" w:vAnchor="page" w:hAnchor="page" w:x="1628" w:y="9215"/>
        <w:shd w:val="clear" w:color="auto" w:fill="auto"/>
      </w:pPr>
      <w:bookmarkStart w:id="22" w:name="bookmark22"/>
      <w:bookmarkStart w:id="23" w:name="bookmark23"/>
      <w:r>
        <w:t>Вядучы 2.</w:t>
      </w:r>
      <w:bookmarkEnd w:id="22"/>
      <w:bookmarkEnd w:id="23"/>
    </w:p>
    <w:p w:rsidR="002944F2" w:rsidRDefault="00B01F80">
      <w:pPr>
        <w:pStyle w:val="11"/>
        <w:framePr w:w="4042" w:h="6806" w:hRule="exact" w:wrap="none" w:vAnchor="page" w:hAnchor="page" w:x="1628" w:y="9215"/>
        <w:shd w:val="clear" w:color="auto" w:fill="auto"/>
        <w:spacing w:after="320"/>
      </w:pPr>
      <w:r>
        <w:t xml:space="preserve">Светла было на </w:t>
      </w:r>
      <w:r>
        <w:t>душы, Цешыла хатка -святліца. “Чалавек, не грашы!”- Напамінала бажніца.</w:t>
      </w:r>
    </w:p>
    <w:p w:rsidR="002944F2" w:rsidRDefault="00B01F80">
      <w:pPr>
        <w:pStyle w:val="11"/>
        <w:framePr w:w="4042" w:h="6806" w:hRule="exact" w:wrap="none" w:vAnchor="page" w:hAnchor="page" w:x="1628" w:y="9215"/>
        <w:shd w:val="clear" w:color="auto" w:fill="auto"/>
        <w:spacing w:line="257" w:lineRule="auto"/>
      </w:pPr>
      <w:r>
        <w:t>Ціхім, спакойным агнём,</w:t>
      </w:r>
    </w:p>
    <w:p w:rsidR="002944F2" w:rsidRDefault="00B01F80">
      <w:pPr>
        <w:pStyle w:val="11"/>
        <w:framePr w:w="4042" w:h="6806" w:hRule="exact" w:wrap="none" w:vAnchor="page" w:hAnchor="page" w:x="1628" w:y="9215"/>
        <w:shd w:val="clear" w:color="auto" w:fill="auto"/>
        <w:spacing w:line="257" w:lineRule="auto"/>
      </w:pPr>
      <w:r>
        <w:t>Не ведаючы зацьмення, Свечка гарэла і днём,</w:t>
      </w:r>
    </w:p>
    <w:p w:rsidR="002944F2" w:rsidRDefault="00B01F80">
      <w:pPr>
        <w:pStyle w:val="11"/>
        <w:framePr w:w="4042" w:h="6806" w:hRule="exact" w:wrap="none" w:vAnchor="page" w:hAnchor="page" w:x="1628" w:y="9215"/>
        <w:shd w:val="clear" w:color="auto" w:fill="auto"/>
        <w:spacing w:after="320" w:line="257" w:lineRule="auto"/>
      </w:pPr>
      <w:r>
        <w:t>Як Божае благаславенне. ( запальвае свечку)</w:t>
      </w:r>
    </w:p>
    <w:p w:rsidR="002944F2" w:rsidRDefault="00B01F80">
      <w:pPr>
        <w:pStyle w:val="32"/>
        <w:framePr w:w="4042" w:h="6806" w:hRule="exact" w:wrap="none" w:vAnchor="page" w:hAnchor="page" w:x="1628" w:y="9215"/>
        <w:shd w:val="clear" w:color="auto" w:fill="auto"/>
        <w:spacing w:line="257" w:lineRule="auto"/>
      </w:pPr>
      <w:bookmarkStart w:id="24" w:name="bookmark24"/>
      <w:bookmarkStart w:id="25" w:name="bookmark25"/>
      <w:r>
        <w:t>Гаспадыня.</w:t>
      </w:r>
      <w:bookmarkEnd w:id="24"/>
      <w:bookmarkEnd w:id="25"/>
    </w:p>
    <w:p w:rsidR="002944F2" w:rsidRDefault="00B01F80">
      <w:pPr>
        <w:pStyle w:val="11"/>
        <w:framePr w:w="4334" w:h="6494" w:hRule="exact" w:wrap="none" w:vAnchor="page" w:hAnchor="page" w:x="6644" w:y="9219"/>
        <w:shd w:val="clear" w:color="auto" w:fill="auto"/>
      </w:pPr>
      <w:r>
        <w:t>За сталом сабяруцца мае ўспаміны,</w:t>
      </w:r>
    </w:p>
    <w:p w:rsidR="002944F2" w:rsidRDefault="00B01F80">
      <w:pPr>
        <w:pStyle w:val="11"/>
        <w:framePr w:w="4334" w:h="6494" w:hRule="exact" w:wrap="none" w:vAnchor="page" w:hAnchor="page" w:x="6644" w:y="9219"/>
        <w:shd w:val="clear" w:color="auto" w:fill="auto"/>
      </w:pPr>
      <w:r>
        <w:t>Памяць продкаў -</w:t>
      </w:r>
    </w:p>
    <w:p w:rsidR="002944F2" w:rsidRDefault="00B01F80">
      <w:pPr>
        <w:pStyle w:val="11"/>
        <w:framePr w:w="4334" w:h="6494" w:hRule="exact" w:wrap="none" w:vAnchor="page" w:hAnchor="page" w:x="6644" w:y="9219"/>
        <w:shd w:val="clear" w:color="auto" w:fill="auto"/>
        <w:ind w:firstLine="180"/>
      </w:pPr>
      <w:r>
        <w:t xml:space="preserve">I памяць </w:t>
      </w:r>
      <w:r>
        <w:t>жывая аб продках. Сёння самыя важныя ў свеце навіны</w:t>
      </w:r>
    </w:p>
    <w:p w:rsidR="002944F2" w:rsidRDefault="00B01F80">
      <w:pPr>
        <w:pStyle w:val="11"/>
        <w:framePr w:w="4334" w:h="6494" w:hRule="exact" w:wrap="none" w:vAnchor="page" w:hAnchor="page" w:x="6644" w:y="9219"/>
        <w:shd w:val="clear" w:color="auto" w:fill="auto"/>
        <w:spacing w:after="300"/>
        <w:ind w:firstLine="180"/>
      </w:pPr>
      <w:r>
        <w:t>Нам заменяць з куфэрка бабулі знаходкі.</w:t>
      </w:r>
    </w:p>
    <w:p w:rsidR="002944F2" w:rsidRDefault="00B01F80">
      <w:pPr>
        <w:pStyle w:val="11"/>
        <w:framePr w:w="4334" w:h="6494" w:hRule="exact" w:wrap="none" w:vAnchor="page" w:hAnchor="page" w:x="6644" w:y="9219"/>
        <w:shd w:val="clear" w:color="auto" w:fill="auto"/>
      </w:pPr>
      <w:r>
        <w:t>Саматканы абрус</w:t>
      </w:r>
    </w:p>
    <w:p w:rsidR="002944F2" w:rsidRDefault="00B01F80">
      <w:pPr>
        <w:pStyle w:val="11"/>
        <w:framePr w:w="4334" w:h="6494" w:hRule="exact" w:wrap="none" w:vAnchor="page" w:hAnchor="page" w:x="6644" w:y="9219"/>
        <w:shd w:val="clear" w:color="auto" w:fill="auto"/>
      </w:pPr>
      <w:r>
        <w:t>Са стала звесіць крылы, Перапечкі на ім ды кілішак з квасам.</w:t>
      </w:r>
    </w:p>
    <w:p w:rsidR="002944F2" w:rsidRDefault="00B01F80">
      <w:pPr>
        <w:pStyle w:val="11"/>
        <w:framePr w:w="4334" w:h="6494" w:hRule="exact" w:wrap="none" w:vAnchor="page" w:hAnchor="page" w:x="6644" w:y="9219"/>
        <w:shd w:val="clear" w:color="auto" w:fill="auto"/>
      </w:pPr>
      <w:r>
        <w:t>Хай закруціць віхор нас Прыемны і мілы,</w:t>
      </w:r>
    </w:p>
    <w:p w:rsidR="002944F2" w:rsidRDefault="00B01F80">
      <w:pPr>
        <w:pStyle w:val="11"/>
        <w:framePr w:w="4334" w:h="6494" w:hRule="exact" w:wrap="none" w:vAnchor="page" w:hAnchor="page" w:x="6644" w:y="9219"/>
        <w:shd w:val="clear" w:color="auto" w:fill="auto"/>
        <w:spacing w:after="300"/>
      </w:pPr>
      <w:r>
        <w:t>Сёння з вечнасцю мы размаўляем сас-насам.</w:t>
      </w:r>
    </w:p>
    <w:p w:rsidR="002944F2" w:rsidRDefault="00B01F80">
      <w:pPr>
        <w:pStyle w:val="11"/>
        <w:framePr w:w="4334" w:h="6494" w:hRule="exact" w:wrap="none" w:vAnchor="page" w:hAnchor="page" w:x="6644" w:y="9219"/>
        <w:shd w:val="clear" w:color="auto" w:fill="auto"/>
        <w:spacing w:line="262" w:lineRule="auto"/>
      </w:pPr>
      <w:r>
        <w:t xml:space="preserve">А за </w:t>
      </w:r>
      <w:r>
        <w:t>шыбамі першага снегу пушынкі</w:t>
      </w:r>
    </w:p>
    <w:p w:rsidR="002944F2" w:rsidRDefault="002944F2">
      <w:pPr>
        <w:spacing w:line="1" w:lineRule="exact"/>
        <w:sectPr w:rsidR="002944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944F2" w:rsidRDefault="002944F2">
      <w:pPr>
        <w:spacing w:line="1" w:lineRule="exact"/>
      </w:pPr>
    </w:p>
    <w:p w:rsidR="002944F2" w:rsidRDefault="00B01F80">
      <w:pPr>
        <w:pStyle w:val="11"/>
        <w:framePr w:w="4339" w:h="1330" w:hRule="exact" w:wrap="none" w:vAnchor="page" w:hAnchor="page" w:x="1707" w:y="397"/>
        <w:numPr>
          <w:ilvl w:val="0"/>
          <w:numId w:val="3"/>
        </w:numPr>
        <w:shd w:val="clear" w:color="auto" w:fill="auto"/>
        <w:tabs>
          <w:tab w:val="left" w:pos="278"/>
        </w:tabs>
      </w:pPr>
      <w:r>
        <w:t>чорнай бездані неба ляцяць, як анёлы,</w:t>
      </w:r>
    </w:p>
    <w:p w:rsidR="002944F2" w:rsidRDefault="00B01F80">
      <w:pPr>
        <w:pStyle w:val="11"/>
        <w:framePr w:w="4339" w:h="1330" w:hRule="exact" w:wrap="none" w:vAnchor="page" w:hAnchor="page" w:x="1707" w:y="397"/>
        <w:shd w:val="clear" w:color="auto" w:fill="auto"/>
      </w:pPr>
      <w:r>
        <w:t>Ды па свечцы грамнічнай Збягаюць слязінкі</w:t>
      </w:r>
    </w:p>
    <w:p w:rsidR="002944F2" w:rsidRDefault="00B01F80">
      <w:pPr>
        <w:pStyle w:val="11"/>
        <w:framePr w:w="3317" w:h="998" w:hRule="exact" w:wrap="none" w:vAnchor="page" w:hAnchor="page" w:x="6732" w:y="387"/>
        <w:shd w:val="clear" w:color="auto" w:fill="auto"/>
        <w:spacing w:line="257" w:lineRule="auto"/>
      </w:pPr>
      <w:r>
        <w:t>Чым толькі хата багата. Святыя Дзяды! Просім вас, Хадзіце, ляціце да нас.</w:t>
      </w:r>
    </w:p>
    <w:p w:rsidR="002944F2" w:rsidRDefault="00B01F80">
      <w:pPr>
        <w:pStyle w:val="11"/>
        <w:framePr w:w="4373" w:h="3869" w:hRule="exact" w:wrap="none" w:vAnchor="page" w:hAnchor="page" w:x="1688" w:y="1731"/>
        <w:shd w:val="clear" w:color="auto" w:fill="auto"/>
      </w:pPr>
      <w:r>
        <w:t>Мо па нас - па жывых,</w:t>
      </w:r>
    </w:p>
    <w:p w:rsidR="002944F2" w:rsidRDefault="00B01F80">
      <w:pPr>
        <w:pStyle w:val="11"/>
        <w:framePr w:w="4373" w:h="3869" w:hRule="exact" w:wrap="none" w:vAnchor="page" w:hAnchor="page" w:x="1688" w:y="1731"/>
        <w:shd w:val="clear" w:color="auto" w:fill="auto"/>
      </w:pPr>
      <w:r>
        <w:t>Мо па іх - па памёрлых.</w:t>
      </w:r>
    </w:p>
    <w:p w:rsidR="002944F2" w:rsidRDefault="00B01F80">
      <w:pPr>
        <w:pStyle w:val="11"/>
        <w:framePr w:w="4373" w:h="3869" w:hRule="exact" w:wrap="none" w:vAnchor="page" w:hAnchor="page" w:x="1688" w:y="1731"/>
        <w:shd w:val="clear" w:color="auto" w:fill="auto"/>
        <w:spacing w:after="320"/>
        <w:ind w:firstLine="380"/>
      </w:pPr>
      <w:r>
        <w:t xml:space="preserve">( </w:t>
      </w:r>
      <w:r>
        <w:t>Ала Клемянок)</w:t>
      </w:r>
    </w:p>
    <w:p w:rsidR="002944F2" w:rsidRDefault="00B01F80">
      <w:pPr>
        <w:pStyle w:val="32"/>
        <w:framePr w:w="4373" w:h="3869" w:hRule="exact" w:wrap="none" w:vAnchor="page" w:hAnchor="page" w:x="1688" w:y="1731"/>
        <w:shd w:val="clear" w:color="auto" w:fill="auto"/>
      </w:pPr>
      <w:bookmarkStart w:id="26" w:name="bookmark26"/>
      <w:bookmarkStart w:id="27" w:name="bookmark27"/>
      <w:r>
        <w:t>Вучань2</w:t>
      </w:r>
      <w:bookmarkEnd w:id="26"/>
      <w:bookmarkEnd w:id="27"/>
    </w:p>
    <w:p w:rsidR="002944F2" w:rsidRDefault="00B01F80">
      <w:pPr>
        <w:pStyle w:val="11"/>
        <w:framePr w:w="4373" w:h="3869" w:hRule="exact" w:wrap="none" w:vAnchor="page" w:hAnchor="page" w:x="1688" w:y="1731"/>
        <w:shd w:val="clear" w:color="auto" w:fill="auto"/>
      </w:pPr>
      <w:r>
        <w:t>Расчынялі акно і клікалі ў хату на вячэру:</w:t>
      </w:r>
    </w:p>
    <w:p w:rsidR="002944F2" w:rsidRDefault="00B01F80">
      <w:pPr>
        <w:pStyle w:val="11"/>
        <w:framePr w:w="4373" w:h="3869" w:hRule="exact" w:wrap="none" w:vAnchor="page" w:hAnchor="page" w:x="1688" w:y="1731"/>
        <w:shd w:val="clear" w:color="auto" w:fill="auto"/>
      </w:pPr>
      <w:r>
        <w:t>«Дзяды, дзяды, хадзіце сюды куццю есці!»</w:t>
      </w:r>
    </w:p>
    <w:p w:rsidR="002944F2" w:rsidRDefault="00B01F80">
      <w:pPr>
        <w:pStyle w:val="11"/>
        <w:framePr w:w="4373" w:h="3869" w:hRule="exact" w:wrap="none" w:vAnchor="page" w:hAnchor="page" w:x="1688" w:y="1731"/>
        <w:shd w:val="clear" w:color="auto" w:fill="auto"/>
      </w:pPr>
      <w:r>
        <w:t>Святыя дзяды, завём вас, хадзіце да нас!</w:t>
      </w:r>
    </w:p>
    <w:p w:rsidR="002944F2" w:rsidRDefault="00B01F80">
      <w:pPr>
        <w:pStyle w:val="11"/>
        <w:framePr w:w="4373" w:h="3869" w:hRule="exact" w:wrap="none" w:vAnchor="page" w:hAnchor="page" w:x="1688" w:y="1731"/>
        <w:shd w:val="clear" w:color="auto" w:fill="auto"/>
      </w:pPr>
      <w:r>
        <w:t>Есць тут усё, што Бог даў, што я</w:t>
      </w:r>
    </w:p>
    <w:p w:rsidR="002944F2" w:rsidRDefault="00B01F80">
      <w:pPr>
        <w:pStyle w:val="32"/>
        <w:framePr w:w="4296" w:h="3869" w:hRule="exact" w:wrap="none" w:vAnchor="page" w:hAnchor="page" w:x="6728" w:y="1731"/>
        <w:shd w:val="clear" w:color="auto" w:fill="auto"/>
        <w:spacing w:line="262" w:lineRule="auto"/>
      </w:pPr>
      <w:bookmarkStart w:id="28" w:name="bookmark28"/>
      <w:bookmarkStart w:id="29" w:name="bookmark29"/>
      <w:r>
        <w:t>Вядучы 2.</w:t>
      </w:r>
      <w:bookmarkEnd w:id="28"/>
      <w:bookmarkEnd w:id="29"/>
    </w:p>
    <w:p w:rsidR="002944F2" w:rsidRDefault="00B01F80">
      <w:pPr>
        <w:pStyle w:val="11"/>
        <w:framePr w:w="4296" w:h="3869" w:hRule="exact" w:wrap="none" w:vAnchor="page" w:hAnchor="page" w:x="6728" w:y="1731"/>
        <w:shd w:val="clear" w:color="auto" w:fill="auto"/>
        <w:spacing w:line="262" w:lineRule="auto"/>
      </w:pPr>
      <w:r>
        <w:t>Літасцівы Божа!</w:t>
      </w:r>
    </w:p>
    <w:p w:rsidR="002944F2" w:rsidRDefault="00B01F80">
      <w:pPr>
        <w:pStyle w:val="11"/>
        <w:framePr w:w="4296" w:h="3869" w:hRule="exact" w:wrap="none" w:vAnchor="page" w:hAnchor="page" w:x="6728" w:y="1731"/>
        <w:shd w:val="clear" w:color="auto" w:fill="auto"/>
        <w:spacing w:after="300" w:line="262" w:lineRule="auto"/>
      </w:pPr>
      <w:r>
        <w:t xml:space="preserve">Не дай аглухнуць, скамянець! Мой лёс над безданню </w:t>
      </w:r>
      <w:r>
        <w:t>варожыць</w:t>
      </w:r>
    </w:p>
    <w:p w:rsidR="002944F2" w:rsidRDefault="00B01F80">
      <w:pPr>
        <w:pStyle w:val="11"/>
        <w:framePr w:w="4296" w:h="3869" w:hRule="exact" w:wrap="none" w:vAnchor="page" w:hAnchor="page" w:x="6728" w:y="1731"/>
        <w:shd w:val="clear" w:color="auto" w:fill="auto"/>
        <w:spacing w:line="262" w:lineRule="auto"/>
      </w:pPr>
      <w:r>
        <w:t>Без прадзедаў няма мяне.</w:t>
      </w:r>
    </w:p>
    <w:p w:rsidR="002944F2" w:rsidRDefault="00B01F80">
      <w:pPr>
        <w:pStyle w:val="11"/>
        <w:framePr w:w="4296" w:h="3869" w:hRule="exact" w:wrap="none" w:vAnchor="page" w:hAnchor="page" w:x="6728" w:y="1731"/>
        <w:shd w:val="clear" w:color="auto" w:fill="auto"/>
        <w:spacing w:line="262" w:lineRule="auto"/>
      </w:pPr>
      <w:r>
        <w:t>Няма мяне , калі няма Учора</w:t>
      </w:r>
    </w:p>
    <w:p w:rsidR="002944F2" w:rsidRDefault="00B01F80">
      <w:pPr>
        <w:pStyle w:val="11"/>
        <w:framePr w:w="4296" w:h="3869" w:hRule="exact" w:wrap="none" w:vAnchor="page" w:hAnchor="page" w:x="6728" w:y="1731"/>
        <w:shd w:val="clear" w:color="auto" w:fill="auto"/>
        <w:spacing w:line="262" w:lineRule="auto"/>
      </w:pPr>
      <w:r>
        <w:t>Няма мяне - не будзе Заўтра днець.</w:t>
      </w:r>
    </w:p>
    <w:p w:rsidR="002944F2" w:rsidRDefault="00B01F80">
      <w:pPr>
        <w:pStyle w:val="11"/>
        <w:framePr w:w="4296" w:h="3869" w:hRule="exact" w:wrap="none" w:vAnchor="page" w:hAnchor="page" w:x="6728" w:y="1731"/>
        <w:shd w:val="clear" w:color="auto" w:fill="auto"/>
        <w:spacing w:line="262" w:lineRule="auto"/>
      </w:pPr>
      <w:r>
        <w:t>...Дзяды ідуць. Дзяды да нас гавораць.</w:t>
      </w:r>
    </w:p>
    <w:p w:rsidR="002944F2" w:rsidRDefault="00B01F80">
      <w:pPr>
        <w:pStyle w:val="11"/>
        <w:framePr w:w="4296" w:h="3869" w:hRule="exact" w:wrap="none" w:vAnchor="page" w:hAnchor="page" w:x="6728" w:y="1731"/>
        <w:shd w:val="clear" w:color="auto" w:fill="auto"/>
        <w:spacing w:line="262" w:lineRule="auto"/>
        <w:ind w:firstLine="280"/>
      </w:pPr>
      <w:r>
        <w:t>(Алесь Емяльянаў)</w:t>
      </w:r>
    </w:p>
    <w:p w:rsidR="002944F2" w:rsidRDefault="00B01F80">
      <w:pPr>
        <w:pStyle w:val="11"/>
        <w:framePr w:w="9394" w:h="1656" w:hRule="exact" w:wrap="none" w:vAnchor="page" w:hAnchor="page" w:x="1630" w:y="5605"/>
        <w:shd w:val="clear" w:color="auto" w:fill="auto"/>
      </w:pPr>
      <w:r>
        <w:t>для вас ахвяраваў,</w:t>
      </w:r>
    </w:p>
    <w:p w:rsidR="002944F2" w:rsidRDefault="00B01F80">
      <w:pPr>
        <w:pStyle w:val="11"/>
        <w:framePr w:w="9394" w:h="1656" w:hRule="exact" w:wrap="none" w:vAnchor="page" w:hAnchor="page" w:x="1630" w:y="5605"/>
        <w:shd w:val="clear" w:color="auto" w:fill="auto"/>
      </w:pPr>
      <w:r>
        <w:rPr>
          <w:b/>
          <w:bCs/>
        </w:rPr>
        <w:t>Вучань2.</w:t>
      </w:r>
    </w:p>
    <w:p w:rsidR="002944F2" w:rsidRDefault="00B01F80">
      <w:pPr>
        <w:pStyle w:val="11"/>
        <w:framePr w:w="9394" w:h="1656" w:hRule="exact" w:wrap="none" w:vAnchor="page" w:hAnchor="page" w:x="1630" w:y="5605"/>
        <w:shd w:val="clear" w:color="auto" w:fill="auto"/>
        <w:ind w:firstLine="260"/>
      </w:pPr>
      <w:r>
        <w:t>Потым ўставала маці, брала стос бліноў, дзяліла кожны блін крыж- накрыж на</w:t>
      </w:r>
      <w:r>
        <w:t xml:space="preserve"> 4 часткі і раздавала па старшынству. На асобныя талеркі клалі куццю для продкаў. Сям’я спакойна вячэрала, ведучы ціхую гаворку аб</w:t>
      </w:r>
    </w:p>
    <w:p w:rsidR="002944F2" w:rsidRDefault="00B01F80">
      <w:pPr>
        <w:pStyle w:val="11"/>
        <w:framePr w:w="9394" w:h="8755" w:hRule="exact" w:wrap="none" w:vAnchor="page" w:hAnchor="page" w:x="1630" w:y="7266"/>
        <w:shd w:val="clear" w:color="auto" w:fill="auto"/>
        <w:spacing w:line="257" w:lineRule="auto"/>
      </w:pPr>
      <w:r>
        <w:t>продках.</w:t>
      </w:r>
    </w:p>
    <w:p w:rsidR="002944F2" w:rsidRDefault="00B01F80">
      <w:pPr>
        <w:pStyle w:val="11"/>
        <w:framePr w:w="9394" w:h="8755" w:hRule="exact" w:wrap="none" w:vAnchor="page" w:hAnchor="page" w:x="1630" w:y="7266"/>
        <w:shd w:val="clear" w:color="auto" w:fill="auto"/>
        <w:spacing w:line="257" w:lineRule="auto"/>
      </w:pPr>
      <w:r>
        <w:t>Існавала многа забабонаў і забарон. Нельга, напрыклад, было ставіць ногі на перакладзіну ад ножак стала, рабіць рэзк</w:t>
      </w:r>
      <w:r>
        <w:t>іх рухаў, часта ўставаць і садзіцца, размаўляць на пабочныя тэмы, смяяцца, весяліцца. Нельга было карыстацца нажом. Хлеб не рэзалі, а ламалі рукамі. Не падымалі лыжку, якая ўпала. Крошкі ад вячэры кідалі ў печ, студню або пад дрэва ў садзе.</w:t>
      </w:r>
    </w:p>
    <w:p w:rsidR="002944F2" w:rsidRDefault="00B01F80">
      <w:pPr>
        <w:pStyle w:val="11"/>
        <w:framePr w:w="9394" w:h="8755" w:hRule="exact" w:wrap="none" w:vAnchor="page" w:hAnchor="page" w:x="1630" w:y="7266"/>
        <w:shd w:val="clear" w:color="auto" w:fill="auto"/>
        <w:spacing w:line="257" w:lineRule="auto"/>
      </w:pPr>
      <w:r>
        <w:rPr>
          <w:b/>
          <w:bCs/>
        </w:rPr>
        <w:t>Вучань 3.</w:t>
      </w:r>
    </w:p>
    <w:p w:rsidR="002944F2" w:rsidRDefault="00B01F80">
      <w:pPr>
        <w:pStyle w:val="11"/>
        <w:framePr w:w="9394" w:h="8755" w:hRule="exact" w:wrap="none" w:vAnchor="page" w:hAnchor="page" w:x="1630" w:y="7266"/>
        <w:shd w:val="clear" w:color="auto" w:fill="auto"/>
        <w:spacing w:line="257" w:lineRule="auto"/>
      </w:pPr>
      <w:r>
        <w:t>Садзячыся за стол нельга было блізка падсоўвацца, каб не перашкаджаць продкам, якія нябачнымі сядзелі за сталом, назіралі, спрабавалі яду. За сталом елі колькі хацелі і што хацелі, але не менш трох страў, а вось выпіць спіртнога можна было толькі тры разы.</w:t>
      </w:r>
    </w:p>
    <w:p w:rsidR="002944F2" w:rsidRDefault="00B01F80">
      <w:pPr>
        <w:pStyle w:val="11"/>
        <w:framePr w:w="9394" w:h="8755" w:hRule="exact" w:wrap="none" w:vAnchor="page" w:hAnchor="page" w:x="1630" w:y="7266"/>
        <w:shd w:val="clear" w:color="auto" w:fill="auto"/>
        <w:spacing w:line="257" w:lineRule="auto"/>
        <w:ind w:firstLine="220"/>
      </w:pPr>
      <w:r>
        <w:rPr>
          <w:b/>
          <w:bCs/>
        </w:rPr>
        <w:t xml:space="preserve">Вучань </w:t>
      </w:r>
      <w:r>
        <w:t>4.</w:t>
      </w:r>
    </w:p>
    <w:p w:rsidR="002944F2" w:rsidRDefault="00B01F80">
      <w:pPr>
        <w:pStyle w:val="11"/>
        <w:framePr w:w="9394" w:h="8755" w:hRule="exact" w:wrap="none" w:vAnchor="page" w:hAnchor="page" w:x="1630" w:y="7266"/>
        <w:shd w:val="clear" w:color="auto" w:fill="auto"/>
        <w:spacing w:line="257" w:lineRule="auto"/>
      </w:pPr>
      <w:r>
        <w:t>У нашых продкаў існаваў звычай успамінаць памерлых толькі добрым словам. Дзяды прыходзяць паглядзець, як іх памінаюць нашчадкі, як яны гаспадараць, выхоўваюць дзяцей. 3 найбольшай павагай і гонарам гаварылі пра родзічаў знакамітых і доўгажыхароў</w:t>
      </w:r>
      <w:r>
        <w:t>.</w:t>
      </w:r>
    </w:p>
    <w:p w:rsidR="002944F2" w:rsidRDefault="00B01F80">
      <w:pPr>
        <w:pStyle w:val="11"/>
        <w:framePr w:w="9394" w:h="8755" w:hRule="exact" w:wrap="none" w:vAnchor="page" w:hAnchor="page" w:x="1630" w:y="7266"/>
        <w:shd w:val="clear" w:color="auto" w:fill="auto"/>
        <w:spacing w:line="257" w:lineRule="auto"/>
      </w:pPr>
      <w:r>
        <w:rPr>
          <w:b/>
          <w:bCs/>
        </w:rPr>
        <w:t>Мацвей.</w:t>
      </w:r>
    </w:p>
    <w:p w:rsidR="002944F2" w:rsidRDefault="00B01F80">
      <w:pPr>
        <w:pStyle w:val="11"/>
        <w:framePr w:w="9394" w:h="8755" w:hRule="exact" w:wrap="none" w:vAnchor="page" w:hAnchor="page" w:x="1630" w:y="7266"/>
        <w:shd w:val="clear" w:color="auto" w:fill="auto"/>
        <w:spacing w:line="257" w:lineRule="auto"/>
      </w:pPr>
      <w:r>
        <w:t>Дзяды і прадзеды - якія вы?</w:t>
      </w:r>
    </w:p>
    <w:p w:rsidR="002944F2" w:rsidRDefault="00B01F80">
      <w:pPr>
        <w:pStyle w:val="11"/>
        <w:framePr w:w="9394" w:h="8755" w:hRule="exact" w:wrap="none" w:vAnchor="page" w:hAnchor="page" w:x="1630" w:y="7266"/>
        <w:shd w:val="clear" w:color="auto" w:fill="auto"/>
        <w:spacing w:line="257" w:lineRule="auto"/>
      </w:pPr>
      <w:r>
        <w:t>I дзе, скажыце, тая ніць,</w:t>
      </w:r>
    </w:p>
    <w:p w:rsidR="002944F2" w:rsidRDefault="00B01F80">
      <w:pPr>
        <w:pStyle w:val="11"/>
        <w:framePr w:w="9394" w:h="8755" w:hRule="exact" w:wrap="none" w:vAnchor="page" w:hAnchor="page" w:x="1630" w:y="7266"/>
        <w:shd w:val="clear" w:color="auto" w:fill="auto"/>
        <w:spacing w:line="257" w:lineRule="auto"/>
      </w:pPr>
      <w:r>
        <w:t>Якую ў спадчыну пакінулі,</w:t>
      </w:r>
    </w:p>
    <w:p w:rsidR="002944F2" w:rsidRDefault="00B01F80">
      <w:pPr>
        <w:pStyle w:val="11"/>
        <w:framePr w:w="9394" w:h="8755" w:hRule="exact" w:wrap="none" w:vAnchor="page" w:hAnchor="page" w:x="1630" w:y="7266"/>
        <w:shd w:val="clear" w:color="auto" w:fill="auto"/>
        <w:spacing w:line="257" w:lineRule="auto"/>
      </w:pPr>
      <w:r>
        <w:t>Каб ёй вякі навекі зліць?</w:t>
      </w:r>
    </w:p>
    <w:p w:rsidR="002944F2" w:rsidRDefault="00B01F80">
      <w:pPr>
        <w:pStyle w:val="11"/>
        <w:framePr w:w="9394" w:h="8755" w:hRule="exact" w:wrap="none" w:vAnchor="page" w:hAnchor="page" w:x="1630" w:y="7266"/>
        <w:shd w:val="clear" w:color="auto" w:fill="auto"/>
        <w:spacing w:line="257" w:lineRule="auto"/>
      </w:pPr>
      <w:r>
        <w:t>I што цяпер вам можа сніцца,</w:t>
      </w:r>
    </w:p>
    <w:p w:rsidR="002944F2" w:rsidRDefault="00B01F80">
      <w:pPr>
        <w:pStyle w:val="11"/>
        <w:framePr w:w="9394" w:h="8755" w:hRule="exact" w:wrap="none" w:vAnchor="page" w:hAnchor="page" w:x="1630" w:y="7266"/>
        <w:shd w:val="clear" w:color="auto" w:fill="auto"/>
        <w:spacing w:line="257" w:lineRule="auto"/>
      </w:pPr>
      <w:r>
        <w:t>Калі я тут, пад шут травы,</w:t>
      </w:r>
    </w:p>
    <w:p w:rsidR="002944F2" w:rsidRDefault="00B01F80">
      <w:pPr>
        <w:pStyle w:val="11"/>
        <w:framePr w:w="9394" w:h="8755" w:hRule="exact" w:wrap="none" w:vAnchor="page" w:hAnchor="page" w:x="1630" w:y="7266"/>
        <w:shd w:val="clear" w:color="auto" w:fill="auto"/>
        <w:spacing w:line="257" w:lineRule="auto"/>
      </w:pPr>
      <w:r>
        <w:t>Звіню танюсенькаю ніццю</w:t>
      </w:r>
    </w:p>
    <w:p w:rsidR="002944F2" w:rsidRDefault="00B01F80">
      <w:pPr>
        <w:pStyle w:val="11"/>
        <w:framePr w:w="9394" w:h="8755" w:hRule="exact" w:wrap="none" w:vAnchor="page" w:hAnchor="page" w:x="1630" w:y="7266"/>
        <w:shd w:val="clear" w:color="auto" w:fill="auto"/>
        <w:spacing w:line="257" w:lineRule="auto"/>
      </w:pPr>
      <w:r>
        <w:t>Між мёртвым светам і жывым?</w:t>
      </w:r>
    </w:p>
    <w:p w:rsidR="002944F2" w:rsidRDefault="00B01F80">
      <w:pPr>
        <w:pStyle w:val="11"/>
        <w:framePr w:w="9394" w:h="8755" w:hRule="exact" w:wrap="none" w:vAnchor="page" w:hAnchor="page" w:x="1630" w:y="7266"/>
        <w:shd w:val="clear" w:color="auto" w:fill="auto"/>
        <w:spacing w:line="257" w:lineRule="auto"/>
        <w:ind w:firstLine="220"/>
      </w:pPr>
      <w:r>
        <w:t>(Анатоль Сербантовіч)</w:t>
      </w:r>
    </w:p>
    <w:p w:rsidR="002944F2" w:rsidRDefault="002944F2">
      <w:pPr>
        <w:spacing w:line="1" w:lineRule="exact"/>
        <w:sectPr w:rsidR="002944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944F2" w:rsidRDefault="002944F2">
      <w:pPr>
        <w:spacing w:line="1" w:lineRule="exact"/>
      </w:pPr>
    </w:p>
    <w:p w:rsidR="002944F2" w:rsidRDefault="00B01F80">
      <w:pPr>
        <w:pStyle w:val="32"/>
        <w:framePr w:w="9408" w:h="14515" w:hRule="exact" w:wrap="none" w:vAnchor="page" w:hAnchor="page" w:x="1623" w:y="752"/>
        <w:shd w:val="clear" w:color="auto" w:fill="auto"/>
      </w:pPr>
      <w:bookmarkStart w:id="30" w:name="bookmark30"/>
      <w:bookmarkStart w:id="31" w:name="bookmark31"/>
      <w:r>
        <w:t xml:space="preserve">Вучань </w:t>
      </w:r>
      <w:r>
        <w:rPr>
          <w:b w:val="0"/>
          <w:bCs w:val="0"/>
        </w:rPr>
        <w:t>5.</w:t>
      </w:r>
      <w:bookmarkEnd w:id="30"/>
      <w:bookmarkEnd w:id="31"/>
    </w:p>
    <w:p w:rsidR="002944F2" w:rsidRDefault="00B01F80">
      <w:pPr>
        <w:pStyle w:val="11"/>
        <w:framePr w:w="9408" w:h="14515" w:hRule="exact" w:wrap="none" w:vAnchor="page" w:hAnchor="page" w:x="1623" w:y="752"/>
        <w:shd w:val="clear" w:color="auto" w:fill="auto"/>
      </w:pPr>
      <w:r>
        <w:t>Уставаць з-за стала не спяшаліся. Паеўшы, расказвалі пра памерлых сваякоў, успаміналі іх жыццё, учынкі, добрыя справы, часта, канечне, пераўвялічваючы. Клаліся спаць позна, каля поўначы, але пазней ніхто не павінен быў зас</w:t>
      </w:r>
      <w:r>
        <w:t>еджвацца, каб даць магчымасць дзядам зайсці ў хату і павячэраць. Стол на ноч не прыбіралі, абрусам не закрывалі, каб духі продкаў не блукалі па хаце, шукаючы, дзе сесці і што паесці.</w:t>
      </w:r>
    </w:p>
    <w:p w:rsidR="002944F2" w:rsidRDefault="00B01F80">
      <w:pPr>
        <w:pStyle w:val="11"/>
        <w:framePr w:w="9408" w:h="14515" w:hRule="exact" w:wrap="none" w:vAnchor="page" w:hAnchor="page" w:x="1623" w:y="752"/>
        <w:shd w:val="clear" w:color="auto" w:fill="auto"/>
      </w:pPr>
      <w:r>
        <w:t xml:space="preserve">Заканчвалася вячэра агульнай малітвай. Свечку тушылі кавалачкам хлеба. </w:t>
      </w:r>
      <w:r>
        <w:t>Пры гэтым сачылі, куды пойдзе дым. Калі ў бок дзвярэй, то на працягу года ў сям’і нехта памрэ. Для страхоўкі, каб душы не вярнуліся, ставілі вастрыём у бок парога барану.</w:t>
      </w:r>
    </w:p>
    <w:p w:rsidR="002944F2" w:rsidRDefault="00B01F80">
      <w:pPr>
        <w:pStyle w:val="11"/>
        <w:framePr w:w="9408" w:h="14515" w:hRule="exact" w:wrap="none" w:vAnchor="page" w:hAnchor="page" w:x="1623" w:y="752"/>
        <w:shd w:val="clear" w:color="auto" w:fill="auto"/>
      </w:pPr>
      <w:r>
        <w:rPr>
          <w:b/>
          <w:bCs/>
        </w:rPr>
        <w:t>Гучыць мелодыя Е. Ф. Фаш «Уверцюра».</w:t>
      </w:r>
    </w:p>
    <w:p w:rsidR="002944F2" w:rsidRDefault="00B01F80">
      <w:pPr>
        <w:pStyle w:val="11"/>
        <w:framePr w:w="9408" w:h="14515" w:hRule="exact" w:wrap="none" w:vAnchor="page" w:hAnchor="page" w:x="1623" w:y="752"/>
        <w:shd w:val="clear" w:color="auto" w:fill="auto"/>
      </w:pPr>
      <w:r>
        <w:rPr>
          <w:b/>
          <w:bCs/>
        </w:rPr>
        <w:t xml:space="preserve">Вучань </w:t>
      </w:r>
      <w:r>
        <w:t>6.</w:t>
      </w:r>
    </w:p>
    <w:p w:rsidR="002944F2" w:rsidRDefault="00B01F80">
      <w:pPr>
        <w:pStyle w:val="11"/>
        <w:framePr w:w="9408" w:h="14515" w:hRule="exact" w:wrap="none" w:vAnchor="page" w:hAnchor="page" w:x="1623" w:y="752"/>
        <w:shd w:val="clear" w:color="auto" w:fill="auto"/>
      </w:pPr>
      <w:r>
        <w:t>Культ продкаў - «дзяды»- гэта дахрысці</w:t>
      </w:r>
      <w:r>
        <w:t xml:space="preserve">янская вера ў тое, што нябожчыкі- продкі могуць уплываць на жыццё жывых родзічаў. У народзе бытуе шмат павер’яў, што ў дні памінання можна сустрэць Дзядоў, пагаварыць з імі, даведацца пра сваё будучае. Кожны невядомы гук, нейкія рухі ў двары ці за сталом, </w:t>
      </w:r>
      <w:r>
        <w:t>павевы ветру гаварылі пра тое, што Дзяды побач.</w:t>
      </w:r>
    </w:p>
    <w:p w:rsidR="002944F2" w:rsidRDefault="00B01F80">
      <w:pPr>
        <w:pStyle w:val="11"/>
        <w:framePr w:w="9408" w:h="14515" w:hRule="exact" w:wrap="none" w:vAnchor="page" w:hAnchor="page" w:x="1623" w:y="752"/>
        <w:shd w:val="clear" w:color="auto" w:fill="auto"/>
      </w:pPr>
      <w:r>
        <w:rPr>
          <w:b/>
          <w:bCs/>
        </w:rPr>
        <w:t xml:space="preserve">Вучань </w:t>
      </w:r>
      <w:r>
        <w:t>1.</w:t>
      </w:r>
    </w:p>
    <w:p w:rsidR="002944F2" w:rsidRDefault="00B01F80">
      <w:pPr>
        <w:pStyle w:val="11"/>
        <w:framePr w:w="9408" w:h="14515" w:hRule="exact" w:wrap="none" w:vAnchor="page" w:hAnchor="page" w:x="1623" w:y="752"/>
        <w:shd w:val="clear" w:color="auto" w:fill="auto"/>
      </w:pPr>
      <w:r>
        <w:t xml:space="preserve">А яшчэ лічыцца, калі дзяўчына ці жанчына захоча убачыцца з продкамі, то тры дні яна павінна пасціцца( з чацвярга па суботу). У дзедаву суботу ёй патрэбна залезці на печ і цэлы дзень адтуль назіраць </w:t>
      </w:r>
      <w:r>
        <w:t xml:space="preserve">за хатай. Гавораць, калі правільна ўсё выканаць, то вечарам, калі ўсе садзяцца есці, можна ўбачыць, як у хату са свечкамі заходзяць знаёмыя і незнаёмыя продкі, размаўляюць паміж сабой і ўважліва слухаюць жывых. А яшчэ можна сесці на печ і глядзець на хату </w:t>
      </w:r>
      <w:r>
        <w:t>праз хамут або ў хату праз адтуліну замка.</w:t>
      </w:r>
    </w:p>
    <w:p w:rsidR="002944F2" w:rsidRDefault="00B01F80">
      <w:pPr>
        <w:pStyle w:val="11"/>
        <w:framePr w:w="9408" w:h="14515" w:hRule="exact" w:wrap="none" w:vAnchor="page" w:hAnchor="page" w:x="1623" w:y="752"/>
        <w:shd w:val="clear" w:color="auto" w:fill="auto"/>
      </w:pPr>
      <w:r>
        <w:rPr>
          <w:b/>
          <w:bCs/>
        </w:rPr>
        <w:t>Вучань 2.</w:t>
      </w:r>
    </w:p>
    <w:p w:rsidR="002944F2" w:rsidRDefault="00B01F80">
      <w:pPr>
        <w:pStyle w:val="11"/>
        <w:framePr w:w="9408" w:h="14515" w:hRule="exact" w:wrap="none" w:vAnchor="page" w:hAnchor="page" w:x="1623" w:y="752"/>
        <w:shd w:val="clear" w:color="auto" w:fill="auto"/>
        <w:spacing w:after="300"/>
      </w:pPr>
      <w:r>
        <w:t>На Дзяды гаварылі: «Па Усіх Святых холад йме ўсіх», «Усе Святыя як засваволяць - дрэвы дарэшты аголяць. Пра гэтыя дні таксама казалі: «Жылі дзяды - не бачылі бяды, а ўнукі набраліся мукі». А ў Змітраву п</w:t>
      </w:r>
      <w:r>
        <w:t>амінальную суботу ў многіх раёнах Беларусі хадзілі на могілкі. Заўважалі: калі выпадзе снег, то будзе ён і на Вялікдзень.</w:t>
      </w:r>
    </w:p>
    <w:p w:rsidR="002944F2" w:rsidRDefault="00B01F80">
      <w:pPr>
        <w:pStyle w:val="32"/>
        <w:framePr w:w="9408" w:h="14515" w:hRule="exact" w:wrap="none" w:vAnchor="page" w:hAnchor="page" w:x="1623" w:y="752"/>
        <w:shd w:val="clear" w:color="auto" w:fill="auto"/>
      </w:pPr>
      <w:bookmarkStart w:id="32" w:name="bookmark32"/>
      <w:bookmarkStart w:id="33" w:name="bookmark33"/>
      <w:r>
        <w:t>Гучыць запіс мелодыі Ф. Шуберта «Ауе Магіа».</w:t>
      </w:r>
      <w:bookmarkEnd w:id="32"/>
      <w:bookmarkEnd w:id="33"/>
    </w:p>
    <w:p w:rsidR="002944F2" w:rsidRDefault="00B01F80">
      <w:pPr>
        <w:pStyle w:val="11"/>
        <w:framePr w:w="9408" w:h="14515" w:hRule="exact" w:wrap="none" w:vAnchor="page" w:hAnchor="page" w:x="1623" w:y="752"/>
        <w:shd w:val="clear" w:color="auto" w:fill="auto"/>
        <w:spacing w:after="300"/>
      </w:pPr>
      <w:r>
        <w:rPr>
          <w:i/>
          <w:iCs/>
        </w:rPr>
        <w:t>Запальваюцца свечкі, выходзяць дзеці з партрэтамі сваіх памерлых продкау.</w:t>
      </w:r>
    </w:p>
    <w:p w:rsidR="002944F2" w:rsidRDefault="00B01F80">
      <w:pPr>
        <w:pStyle w:val="32"/>
        <w:framePr w:w="9408" w:h="14515" w:hRule="exact" w:wrap="none" w:vAnchor="page" w:hAnchor="page" w:x="1623" w:y="752"/>
        <w:shd w:val="clear" w:color="auto" w:fill="auto"/>
      </w:pPr>
      <w:bookmarkStart w:id="34" w:name="bookmark34"/>
      <w:bookmarkStart w:id="35" w:name="bookmark35"/>
      <w:r>
        <w:t xml:space="preserve">Вучань </w:t>
      </w:r>
      <w:r>
        <w:rPr>
          <w:b w:val="0"/>
          <w:bCs w:val="0"/>
        </w:rPr>
        <w:t>3.</w:t>
      </w:r>
      <w:bookmarkEnd w:id="34"/>
      <w:bookmarkEnd w:id="35"/>
    </w:p>
    <w:p w:rsidR="002944F2" w:rsidRDefault="00B01F80">
      <w:pPr>
        <w:pStyle w:val="11"/>
        <w:framePr w:w="9408" w:h="14515" w:hRule="exact" w:wrap="none" w:vAnchor="page" w:hAnchor="page" w:x="1623" w:y="752"/>
        <w:shd w:val="clear" w:color="auto" w:fill="auto"/>
        <w:spacing w:line="257" w:lineRule="auto"/>
      </w:pPr>
      <w:r>
        <w:t>А зар</w:t>
      </w:r>
      <w:r>
        <w:t xml:space="preserve">аз успомнім дарагія імёны продкаў нашых са старажытных часоў і да часоў сённяшніх - ад князя Рагвалода і князёўны Рагнеды, Усяслава Чарадзея і Еўфрасінні Полацкай, Кірыла Тураўскага, Францыска Скарыны, Сымона Буднага, Міколы Гусоўскага, Сімяона Полацкага, </w:t>
      </w:r>
      <w:r>
        <w:t>Кастуся Каліноўскага да Янкі Купалы, Якуба Коласа, Максіма Багдановіча, многіх іншых пісьменнікаў, дзяржаўных дзеячаў, вучоных, якія сеялі на нашай зямлі зерне вечнага дабра.</w:t>
      </w:r>
    </w:p>
    <w:p w:rsidR="002944F2" w:rsidRDefault="002944F2">
      <w:pPr>
        <w:spacing w:line="1" w:lineRule="exact"/>
        <w:sectPr w:rsidR="002944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944F2" w:rsidRDefault="002944F2">
      <w:pPr>
        <w:spacing w:line="1" w:lineRule="exact"/>
      </w:pPr>
    </w:p>
    <w:p w:rsidR="002944F2" w:rsidRDefault="00B01F80">
      <w:pPr>
        <w:pStyle w:val="32"/>
        <w:framePr w:w="9331" w:h="6480" w:hRule="exact" w:wrap="none" w:vAnchor="page" w:hAnchor="page" w:x="1661" w:y="771"/>
        <w:shd w:val="clear" w:color="auto" w:fill="auto"/>
        <w:spacing w:line="262" w:lineRule="auto"/>
      </w:pPr>
      <w:bookmarkStart w:id="36" w:name="bookmark36"/>
      <w:bookmarkStart w:id="37" w:name="bookmark37"/>
      <w:r>
        <w:t xml:space="preserve">Вучань </w:t>
      </w:r>
      <w:r>
        <w:rPr>
          <w:b w:val="0"/>
          <w:bCs w:val="0"/>
        </w:rPr>
        <w:t>4.</w:t>
      </w:r>
      <w:bookmarkEnd w:id="36"/>
      <w:bookmarkEnd w:id="37"/>
    </w:p>
    <w:p w:rsidR="002944F2" w:rsidRDefault="00B01F80">
      <w:pPr>
        <w:pStyle w:val="11"/>
        <w:framePr w:w="9331" w:h="6480" w:hRule="exact" w:wrap="none" w:vAnchor="page" w:hAnchor="page" w:x="1661" w:y="771"/>
        <w:shd w:val="clear" w:color="auto" w:fill="auto"/>
        <w:spacing w:line="262" w:lineRule="auto"/>
        <w:ind w:firstLine="160"/>
      </w:pPr>
      <w:r>
        <w:t xml:space="preserve">Успомнім невядомых нам простых людзей, якія </w:t>
      </w:r>
      <w:r>
        <w:t>загінулі ў гады сталінскіх рэпрэсій, у гады ваенныя. Успомнім нашых родных і блізкіх, якія няньчылі і песцілі нас, малых, якія былі нам мудрымі дарадцамі, калі мы падрасталі. У кожным з нас жыве памяць аб іх светлых вобразах.</w:t>
      </w:r>
    </w:p>
    <w:p w:rsidR="002944F2" w:rsidRDefault="00B01F80">
      <w:pPr>
        <w:pStyle w:val="11"/>
        <w:framePr w:w="9331" w:h="6480" w:hRule="exact" w:wrap="none" w:vAnchor="page" w:hAnchor="page" w:x="1661" w:y="771"/>
        <w:shd w:val="clear" w:color="auto" w:fill="auto"/>
        <w:spacing w:line="262" w:lineRule="auto"/>
      </w:pPr>
      <w:r>
        <w:rPr>
          <w:i/>
          <w:iCs/>
        </w:rPr>
        <w:t>Дзеці называюць імёны сваіх дз</w:t>
      </w:r>
      <w:r>
        <w:rPr>
          <w:i/>
          <w:iCs/>
        </w:rPr>
        <w:t>ядоў і гградзедаў, расказваюць пра іх, пасля ставяць фатаграфіі на стол, дзе гараць свечкі, і ціха адыходзяць. Пад гучанне мінорнай мелодыі Шуберта «Ахе Магіа» чытаецца «Малітва памерлых». Маленькая дзяўчынка на далонях выносіць «Зорку памяці» — свечкуў сп</w:t>
      </w:r>
      <w:r>
        <w:rPr>
          <w:i/>
          <w:iCs/>
        </w:rPr>
        <w:t>ецыяльна зробленай скрыначцы з выразанымі па баках зорачкамі. «Зорка» перадаецца з руку рукіўсім прысутным і ставіцца на стол. Музыка сціхае.</w:t>
      </w:r>
    </w:p>
    <w:p w:rsidR="002944F2" w:rsidRDefault="00B01F80">
      <w:pPr>
        <w:pStyle w:val="11"/>
        <w:framePr w:w="9331" w:h="6480" w:hRule="exact" w:wrap="none" w:vAnchor="page" w:hAnchor="page" w:x="1661" w:y="771"/>
        <w:shd w:val="clear" w:color="auto" w:fill="auto"/>
        <w:spacing w:line="262" w:lineRule="auto"/>
      </w:pPr>
      <w:r>
        <w:rPr>
          <w:b/>
          <w:bCs/>
        </w:rPr>
        <w:t>Гучыць «Харальная прэлюдыя» I. Баха.</w:t>
      </w:r>
    </w:p>
    <w:p w:rsidR="002944F2" w:rsidRDefault="00B01F80">
      <w:pPr>
        <w:pStyle w:val="11"/>
        <w:framePr w:w="9331" w:h="6480" w:hRule="exact" w:wrap="none" w:vAnchor="page" w:hAnchor="page" w:x="1661" w:y="771"/>
        <w:shd w:val="clear" w:color="auto" w:fill="auto"/>
        <w:spacing w:line="262" w:lineRule="auto"/>
      </w:pPr>
      <w:r>
        <w:rPr>
          <w:i/>
          <w:iCs/>
        </w:rPr>
        <w:t>На талеркі накладваюць куццю і ставяць перад партрэтамі продкаў, потым частую</w:t>
      </w:r>
      <w:r>
        <w:rPr>
          <w:i/>
          <w:iCs/>
        </w:rPr>
        <w:t>ць усіх прысутных пад гукі мелодыі.</w:t>
      </w:r>
    </w:p>
    <w:p w:rsidR="002944F2" w:rsidRDefault="00B01F80">
      <w:pPr>
        <w:pStyle w:val="11"/>
        <w:framePr w:w="9331" w:h="6480" w:hRule="exact" w:wrap="none" w:vAnchor="page" w:hAnchor="page" w:x="1661" w:y="771"/>
        <w:shd w:val="clear" w:color="auto" w:fill="auto"/>
        <w:spacing w:line="262" w:lineRule="auto"/>
      </w:pPr>
      <w:r>
        <w:t>Вось і расстанне падступіла, і страпянулася, як сэрца, стамлёная свечка - птахамі душы над хатай пакружаць, пакружаць і палятуць туды, дзе ўспыхваюць зоркі. Трэба вады зачарпнуць малітоўна ў кубак, хлеб на ручнік пакласц</w:t>
      </w:r>
      <w:r>
        <w:t>і беражліва. Выйсці ўслед за Дзядамі і сумна прамовіць: «3 Богам ідзіце, Дзяды! Да наступнай сустрэчы».</w:t>
      </w:r>
    </w:p>
    <w:p w:rsidR="002944F2" w:rsidRDefault="00B01F80">
      <w:pPr>
        <w:pStyle w:val="32"/>
        <w:framePr w:w="9331" w:h="5184" w:hRule="exact" w:wrap="none" w:vAnchor="page" w:hAnchor="page" w:x="1661" w:y="7539"/>
        <w:shd w:val="clear" w:color="auto" w:fill="auto"/>
        <w:spacing w:line="257" w:lineRule="auto"/>
        <w:ind w:left="24" w:right="4954"/>
      </w:pPr>
      <w:bookmarkStart w:id="38" w:name="bookmark38"/>
      <w:bookmarkStart w:id="39" w:name="bookmark39"/>
      <w:r>
        <w:t>Гаспадар.</w:t>
      </w:r>
      <w:bookmarkEnd w:id="38"/>
      <w:bookmarkEnd w:id="39"/>
    </w:p>
    <w:p w:rsidR="002944F2" w:rsidRDefault="00B01F80">
      <w:pPr>
        <w:pStyle w:val="11"/>
        <w:framePr w:w="9331" w:h="5184" w:hRule="exact" w:wrap="none" w:vAnchor="page" w:hAnchor="page" w:x="1661" w:y="7539"/>
        <w:shd w:val="clear" w:color="auto" w:fill="auto"/>
        <w:spacing w:line="257" w:lineRule="auto"/>
        <w:ind w:left="24" w:right="4954"/>
      </w:pPr>
      <w:r>
        <w:t>Адпусці суровыя грахі,</w:t>
      </w:r>
    </w:p>
    <w:p w:rsidR="002944F2" w:rsidRDefault="00B01F80">
      <w:pPr>
        <w:pStyle w:val="11"/>
        <w:framePr w:w="9331" w:h="5184" w:hRule="exact" w:wrap="none" w:vAnchor="page" w:hAnchor="page" w:x="1661" w:y="7539"/>
        <w:shd w:val="clear" w:color="auto" w:fill="auto"/>
        <w:spacing w:line="257" w:lineRule="auto"/>
        <w:ind w:left="24" w:right="4954"/>
      </w:pPr>
      <w:r>
        <w:t>Тыя, што зрабілі незнарок,</w:t>
      </w:r>
    </w:p>
    <w:p w:rsidR="002944F2" w:rsidRDefault="00B01F80">
      <w:pPr>
        <w:pStyle w:val="11"/>
        <w:framePr w:w="9331" w:h="5184" w:hRule="exact" w:wrap="none" w:vAnchor="page" w:hAnchor="page" w:x="1661" w:y="7539"/>
        <w:shd w:val="clear" w:color="auto" w:fill="auto"/>
        <w:spacing w:line="257" w:lineRule="auto"/>
        <w:ind w:left="24" w:right="4954"/>
      </w:pPr>
      <w:r>
        <w:t>У някепскі час і час ліхі</w:t>
      </w:r>
    </w:p>
    <w:p w:rsidR="002944F2" w:rsidRDefault="00B01F80">
      <w:pPr>
        <w:pStyle w:val="11"/>
        <w:framePr w:w="9331" w:h="5184" w:hRule="exact" w:wrap="none" w:vAnchor="page" w:hAnchor="page" w:x="1661" w:y="7539"/>
        <w:shd w:val="clear" w:color="auto" w:fill="auto"/>
        <w:spacing w:after="320" w:line="257" w:lineRule="auto"/>
        <w:ind w:left="24" w:right="4954"/>
      </w:pPr>
      <w:r>
        <w:t>Дай нам сілы, каб ачысціць зрок.</w:t>
      </w:r>
    </w:p>
    <w:p w:rsidR="002944F2" w:rsidRDefault="00B01F80">
      <w:pPr>
        <w:pStyle w:val="32"/>
        <w:framePr w:w="9331" w:h="5184" w:hRule="exact" w:wrap="none" w:vAnchor="page" w:hAnchor="page" w:x="1661" w:y="7539"/>
        <w:shd w:val="clear" w:color="auto" w:fill="auto"/>
        <w:spacing w:line="257" w:lineRule="auto"/>
        <w:ind w:left="24" w:right="4954"/>
      </w:pPr>
      <w:bookmarkStart w:id="40" w:name="bookmark40"/>
      <w:bookmarkStart w:id="41" w:name="bookmark41"/>
      <w:r>
        <w:t>Гаспадыня.</w:t>
      </w:r>
      <w:bookmarkEnd w:id="40"/>
      <w:bookmarkEnd w:id="41"/>
    </w:p>
    <w:p w:rsidR="002944F2" w:rsidRDefault="00B01F80">
      <w:pPr>
        <w:pStyle w:val="11"/>
        <w:framePr w:w="9331" w:h="5184" w:hRule="exact" w:wrap="none" w:vAnchor="page" w:hAnchor="page" w:x="1661" w:y="7539"/>
        <w:shd w:val="clear" w:color="auto" w:fill="auto"/>
        <w:spacing w:line="257" w:lineRule="auto"/>
        <w:ind w:left="24" w:right="4954"/>
      </w:pPr>
      <w:r>
        <w:t>Дай нам еднасць, згоду</w:t>
      </w:r>
      <w:r>
        <w:t xml:space="preserve"> і любоў,</w:t>
      </w:r>
      <w:r>
        <w:br/>
        <w:t>Сілы дай для мужнай барацьбы,</w:t>
      </w:r>
      <w:r>
        <w:br/>
        <w:t>Дай нам быць рабамі між рабоў,</w:t>
      </w:r>
    </w:p>
    <w:p w:rsidR="002944F2" w:rsidRDefault="00B01F80">
      <w:pPr>
        <w:pStyle w:val="11"/>
        <w:framePr w:w="9331" w:h="5184" w:hRule="exact" w:wrap="none" w:vAnchor="page" w:hAnchor="page" w:x="1661" w:y="7539"/>
        <w:shd w:val="clear" w:color="auto" w:fill="auto"/>
        <w:spacing w:line="257" w:lineRule="auto"/>
        <w:ind w:right="4954" w:firstLine="140"/>
      </w:pPr>
      <w:r>
        <w:t>Калі усе наўкол твае рабы.</w:t>
      </w:r>
    </w:p>
    <w:p w:rsidR="002944F2" w:rsidRDefault="00B01F80">
      <w:pPr>
        <w:pStyle w:val="11"/>
        <w:framePr w:w="9331" w:h="5184" w:hRule="exact" w:wrap="none" w:vAnchor="page" w:hAnchor="page" w:x="1661" w:y="7539"/>
        <w:shd w:val="clear" w:color="auto" w:fill="auto"/>
        <w:spacing w:line="257" w:lineRule="auto"/>
        <w:ind w:left="24" w:right="4954"/>
      </w:pPr>
      <w:r>
        <w:rPr>
          <w:b/>
          <w:bCs/>
        </w:rPr>
        <w:t>Гаспадар.</w:t>
      </w:r>
    </w:p>
    <w:p w:rsidR="002944F2" w:rsidRDefault="00B01F80">
      <w:pPr>
        <w:pStyle w:val="11"/>
        <w:framePr w:w="9331" w:h="5184" w:hRule="exact" w:wrap="none" w:vAnchor="page" w:hAnchor="page" w:x="1661" w:y="7539"/>
        <w:shd w:val="clear" w:color="auto" w:fill="auto"/>
        <w:spacing w:line="257" w:lineRule="auto"/>
        <w:ind w:left="24" w:right="4954"/>
      </w:pPr>
      <w:r>
        <w:t>Глянь на нас, падумай і разваж.</w:t>
      </w:r>
      <w:r>
        <w:br/>
        <w:t>Ад ліхіх людзей абарані,</w:t>
      </w:r>
    </w:p>
    <w:p w:rsidR="002944F2" w:rsidRDefault="00B01F80">
      <w:pPr>
        <w:pStyle w:val="11"/>
        <w:framePr w:w="9331" w:h="5184" w:hRule="exact" w:wrap="none" w:vAnchor="page" w:hAnchor="page" w:x="1661" w:y="7539"/>
        <w:shd w:val="clear" w:color="auto" w:fill="auto"/>
        <w:spacing w:line="257" w:lineRule="auto"/>
        <w:ind w:left="24" w:right="4954"/>
      </w:pPr>
      <w:r>
        <w:t>Абудзі прыспаны гонар наш,</w:t>
      </w:r>
      <w:r>
        <w:br/>
        <w:t>каб заўсёды толькі на кані,</w:t>
      </w:r>
    </w:p>
    <w:p w:rsidR="002944F2" w:rsidRDefault="00B01F80">
      <w:pPr>
        <w:pStyle w:val="11"/>
        <w:framePr w:w="3739" w:h="1958" w:hRule="exact" w:wrap="none" w:vAnchor="page" w:hAnchor="page" w:x="6711" w:y="8821"/>
        <w:shd w:val="clear" w:color="auto" w:fill="auto"/>
        <w:spacing w:line="262" w:lineRule="auto"/>
        <w:ind w:left="14" w:right="14"/>
      </w:pPr>
      <w:r>
        <w:rPr>
          <w:b/>
          <w:bCs/>
        </w:rPr>
        <w:t>Гаспадар.</w:t>
      </w:r>
    </w:p>
    <w:p w:rsidR="002944F2" w:rsidRDefault="00B01F80">
      <w:pPr>
        <w:pStyle w:val="11"/>
        <w:framePr w:w="3739" w:h="1958" w:hRule="exact" w:wrap="none" w:vAnchor="page" w:hAnchor="page" w:x="6711" w:y="8821"/>
        <w:shd w:val="clear" w:color="auto" w:fill="auto"/>
        <w:spacing w:line="262" w:lineRule="auto"/>
        <w:ind w:left="14" w:right="14"/>
      </w:pPr>
      <w:r>
        <w:t>Хай яны ідуць у мой народ,</w:t>
      </w:r>
      <w:r>
        <w:br/>
        <w:t>Хай знікае бруд і тае стынь,</w:t>
      </w:r>
    </w:p>
    <w:p w:rsidR="002944F2" w:rsidRDefault="00B01F80">
      <w:pPr>
        <w:pStyle w:val="11"/>
        <w:framePr w:w="3739" w:h="1958" w:hRule="exact" w:wrap="none" w:vAnchor="page" w:hAnchor="page" w:x="6711" w:y="8821"/>
        <w:shd w:val="clear" w:color="auto" w:fill="auto"/>
        <w:spacing w:line="262" w:lineRule="auto"/>
        <w:ind w:left="14" w:right="14"/>
      </w:pPr>
      <w:r>
        <w:t>Дай хоць крыху ад тваіх</w:t>
      </w:r>
      <w:r>
        <w:br/>
        <w:t>шчадрот</w:t>
      </w:r>
    </w:p>
    <w:p w:rsidR="002944F2" w:rsidRDefault="00B01F80">
      <w:pPr>
        <w:pStyle w:val="11"/>
        <w:framePr w:w="3739" w:h="1958" w:hRule="exact" w:wrap="none" w:vAnchor="page" w:hAnchor="page" w:x="6711" w:y="8821"/>
        <w:shd w:val="clear" w:color="auto" w:fill="auto"/>
        <w:spacing w:line="262" w:lineRule="auto"/>
        <w:ind w:left="14" w:right="14"/>
      </w:pPr>
      <w:r>
        <w:t>Перамог, узнёсласці.Амінь.</w:t>
      </w:r>
    </w:p>
    <w:p w:rsidR="002944F2" w:rsidRDefault="00B01F80">
      <w:pPr>
        <w:pStyle w:val="32"/>
        <w:framePr w:w="9331" w:h="1642" w:hRule="exact" w:wrap="none" w:vAnchor="page" w:hAnchor="page" w:x="1661" w:y="13021"/>
        <w:shd w:val="clear" w:color="auto" w:fill="auto"/>
      </w:pPr>
      <w:bookmarkStart w:id="42" w:name="bookmark42"/>
      <w:bookmarkStart w:id="43" w:name="bookmark43"/>
      <w:r>
        <w:t>Гаспадыня.</w:t>
      </w:r>
      <w:bookmarkEnd w:id="42"/>
      <w:bookmarkEnd w:id="43"/>
    </w:p>
    <w:p w:rsidR="002944F2" w:rsidRDefault="00B01F80">
      <w:pPr>
        <w:pStyle w:val="11"/>
        <w:framePr w:w="9331" w:h="1642" w:hRule="exact" w:wrap="none" w:vAnchor="page" w:hAnchor="page" w:x="1661" w:y="13021"/>
        <w:shd w:val="clear" w:color="auto" w:fill="auto"/>
      </w:pPr>
      <w:r>
        <w:t>Тры анёлы - тры дарогі ў свет, Што наўсцяж зліваюцца ў адну.</w:t>
      </w:r>
    </w:p>
    <w:p w:rsidR="002944F2" w:rsidRDefault="00B01F80">
      <w:pPr>
        <w:pStyle w:val="11"/>
        <w:framePr w:w="9331" w:h="1642" w:hRule="exact" w:wrap="none" w:vAnchor="page" w:hAnchor="page" w:x="1661" w:y="13021"/>
        <w:shd w:val="clear" w:color="auto" w:fill="auto"/>
      </w:pPr>
      <w:r>
        <w:t>Дай ім, Божа, меней страшных бед, Адвядзі праклёны і ману.</w:t>
      </w:r>
    </w:p>
    <w:p w:rsidR="002944F2" w:rsidRDefault="002944F2">
      <w:pPr>
        <w:spacing w:line="1" w:lineRule="exact"/>
        <w:sectPr w:rsidR="002944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944F2" w:rsidRDefault="002944F2">
      <w:pPr>
        <w:spacing w:line="1" w:lineRule="exact"/>
      </w:pPr>
    </w:p>
    <w:p w:rsidR="002944F2" w:rsidRDefault="00B01F80">
      <w:pPr>
        <w:pStyle w:val="32"/>
        <w:framePr w:w="9331" w:h="4862" w:hRule="exact" w:wrap="none" w:vAnchor="page" w:hAnchor="page" w:x="1661" w:y="1304"/>
        <w:shd w:val="clear" w:color="auto" w:fill="auto"/>
        <w:spacing w:line="240" w:lineRule="auto"/>
      </w:pPr>
      <w:bookmarkStart w:id="44" w:name="bookmark44"/>
      <w:bookmarkStart w:id="45" w:name="bookmark45"/>
      <w:r>
        <w:t xml:space="preserve">Вучань </w:t>
      </w:r>
      <w:r>
        <w:rPr>
          <w:b w:val="0"/>
          <w:bCs w:val="0"/>
        </w:rPr>
        <w:t>6</w:t>
      </w:r>
      <w:bookmarkEnd w:id="44"/>
      <w:bookmarkEnd w:id="45"/>
    </w:p>
    <w:p w:rsidR="002944F2" w:rsidRDefault="00B01F80">
      <w:pPr>
        <w:pStyle w:val="11"/>
        <w:framePr w:w="9331" w:h="4862" w:hRule="exact" w:wrap="none" w:vAnchor="page" w:hAnchor="page" w:x="1661" w:y="1304"/>
        <w:shd w:val="clear" w:color="auto" w:fill="auto"/>
        <w:spacing w:line="240" w:lineRule="auto"/>
      </w:pPr>
      <w:r>
        <w:t>Выпраўляючы душы памерлых продкаў, гаварылі:</w:t>
      </w:r>
    </w:p>
    <w:p w:rsidR="002944F2" w:rsidRDefault="00B01F80">
      <w:pPr>
        <w:pStyle w:val="11"/>
        <w:framePr w:w="9331" w:h="4862" w:hRule="exact" w:wrap="none" w:vAnchor="page" w:hAnchor="page" w:x="1661" w:y="1304"/>
        <w:shd w:val="clear" w:color="auto" w:fill="auto"/>
        <w:spacing w:line="240" w:lineRule="auto"/>
      </w:pPr>
      <w:r>
        <w:t>Святыя дзяды зляталісь сюды,</w:t>
      </w:r>
    </w:p>
    <w:p w:rsidR="002944F2" w:rsidRDefault="00B01F80">
      <w:pPr>
        <w:pStyle w:val="11"/>
        <w:framePr w:w="9331" w:h="4862" w:hRule="exact" w:wrap="none" w:vAnchor="page" w:hAnchor="page" w:x="1661" w:y="1304"/>
        <w:shd w:val="clear" w:color="auto" w:fill="auto"/>
        <w:spacing w:line="240" w:lineRule="auto"/>
      </w:pPr>
      <w:r>
        <w:t>Есці - пад’елі, піць - напіліся,</w:t>
      </w:r>
    </w:p>
    <w:p w:rsidR="002944F2" w:rsidRDefault="00B01F80">
      <w:pPr>
        <w:pStyle w:val="11"/>
        <w:framePr w:w="9331" w:h="4862" w:hRule="exact" w:wrap="none" w:vAnchor="page" w:hAnchor="page" w:x="1661" w:y="1304"/>
        <w:shd w:val="clear" w:color="auto" w:fill="auto"/>
        <w:spacing w:line="240" w:lineRule="auto"/>
      </w:pPr>
      <w:r>
        <w:t>Чэсць і слава вам! Цяпер скажыце нам,</w:t>
      </w:r>
    </w:p>
    <w:p w:rsidR="002944F2" w:rsidRDefault="00B01F80">
      <w:pPr>
        <w:pStyle w:val="11"/>
        <w:framePr w:w="9331" w:h="4862" w:hRule="exact" w:wrap="none" w:vAnchor="page" w:hAnchor="page" w:x="1661" w:y="1304"/>
        <w:shd w:val="clear" w:color="auto" w:fill="auto"/>
        <w:spacing w:line="240" w:lineRule="auto"/>
      </w:pPr>
      <w:r>
        <w:t>Чаго вам трэба? А лепей:</w:t>
      </w:r>
    </w:p>
    <w:p w:rsidR="002944F2" w:rsidRDefault="00B01F80">
      <w:pPr>
        <w:pStyle w:val="11"/>
        <w:framePr w:w="9331" w:h="4862" w:hRule="exact" w:wrap="none" w:vAnchor="page" w:hAnchor="page" w:x="1661" w:y="1304"/>
        <w:shd w:val="clear" w:color="auto" w:fill="auto"/>
        <w:spacing w:line="240" w:lineRule="auto"/>
      </w:pPr>
      <w:r>
        <w:t>Ляціце ў неба!</w:t>
      </w:r>
    </w:p>
    <w:p w:rsidR="002944F2" w:rsidRDefault="00B01F80">
      <w:pPr>
        <w:pStyle w:val="11"/>
        <w:framePr w:w="9331" w:h="4862" w:hRule="exact" w:wrap="none" w:vAnchor="page" w:hAnchor="page" w:x="1661" w:y="1304"/>
        <w:shd w:val="clear" w:color="auto" w:fill="auto"/>
        <w:spacing w:line="240" w:lineRule="auto"/>
      </w:pPr>
      <w:r>
        <w:t>Ноч Дзядова...</w:t>
      </w:r>
    </w:p>
    <w:p w:rsidR="002944F2" w:rsidRDefault="00B01F80">
      <w:pPr>
        <w:pStyle w:val="11"/>
        <w:framePr w:w="9331" w:h="4862" w:hRule="exact" w:wrap="none" w:vAnchor="page" w:hAnchor="page" w:x="1661" w:y="1304"/>
        <w:shd w:val="clear" w:color="auto" w:fill="auto"/>
        <w:spacing w:line="240" w:lineRule="auto"/>
      </w:pPr>
      <w:r>
        <w:t>Роздум, развага, спатканне.</w:t>
      </w:r>
    </w:p>
    <w:p w:rsidR="002944F2" w:rsidRDefault="00B01F80">
      <w:pPr>
        <w:pStyle w:val="11"/>
        <w:framePr w:w="9331" w:h="4862" w:hRule="exact" w:wrap="none" w:vAnchor="page" w:hAnchor="page" w:x="1661" w:y="1304"/>
        <w:shd w:val="clear" w:color="auto" w:fill="auto"/>
        <w:spacing w:line="240" w:lineRule="auto"/>
      </w:pPr>
      <w:r>
        <w:t xml:space="preserve">Ночы Дзядовай гаркоты і сум </w:t>
      </w:r>
      <w:r>
        <w:t>абуджальны.</w:t>
      </w:r>
    </w:p>
    <w:p w:rsidR="002944F2" w:rsidRDefault="00B01F80">
      <w:pPr>
        <w:pStyle w:val="11"/>
        <w:framePr w:w="9331" w:h="4862" w:hRule="exact" w:wrap="none" w:vAnchor="page" w:hAnchor="page" w:x="1661" w:y="1304"/>
        <w:shd w:val="clear" w:color="auto" w:fill="auto"/>
        <w:spacing w:line="240" w:lineRule="auto"/>
      </w:pPr>
      <w:r>
        <w:t>Свечкі на вокнах радзімых -</w:t>
      </w:r>
    </w:p>
    <w:p w:rsidR="002944F2" w:rsidRDefault="00B01F80">
      <w:pPr>
        <w:pStyle w:val="11"/>
        <w:framePr w:w="9331" w:h="4862" w:hRule="exact" w:wrap="none" w:vAnchor="page" w:hAnchor="page" w:x="1661" w:y="1304"/>
        <w:shd w:val="clear" w:color="auto" w:fill="auto"/>
        <w:spacing w:line="240" w:lineRule="auto"/>
      </w:pPr>
      <w:r>
        <w:t>Пасланцы да Бога.</w:t>
      </w:r>
    </w:p>
    <w:p w:rsidR="002944F2" w:rsidRDefault="00B01F80">
      <w:pPr>
        <w:pStyle w:val="11"/>
        <w:framePr w:w="9331" w:h="4862" w:hRule="exact" w:wrap="none" w:vAnchor="page" w:hAnchor="page" w:x="1661" w:y="1304"/>
        <w:shd w:val="clear" w:color="auto" w:fill="auto"/>
        <w:spacing w:line="240" w:lineRule="auto"/>
      </w:pPr>
      <w:r>
        <w:t>Ціша. Прачуласць. Дзядоў асцярожныя крокі.</w:t>
      </w:r>
    </w:p>
    <w:p w:rsidR="002944F2" w:rsidRDefault="00B01F80">
      <w:pPr>
        <w:pStyle w:val="11"/>
        <w:framePr w:w="9331" w:h="4862" w:hRule="exact" w:wrap="none" w:vAnchor="page" w:hAnchor="page" w:x="1661" w:y="1304"/>
        <w:shd w:val="clear" w:color="auto" w:fill="auto"/>
        <w:spacing w:line="240" w:lineRule="auto"/>
      </w:pPr>
      <w:r>
        <w:t>Чытаецца “Малітва да памерлых”.</w:t>
      </w:r>
    </w:p>
    <w:p w:rsidR="002944F2" w:rsidRDefault="00B01F80">
      <w:pPr>
        <w:pStyle w:val="11"/>
        <w:framePr w:w="9331" w:h="4862" w:hRule="exact" w:wrap="none" w:vAnchor="page" w:hAnchor="page" w:x="1661" w:y="1304"/>
        <w:shd w:val="clear" w:color="auto" w:fill="auto"/>
        <w:spacing w:line="240" w:lineRule="auto"/>
        <w:jc w:val="both"/>
      </w:pPr>
      <w:r>
        <w:t>Выходзіць дзяўчынка са свечкай і ставіць на стол каля фотакартак.</w:t>
      </w:r>
    </w:p>
    <w:p w:rsidR="002944F2" w:rsidRDefault="00B01F80">
      <w:pPr>
        <w:pStyle w:val="32"/>
        <w:framePr w:w="9331" w:h="1982" w:hRule="exact" w:wrap="none" w:vAnchor="page" w:hAnchor="page" w:x="1661" w:y="6450"/>
        <w:shd w:val="clear" w:color="auto" w:fill="auto"/>
        <w:spacing w:line="262" w:lineRule="auto"/>
      </w:pPr>
      <w:bookmarkStart w:id="46" w:name="bookmark46"/>
      <w:bookmarkStart w:id="47" w:name="bookmark47"/>
      <w:r>
        <w:t xml:space="preserve">Вучань </w:t>
      </w:r>
      <w:r>
        <w:rPr>
          <w:b w:val="0"/>
          <w:bCs w:val="0"/>
        </w:rPr>
        <w:t>1.</w:t>
      </w:r>
      <w:bookmarkEnd w:id="46"/>
      <w:bookmarkEnd w:id="47"/>
    </w:p>
    <w:p w:rsidR="002944F2" w:rsidRDefault="00B01F80">
      <w:pPr>
        <w:pStyle w:val="11"/>
        <w:framePr w:w="9331" w:h="1982" w:hRule="exact" w:wrap="none" w:vAnchor="page" w:hAnchor="page" w:x="1661" w:y="6450"/>
        <w:shd w:val="clear" w:color="auto" w:fill="auto"/>
        <w:spacing w:line="262" w:lineRule="auto"/>
        <w:ind w:firstLine="580"/>
      </w:pPr>
      <w:r>
        <w:t xml:space="preserve">Няхай гэтыя “зоркі памяці” запаляць агеньчык у </w:t>
      </w:r>
      <w:r>
        <w:t>сэрцы кожнага з нас, і няхай нашы сэрцы будуць шчырымі і добрымі.</w:t>
      </w:r>
    </w:p>
    <w:p w:rsidR="002944F2" w:rsidRDefault="00B01F80">
      <w:pPr>
        <w:pStyle w:val="11"/>
        <w:framePr w:w="9331" w:h="1982" w:hRule="exact" w:wrap="none" w:vAnchor="page" w:hAnchor="page" w:x="1661" w:y="6450"/>
        <w:shd w:val="clear" w:color="auto" w:fill="auto"/>
        <w:spacing w:line="262" w:lineRule="auto"/>
        <w:ind w:firstLine="360"/>
      </w:pPr>
      <w:r>
        <w:rPr>
          <w:b/>
          <w:bCs/>
        </w:rPr>
        <w:t xml:space="preserve">Вучань </w:t>
      </w:r>
      <w:r>
        <w:t>2.</w:t>
      </w:r>
    </w:p>
    <w:p w:rsidR="002944F2" w:rsidRDefault="00B01F80">
      <w:pPr>
        <w:pStyle w:val="11"/>
        <w:framePr w:w="9331" w:h="1982" w:hRule="exact" w:wrap="none" w:vAnchor="page" w:hAnchor="page" w:x="1661" w:y="6450"/>
        <w:shd w:val="clear" w:color="auto" w:fill="auto"/>
        <w:spacing w:line="262" w:lineRule="auto"/>
        <w:ind w:firstLine="380"/>
        <w:jc w:val="both"/>
      </w:pPr>
      <w:r>
        <w:t>Няхай светлай будзе наша памяць, няхай вечна жыве ў нашых сэрцах светлы дух дзядоў і прадзедаў.</w:t>
      </w:r>
    </w:p>
    <w:p w:rsidR="002944F2" w:rsidRDefault="002944F2">
      <w:pPr>
        <w:spacing w:line="1" w:lineRule="exact"/>
      </w:pPr>
      <w:bookmarkStart w:id="48" w:name="_GoBack"/>
      <w:bookmarkEnd w:id="48"/>
    </w:p>
    <w:sectPr w:rsidR="002944F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F80" w:rsidRDefault="00B01F80">
      <w:r>
        <w:separator/>
      </w:r>
    </w:p>
  </w:endnote>
  <w:endnote w:type="continuationSeparator" w:id="0">
    <w:p w:rsidR="00B01F80" w:rsidRDefault="00B01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F80" w:rsidRDefault="00B01F80"/>
  </w:footnote>
  <w:footnote w:type="continuationSeparator" w:id="0">
    <w:p w:rsidR="00B01F80" w:rsidRDefault="00B01F8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53875"/>
    <w:multiLevelType w:val="multilevel"/>
    <w:tmpl w:val="5B78686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be-BY" w:eastAsia="be-BY" w:bidi="be-BY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EA16AF"/>
    <w:multiLevelType w:val="multilevel"/>
    <w:tmpl w:val="B54213A2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be-BY" w:eastAsia="be-BY" w:bidi="be-BY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68C285A"/>
    <w:multiLevelType w:val="multilevel"/>
    <w:tmpl w:val="76EE152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be-BY" w:eastAsia="be-BY" w:bidi="be-BY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944F2"/>
    <w:rsid w:val="002944F2"/>
    <w:rsid w:val="00B01F80"/>
    <w:rsid w:val="00CA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e-BY" w:eastAsia="be-BY" w:bidi="be-BY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70"/>
      <w:szCs w:val="70"/>
      <w:u w:val="none"/>
    </w:rPr>
  </w:style>
  <w:style w:type="character" w:customStyle="1" w:styleId="21">
    <w:name w:val="Заголовок №2_"/>
    <w:basedOn w:val="a0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a5">
    <w:name w:val="Подпись к картинке_"/>
    <w:basedOn w:val="a0"/>
    <w:link w:val="a6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a7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  <w:spacing w:line="259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Calibri" w:eastAsia="Calibri" w:hAnsi="Calibri" w:cs="Calibri"/>
      <w:sz w:val="38"/>
      <w:szCs w:val="3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00" w:line="276" w:lineRule="auto"/>
      <w:jc w:val="center"/>
      <w:outlineLvl w:val="0"/>
    </w:pPr>
    <w:rPr>
      <w:rFonts w:ascii="Calibri" w:eastAsia="Calibri" w:hAnsi="Calibri" w:cs="Calibri"/>
      <w:sz w:val="70"/>
      <w:szCs w:val="70"/>
    </w:rPr>
  </w:style>
  <w:style w:type="paragraph" w:customStyle="1" w:styleId="22">
    <w:name w:val="Заголовок №2"/>
    <w:basedOn w:val="a"/>
    <w:link w:val="21"/>
    <w:pPr>
      <w:shd w:val="clear" w:color="auto" w:fill="FFFFFF"/>
      <w:jc w:val="center"/>
      <w:outlineLvl w:val="1"/>
    </w:pPr>
    <w:rPr>
      <w:rFonts w:ascii="Calibri" w:eastAsia="Calibri" w:hAnsi="Calibri" w:cs="Calibri"/>
      <w:sz w:val="56"/>
      <w:szCs w:val="56"/>
    </w:rPr>
  </w:style>
  <w:style w:type="paragraph" w:customStyle="1" w:styleId="a6">
    <w:name w:val="Подпись к картинке"/>
    <w:basedOn w:val="a"/>
    <w:link w:val="a5"/>
    <w:pPr>
      <w:shd w:val="clear" w:color="auto" w:fill="FFFFFF"/>
    </w:pPr>
    <w:rPr>
      <w:rFonts w:ascii="Arial" w:eastAsia="Arial" w:hAnsi="Arial" w:cs="Arial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sz w:val="22"/>
      <w:szCs w:val="22"/>
      <w:u w:val="single"/>
    </w:rPr>
  </w:style>
  <w:style w:type="paragraph" w:customStyle="1" w:styleId="11">
    <w:name w:val="Основной текст1"/>
    <w:basedOn w:val="a"/>
    <w:link w:val="a7"/>
    <w:pPr>
      <w:shd w:val="clear" w:color="auto" w:fill="FFFFFF"/>
      <w:spacing w:line="259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259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CA7A8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7A8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e-BY" w:eastAsia="be-BY" w:bidi="be-BY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70"/>
      <w:szCs w:val="70"/>
      <w:u w:val="none"/>
    </w:rPr>
  </w:style>
  <w:style w:type="character" w:customStyle="1" w:styleId="21">
    <w:name w:val="Заголовок №2_"/>
    <w:basedOn w:val="a0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a5">
    <w:name w:val="Подпись к картинке_"/>
    <w:basedOn w:val="a0"/>
    <w:link w:val="a6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a7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  <w:spacing w:line="259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Calibri" w:eastAsia="Calibri" w:hAnsi="Calibri" w:cs="Calibri"/>
      <w:sz w:val="38"/>
      <w:szCs w:val="3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00" w:line="276" w:lineRule="auto"/>
      <w:jc w:val="center"/>
      <w:outlineLvl w:val="0"/>
    </w:pPr>
    <w:rPr>
      <w:rFonts w:ascii="Calibri" w:eastAsia="Calibri" w:hAnsi="Calibri" w:cs="Calibri"/>
      <w:sz w:val="70"/>
      <w:szCs w:val="70"/>
    </w:rPr>
  </w:style>
  <w:style w:type="paragraph" w:customStyle="1" w:styleId="22">
    <w:name w:val="Заголовок №2"/>
    <w:basedOn w:val="a"/>
    <w:link w:val="21"/>
    <w:pPr>
      <w:shd w:val="clear" w:color="auto" w:fill="FFFFFF"/>
      <w:jc w:val="center"/>
      <w:outlineLvl w:val="1"/>
    </w:pPr>
    <w:rPr>
      <w:rFonts w:ascii="Calibri" w:eastAsia="Calibri" w:hAnsi="Calibri" w:cs="Calibri"/>
      <w:sz w:val="56"/>
      <w:szCs w:val="56"/>
    </w:rPr>
  </w:style>
  <w:style w:type="paragraph" w:customStyle="1" w:styleId="a6">
    <w:name w:val="Подпись к картинке"/>
    <w:basedOn w:val="a"/>
    <w:link w:val="a5"/>
    <w:pPr>
      <w:shd w:val="clear" w:color="auto" w:fill="FFFFFF"/>
    </w:pPr>
    <w:rPr>
      <w:rFonts w:ascii="Arial" w:eastAsia="Arial" w:hAnsi="Arial" w:cs="Arial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sz w:val="22"/>
      <w:szCs w:val="22"/>
      <w:u w:val="single"/>
    </w:rPr>
  </w:style>
  <w:style w:type="paragraph" w:customStyle="1" w:styleId="11">
    <w:name w:val="Основной текст1"/>
    <w:basedOn w:val="a"/>
    <w:link w:val="a7"/>
    <w:pPr>
      <w:shd w:val="clear" w:color="auto" w:fill="FFFFFF"/>
      <w:spacing w:line="259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259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CA7A8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7A8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2725</Words>
  <Characters>15535</Characters>
  <Application>Microsoft Office Word</Application>
  <DocSecurity>0</DocSecurity>
  <Lines>129</Lines>
  <Paragraphs>36</Paragraphs>
  <ScaleCrop>false</ScaleCrop>
  <Company/>
  <LinksUpToDate>false</LinksUpToDate>
  <CharactersWithSpaces>18224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2021-10-20T09:46:00Z</dcterms:created>
  <dcterms:modified xsi:type="dcterms:W3CDTF">2021-10-20T09:49:00Z</dcterms:modified>
</cp:coreProperties>
</file>