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9" w:rsidRPr="00B964A6" w:rsidRDefault="009A0909" w:rsidP="009A0909">
      <w:pPr>
        <w:spacing w:after="0" w:line="240" w:lineRule="auto"/>
        <w:rPr>
          <w:rFonts w:ascii="Times New Roman" w:hAnsi="Times New Roman"/>
          <w:b/>
          <w:sz w:val="24"/>
          <w:szCs w:val="24"/>
          <w:lang w:val="kk-KZ"/>
        </w:rPr>
      </w:pPr>
      <w:r w:rsidRPr="00B964A6">
        <w:rPr>
          <w:rFonts w:ascii="Times New Roman" w:hAnsi="Times New Roman"/>
          <w:b/>
          <w:sz w:val="24"/>
          <w:szCs w:val="24"/>
          <w:lang w:val="kk-KZ"/>
        </w:rPr>
        <w:t>Күні:</w:t>
      </w:r>
    </w:p>
    <w:p w:rsidR="009A0909" w:rsidRPr="00DD0ED1" w:rsidRDefault="009A0909" w:rsidP="009A0909">
      <w:pPr>
        <w:spacing w:after="0" w:line="240" w:lineRule="auto"/>
        <w:rPr>
          <w:rFonts w:ascii="Times New Roman" w:hAnsi="Times New Roman"/>
          <w:sz w:val="24"/>
          <w:szCs w:val="24"/>
          <w:lang w:val="kk-KZ"/>
        </w:rPr>
      </w:pPr>
      <w:r w:rsidRPr="00DD0ED1">
        <w:rPr>
          <w:rFonts w:ascii="Times New Roman" w:hAnsi="Times New Roman"/>
          <w:b/>
          <w:sz w:val="24"/>
          <w:szCs w:val="24"/>
          <w:lang w:val="kk-KZ"/>
        </w:rPr>
        <w:t xml:space="preserve">Пәні: </w:t>
      </w:r>
      <w:r w:rsidRPr="00DD0ED1">
        <w:rPr>
          <w:rFonts w:ascii="Times New Roman" w:hAnsi="Times New Roman"/>
          <w:sz w:val="24"/>
          <w:szCs w:val="24"/>
          <w:lang w:val="kk-KZ"/>
        </w:rPr>
        <w:t xml:space="preserve">Бейнелеу өнері              </w:t>
      </w:r>
      <w:r w:rsidRPr="00DD0ED1">
        <w:rPr>
          <w:rFonts w:ascii="Times New Roman" w:hAnsi="Times New Roman"/>
          <w:b/>
          <w:sz w:val="24"/>
          <w:szCs w:val="24"/>
          <w:lang w:val="kk-KZ"/>
        </w:rPr>
        <w:t xml:space="preserve">Сыныбы: </w:t>
      </w:r>
      <w:r w:rsidRPr="00DD0ED1">
        <w:rPr>
          <w:rFonts w:ascii="Times New Roman" w:hAnsi="Times New Roman"/>
          <w:sz w:val="24"/>
          <w:szCs w:val="24"/>
          <w:lang w:val="kk-KZ"/>
        </w:rPr>
        <w:t xml:space="preserve">1                     </w:t>
      </w:r>
      <w:r w:rsidRPr="00DD0ED1">
        <w:rPr>
          <w:rFonts w:ascii="Times New Roman" w:hAnsi="Times New Roman"/>
          <w:b/>
          <w:sz w:val="24"/>
          <w:szCs w:val="24"/>
          <w:lang w:val="kk-KZ"/>
        </w:rPr>
        <w:t xml:space="preserve">Сабақ №: </w:t>
      </w:r>
      <w:r w:rsidRPr="00DD0ED1">
        <w:rPr>
          <w:rFonts w:ascii="Times New Roman" w:hAnsi="Times New Roman"/>
          <w:sz w:val="24"/>
          <w:szCs w:val="24"/>
          <w:lang w:val="kk-KZ"/>
        </w:rPr>
        <w:t>29</w:t>
      </w:r>
    </w:p>
    <w:p w:rsidR="009A0909" w:rsidRPr="00DD0ED1" w:rsidRDefault="009A0909" w:rsidP="009A0909">
      <w:pPr>
        <w:spacing w:after="0" w:line="240" w:lineRule="auto"/>
        <w:rPr>
          <w:rFonts w:ascii="Times New Roman" w:hAnsi="Times New Roman"/>
          <w:b/>
          <w:sz w:val="24"/>
          <w:szCs w:val="24"/>
          <w:lang w:val="kk-KZ"/>
        </w:rPr>
      </w:pPr>
    </w:p>
    <w:p w:rsidR="009A0909" w:rsidRDefault="009A0909" w:rsidP="009A0909">
      <w:pPr>
        <w:spacing w:after="0" w:line="240" w:lineRule="auto"/>
        <w:rPr>
          <w:rFonts w:ascii="Times New Roman" w:hAnsi="Times New Roman"/>
          <w:b/>
          <w:color w:val="000000"/>
          <w:sz w:val="24"/>
          <w:szCs w:val="24"/>
          <w:shd w:val="clear" w:color="auto" w:fill="FFFFFF"/>
          <w:lang w:val="kk-KZ"/>
        </w:rPr>
      </w:pPr>
      <w:r w:rsidRPr="00DD0ED1">
        <w:rPr>
          <w:rFonts w:ascii="Times New Roman" w:hAnsi="Times New Roman"/>
          <w:b/>
          <w:color w:val="000000"/>
          <w:sz w:val="24"/>
          <w:szCs w:val="24"/>
          <w:shd w:val="clear" w:color="auto" w:fill="FFFFFF"/>
          <w:lang w:val="kk-KZ"/>
        </w:rPr>
        <w:t>Сабақтың тақырыбы</w:t>
      </w:r>
      <w:r w:rsidRPr="00DD0ED1">
        <w:rPr>
          <w:rFonts w:ascii="Times New Roman" w:hAnsi="Times New Roman"/>
          <w:color w:val="000000"/>
          <w:sz w:val="24"/>
          <w:szCs w:val="24"/>
          <w:shd w:val="clear" w:color="auto" w:fill="FFFFFF"/>
          <w:lang w:val="kk-KZ"/>
        </w:rPr>
        <w:t>: Сәндік қолданбалы өнер</w:t>
      </w:r>
      <w:r w:rsidRPr="00DD0ED1">
        <w:rPr>
          <w:rFonts w:ascii="Times New Roman" w:hAnsi="Times New Roman"/>
          <w:color w:val="000000"/>
          <w:sz w:val="24"/>
          <w:szCs w:val="24"/>
          <w:lang w:val="kk-KZ"/>
        </w:rPr>
        <w:br/>
      </w:r>
      <w:r w:rsidRPr="00DD0ED1">
        <w:rPr>
          <w:rFonts w:ascii="Times New Roman" w:hAnsi="Times New Roman"/>
          <w:b/>
          <w:color w:val="000000"/>
          <w:sz w:val="24"/>
          <w:szCs w:val="24"/>
          <w:shd w:val="clear" w:color="auto" w:fill="FFFFFF"/>
          <w:lang w:val="kk-KZ"/>
        </w:rPr>
        <w:t>Сабақтың мақсаты</w:t>
      </w:r>
      <w:r w:rsidRPr="00DD0ED1">
        <w:rPr>
          <w:rFonts w:ascii="Times New Roman" w:hAnsi="Times New Roman"/>
          <w:color w:val="000000"/>
          <w:sz w:val="24"/>
          <w:szCs w:val="24"/>
          <w:shd w:val="clear" w:color="auto" w:fill="FFFFFF"/>
          <w:lang w:val="kk-KZ"/>
        </w:rPr>
        <w:t>:</w:t>
      </w:r>
      <w:r>
        <w:rPr>
          <w:rFonts w:ascii="Times New Roman" w:hAnsi="Times New Roman"/>
          <w:color w:val="000000"/>
          <w:sz w:val="24"/>
          <w:szCs w:val="24"/>
          <w:shd w:val="clear" w:color="auto" w:fill="FFFFFF"/>
          <w:lang w:val="kk-KZ"/>
        </w:rPr>
        <w:t xml:space="preserve"> Сәндік қолданбалы өнер туралы ақпарат беру</w:t>
      </w:r>
      <w:r w:rsidRPr="00DD0ED1">
        <w:rPr>
          <w:rFonts w:ascii="Times New Roman" w:hAnsi="Times New Roman"/>
          <w:color w:val="000000"/>
          <w:sz w:val="24"/>
          <w:szCs w:val="24"/>
          <w:lang w:val="kk-KZ"/>
        </w:rPr>
        <w:br/>
      </w:r>
      <w:r>
        <w:rPr>
          <w:rFonts w:ascii="Times New Roman" w:hAnsi="Times New Roman"/>
          <w:b/>
          <w:color w:val="000000"/>
          <w:sz w:val="24"/>
          <w:szCs w:val="24"/>
          <w:shd w:val="clear" w:color="auto" w:fill="FFFFFF"/>
          <w:lang w:val="kk-KZ"/>
        </w:rPr>
        <w:t>сабақтың міндеттері:</w:t>
      </w:r>
    </w:p>
    <w:p w:rsidR="009A0909" w:rsidRDefault="009A0909" w:rsidP="009A0909">
      <w:pPr>
        <w:spacing w:after="0" w:line="240" w:lineRule="auto"/>
        <w:rPr>
          <w:rFonts w:ascii="Times New Roman" w:hAnsi="Times New Roman"/>
          <w:color w:val="000000"/>
          <w:sz w:val="24"/>
          <w:szCs w:val="24"/>
          <w:shd w:val="clear" w:color="auto" w:fill="FFFFFF"/>
          <w:lang w:val="kk-KZ"/>
        </w:rPr>
      </w:pPr>
      <w:r w:rsidRPr="002F7EB7">
        <w:rPr>
          <w:rFonts w:ascii="Times New Roman" w:hAnsi="Times New Roman"/>
          <w:i/>
          <w:color w:val="000000"/>
          <w:sz w:val="24"/>
          <w:szCs w:val="24"/>
          <w:shd w:val="clear" w:color="auto" w:fill="FFFFFF"/>
          <w:lang w:val="kk-KZ"/>
        </w:rPr>
        <w:t>Білімділігі</w:t>
      </w:r>
      <w:r w:rsidRPr="00DD0ED1">
        <w:rPr>
          <w:rFonts w:ascii="Times New Roman" w:hAnsi="Times New Roman"/>
          <w:color w:val="000000"/>
          <w:sz w:val="24"/>
          <w:szCs w:val="24"/>
          <w:shd w:val="clear" w:color="auto" w:fill="FFFFFF"/>
          <w:lang w:val="kk-KZ"/>
        </w:rPr>
        <w:t>: қазақ халқының сәндік қолданбалы өнері жайлы жалпы мағлұматтар беру, олардың түрлерімен таныстыру.</w:t>
      </w:r>
      <w:r w:rsidRPr="00DD0ED1">
        <w:rPr>
          <w:rFonts w:ascii="Times New Roman" w:hAnsi="Times New Roman"/>
          <w:color w:val="000000"/>
          <w:sz w:val="24"/>
          <w:szCs w:val="24"/>
          <w:lang w:val="kk-KZ"/>
        </w:rPr>
        <w:br/>
      </w:r>
      <w:r w:rsidRPr="002F7EB7">
        <w:rPr>
          <w:rFonts w:ascii="Times New Roman" w:hAnsi="Times New Roman"/>
          <w:i/>
          <w:color w:val="000000"/>
          <w:sz w:val="24"/>
          <w:szCs w:val="24"/>
          <w:shd w:val="clear" w:color="auto" w:fill="FFFFFF"/>
          <w:lang w:val="kk-KZ"/>
        </w:rPr>
        <w:t>Дамытушылығы</w:t>
      </w:r>
      <w:r w:rsidRPr="00DD0ED1">
        <w:rPr>
          <w:rFonts w:ascii="Times New Roman" w:hAnsi="Times New Roman"/>
          <w:color w:val="000000"/>
          <w:sz w:val="24"/>
          <w:szCs w:val="24"/>
          <w:shd w:val="clear" w:color="auto" w:fill="FFFFFF"/>
          <w:lang w:val="kk-KZ"/>
        </w:rPr>
        <w:t>: оқушыларға ұлттық бұйымдардың адам өміріндегі маңызын айту, олардың қабілеттерін ғылыми негізде дамыту.</w:t>
      </w:r>
      <w:r w:rsidRPr="00DD0ED1">
        <w:rPr>
          <w:rFonts w:ascii="Times New Roman" w:hAnsi="Times New Roman"/>
          <w:color w:val="000000"/>
          <w:sz w:val="24"/>
          <w:szCs w:val="24"/>
          <w:lang w:val="kk-KZ"/>
        </w:rPr>
        <w:br/>
      </w:r>
      <w:r w:rsidRPr="002F7EB7">
        <w:rPr>
          <w:rFonts w:ascii="Times New Roman" w:hAnsi="Times New Roman"/>
          <w:i/>
          <w:color w:val="000000"/>
          <w:sz w:val="24"/>
          <w:szCs w:val="24"/>
          <w:shd w:val="clear" w:color="auto" w:fill="FFFFFF"/>
          <w:lang w:val="kk-KZ"/>
        </w:rPr>
        <w:t>Тәрбиелігі</w:t>
      </w:r>
      <w:r w:rsidRPr="00DD0ED1">
        <w:rPr>
          <w:rFonts w:ascii="Times New Roman" w:hAnsi="Times New Roman"/>
          <w:color w:val="000000"/>
          <w:sz w:val="24"/>
          <w:szCs w:val="24"/>
          <w:shd w:val="clear" w:color="auto" w:fill="FFFFFF"/>
          <w:lang w:val="kk-KZ"/>
        </w:rPr>
        <w:t>: оқушыларды ұлттық салт-дәстүрге, отансүйгіштікке ұлттық өнер ерекшеліктерін сезінуге тәрбиелеу.</w:t>
      </w:r>
      <w:r w:rsidRPr="00DD0ED1">
        <w:rPr>
          <w:rFonts w:ascii="Times New Roman" w:hAnsi="Times New Roman"/>
          <w:color w:val="000000"/>
          <w:sz w:val="24"/>
          <w:szCs w:val="24"/>
          <w:lang w:val="kk-KZ"/>
        </w:rPr>
        <w:br/>
      </w:r>
      <w:r w:rsidRPr="002F7EB7">
        <w:rPr>
          <w:rFonts w:ascii="Times New Roman" w:hAnsi="Times New Roman"/>
          <w:b/>
          <w:color w:val="000000"/>
          <w:sz w:val="24"/>
          <w:szCs w:val="24"/>
          <w:shd w:val="clear" w:color="auto" w:fill="FFFFFF"/>
          <w:lang w:val="kk-KZ"/>
        </w:rPr>
        <w:t>Түрі</w:t>
      </w:r>
      <w:r w:rsidRPr="00DD0ED1">
        <w:rPr>
          <w:rFonts w:ascii="Times New Roman" w:hAnsi="Times New Roman"/>
          <w:color w:val="000000"/>
          <w:sz w:val="24"/>
          <w:szCs w:val="24"/>
          <w:shd w:val="clear" w:color="auto" w:fill="FFFFFF"/>
          <w:lang w:val="kk-KZ"/>
        </w:rPr>
        <w:t>: аралас</w:t>
      </w:r>
      <w:r w:rsidRPr="00DD0ED1">
        <w:rPr>
          <w:rFonts w:ascii="Times New Roman" w:hAnsi="Times New Roman"/>
          <w:color w:val="000000"/>
          <w:sz w:val="24"/>
          <w:szCs w:val="24"/>
          <w:lang w:val="kk-KZ"/>
        </w:rPr>
        <w:br/>
      </w:r>
      <w:r w:rsidRPr="002F7EB7">
        <w:rPr>
          <w:rFonts w:ascii="Times New Roman" w:hAnsi="Times New Roman"/>
          <w:b/>
          <w:color w:val="000000"/>
          <w:sz w:val="24"/>
          <w:szCs w:val="24"/>
          <w:shd w:val="clear" w:color="auto" w:fill="FFFFFF"/>
          <w:lang w:val="kk-KZ"/>
        </w:rPr>
        <w:t>Әдісі</w:t>
      </w:r>
      <w:r w:rsidRPr="00DD0ED1">
        <w:rPr>
          <w:rFonts w:ascii="Times New Roman" w:hAnsi="Times New Roman"/>
          <w:color w:val="000000"/>
          <w:sz w:val="24"/>
          <w:szCs w:val="24"/>
          <w:shd w:val="clear" w:color="auto" w:fill="FFFFFF"/>
          <w:lang w:val="kk-KZ"/>
        </w:rPr>
        <w:t>: сұрақ - жауап, түсіндіру, әңгімелеу, бейнелеу.</w:t>
      </w:r>
      <w:r w:rsidRPr="00DD0ED1">
        <w:rPr>
          <w:rFonts w:ascii="Times New Roman" w:hAnsi="Times New Roman"/>
          <w:color w:val="000000"/>
          <w:sz w:val="24"/>
          <w:szCs w:val="24"/>
          <w:lang w:val="kk-KZ"/>
        </w:rPr>
        <w:br/>
      </w:r>
      <w:r w:rsidRPr="002F7EB7">
        <w:rPr>
          <w:rFonts w:ascii="Times New Roman" w:hAnsi="Times New Roman"/>
          <w:b/>
          <w:color w:val="000000"/>
          <w:sz w:val="24"/>
          <w:szCs w:val="24"/>
          <w:shd w:val="clear" w:color="auto" w:fill="FFFFFF"/>
          <w:lang w:val="kk-KZ"/>
        </w:rPr>
        <w:t>Көрнекілігі</w:t>
      </w:r>
      <w:r w:rsidRPr="00DD0ED1">
        <w:rPr>
          <w:rFonts w:ascii="Times New Roman" w:hAnsi="Times New Roman"/>
          <w:color w:val="000000"/>
          <w:sz w:val="24"/>
          <w:szCs w:val="24"/>
          <w:shd w:val="clear" w:color="auto" w:fill="FFFFFF"/>
          <w:lang w:val="kk-KZ"/>
        </w:rPr>
        <w:t>: кітаптар, қолөнер бұйымдары, сөзжұмбақ, домбыраның құрылымы, оның суретін салу.</w:t>
      </w:r>
      <w:r w:rsidRPr="00DD0ED1">
        <w:rPr>
          <w:rFonts w:ascii="Times New Roman" w:hAnsi="Times New Roman"/>
          <w:color w:val="000000"/>
          <w:sz w:val="24"/>
          <w:szCs w:val="24"/>
          <w:lang w:val="kk-KZ"/>
        </w:rPr>
        <w:br/>
      </w:r>
      <w:r w:rsidRPr="002F7EB7">
        <w:rPr>
          <w:rFonts w:ascii="Times New Roman" w:hAnsi="Times New Roman"/>
          <w:b/>
          <w:color w:val="000000"/>
          <w:sz w:val="24"/>
          <w:szCs w:val="24"/>
          <w:shd w:val="clear" w:color="auto" w:fill="FFFFFF"/>
          <w:lang w:val="kk-KZ"/>
        </w:rPr>
        <w:t>Құрал - жабдықтар</w:t>
      </w:r>
      <w:r w:rsidRPr="00DD0ED1">
        <w:rPr>
          <w:rFonts w:ascii="Times New Roman" w:hAnsi="Times New Roman"/>
          <w:color w:val="000000"/>
          <w:sz w:val="24"/>
          <w:szCs w:val="24"/>
          <w:shd w:val="clear" w:color="auto" w:fill="FFFFFF"/>
          <w:lang w:val="kk-KZ"/>
        </w:rPr>
        <w:t>: қарындаш, өшіргіш, акварель бояуы, ұштағыш, су құятын ыдыс, сызғыш. т. б.</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2F7EB7">
        <w:rPr>
          <w:rFonts w:ascii="Times New Roman" w:hAnsi="Times New Roman"/>
          <w:b/>
          <w:color w:val="000000"/>
          <w:sz w:val="24"/>
          <w:szCs w:val="24"/>
          <w:shd w:val="clear" w:color="auto" w:fill="FFFFFF"/>
          <w:lang w:val="kk-KZ"/>
        </w:rPr>
        <w:t>Сабақтың барысы:</w:t>
      </w:r>
      <w:r w:rsidRPr="002F7EB7">
        <w:rPr>
          <w:rFonts w:ascii="Times New Roman" w:hAnsi="Times New Roman"/>
          <w:b/>
          <w:color w:val="000000"/>
          <w:sz w:val="24"/>
          <w:szCs w:val="24"/>
          <w:lang w:val="kk-KZ"/>
        </w:rPr>
        <w:br/>
      </w:r>
      <w:r w:rsidRPr="00DD0ED1">
        <w:rPr>
          <w:rFonts w:ascii="Times New Roman" w:hAnsi="Times New Roman"/>
          <w:color w:val="000000"/>
          <w:sz w:val="24"/>
          <w:szCs w:val="24"/>
          <w:shd w:val="clear" w:color="auto" w:fill="FFFFFF"/>
          <w:lang w:val="kk-KZ"/>
        </w:rPr>
        <w:t xml:space="preserve">І. </w:t>
      </w:r>
      <w:r w:rsidRPr="002F7EB7">
        <w:rPr>
          <w:rFonts w:ascii="Times New Roman" w:hAnsi="Times New Roman"/>
          <w:i/>
          <w:color w:val="000000"/>
          <w:sz w:val="24"/>
          <w:szCs w:val="24"/>
          <w:shd w:val="clear" w:color="auto" w:fill="FFFFFF"/>
          <w:lang w:val="kk-KZ"/>
        </w:rPr>
        <w:t>Ұйымдастыру кезеңі</w:t>
      </w:r>
      <w:r w:rsidRPr="00DD0ED1">
        <w:rPr>
          <w:rFonts w:ascii="Times New Roman" w:hAnsi="Times New Roman"/>
          <w:color w:val="000000"/>
          <w:sz w:val="24"/>
          <w:szCs w:val="24"/>
          <w:shd w:val="clear" w:color="auto" w:fill="FFFFFF"/>
          <w:lang w:val="kk-KZ"/>
        </w:rPr>
        <w:t>:</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а) оқушылармен сәлемдесу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ә) құрал - жабдығын тексеру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б) назарларын сабаққа аудару</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xml:space="preserve">ІІ. </w:t>
      </w:r>
      <w:r w:rsidRPr="002F7EB7">
        <w:rPr>
          <w:rFonts w:ascii="Times New Roman" w:hAnsi="Times New Roman"/>
          <w:i/>
          <w:color w:val="000000"/>
          <w:sz w:val="24"/>
          <w:szCs w:val="24"/>
          <w:shd w:val="clear" w:color="auto" w:fill="FFFFFF"/>
          <w:lang w:val="kk-KZ"/>
        </w:rPr>
        <w:t>Үй тапсырмасын тексеру</w:t>
      </w:r>
      <w:r w:rsidRPr="00DD0ED1">
        <w:rPr>
          <w:rFonts w:ascii="Times New Roman" w:hAnsi="Times New Roman"/>
          <w:color w:val="000000"/>
          <w:sz w:val="24"/>
          <w:szCs w:val="24"/>
          <w:shd w:val="clear" w:color="auto" w:fill="FFFFFF"/>
          <w:lang w:val="kk-KZ"/>
        </w:rPr>
        <w:t>.</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xml:space="preserve">ІІІ. </w:t>
      </w:r>
      <w:r w:rsidRPr="002F7EB7">
        <w:rPr>
          <w:rFonts w:ascii="Times New Roman" w:hAnsi="Times New Roman"/>
          <w:i/>
          <w:color w:val="000000"/>
          <w:sz w:val="24"/>
          <w:szCs w:val="24"/>
          <w:shd w:val="clear" w:color="auto" w:fill="FFFFFF"/>
          <w:lang w:val="kk-KZ"/>
        </w:rPr>
        <w:t>Жаңа сабақ.</w:t>
      </w:r>
      <w:r w:rsidRPr="002F7EB7">
        <w:rPr>
          <w:rFonts w:ascii="Times New Roman" w:hAnsi="Times New Roman"/>
          <w:i/>
          <w:color w:val="000000"/>
          <w:sz w:val="24"/>
          <w:szCs w:val="24"/>
          <w:lang w:val="kk-KZ"/>
        </w:rPr>
        <w:br/>
      </w:r>
      <w:r>
        <w:rPr>
          <w:rFonts w:ascii="Times New Roman" w:hAnsi="Times New Roman"/>
          <w:color w:val="000000"/>
          <w:sz w:val="24"/>
          <w:szCs w:val="24"/>
          <w:shd w:val="clear" w:color="auto" w:fill="FFFFFF"/>
          <w:lang w:val="kk-KZ"/>
        </w:rPr>
        <w:t xml:space="preserve">      </w:t>
      </w:r>
      <w:r w:rsidRPr="002F7EB7">
        <w:rPr>
          <w:rFonts w:ascii="Times New Roman" w:hAnsi="Times New Roman"/>
          <w:color w:val="000000"/>
          <w:sz w:val="24"/>
          <w:szCs w:val="24"/>
          <w:u w:val="single"/>
          <w:shd w:val="clear" w:color="auto" w:fill="FFFFFF"/>
          <w:lang w:val="kk-KZ"/>
        </w:rPr>
        <w:t>Сәндік қолданбалы өнер</w:t>
      </w:r>
      <w:r w:rsidRPr="00DD0ED1">
        <w:rPr>
          <w:rFonts w:ascii="Times New Roman" w:hAnsi="Times New Roman"/>
          <w:color w:val="000000"/>
          <w:sz w:val="24"/>
          <w:szCs w:val="24"/>
          <w:shd w:val="clear" w:color="auto" w:fill="FFFFFF"/>
          <w:lang w:val="kk-KZ"/>
        </w:rPr>
        <w:t xml:space="preserve"> деп тек қана тәжірибелік жағынан емес, эстетикалық мәні жағынан да маңызы көркем жасалған өндірістік немесе қолөнер арқылы өмірге келген көркем туындыны айтады. Қазіргі кездегідей бұрынғы өткен заманда да адамдар өз тұрмысын өздері әсемдеуге ұмтылған. Адам өмірінде сәндік қолданбалы өнер шығармалары үлкен орын алады. Қазақ жерінде ХV ғасырда қолөнер қолөнер ұлттық дәстүр тұрғысынан дамыған.</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Сәндік – қолданбалы өнерге: алаша, тоқыма бұйымдар, ағаштан жасалған бұйымдар, темірден түйілген бұйымдар, барлық адам қолынан шыққан қолөнер бұйымдарын жатқызамыз.</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Әр істің өз шебері болады: кестеші тігінші, тері илеуші, бояушы, музыка аспаптарын жасаушы. т. б. Біз осылардың ішінде музыка аспаптарын жасаушыға тоқталатын болса. Бүгінгі сабағымызға музыка аспаптарының ішінен домбыраны алайық.</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xml:space="preserve">IV. </w:t>
      </w:r>
      <w:r w:rsidRPr="002F7EB7">
        <w:rPr>
          <w:rFonts w:ascii="Times New Roman" w:hAnsi="Times New Roman"/>
          <w:i/>
          <w:color w:val="000000"/>
          <w:sz w:val="24"/>
          <w:szCs w:val="24"/>
          <w:shd w:val="clear" w:color="auto" w:fill="FFFFFF"/>
          <w:lang w:val="kk-KZ"/>
        </w:rPr>
        <w:t>Тәжірибелік кезең.</w:t>
      </w:r>
      <w:r w:rsidRPr="002F7EB7">
        <w:rPr>
          <w:rFonts w:ascii="Times New Roman" w:hAnsi="Times New Roman"/>
          <w:i/>
          <w:color w:val="000000"/>
          <w:sz w:val="24"/>
          <w:szCs w:val="24"/>
          <w:lang w:val="kk-KZ"/>
        </w:rPr>
        <w:br/>
      </w:r>
      <w:r w:rsidRPr="00DD0ED1">
        <w:rPr>
          <w:rFonts w:ascii="Times New Roman" w:hAnsi="Times New Roman"/>
          <w:color w:val="000000"/>
          <w:sz w:val="24"/>
          <w:szCs w:val="24"/>
          <w:shd w:val="clear" w:color="auto" w:fill="FFFFFF"/>
          <w:lang w:val="kk-KZ"/>
        </w:rPr>
        <w:t>Домбыра – қағып шертіп ойнайтын музыкалық аспап. Қазақтың ән - күй орындаушылық дәстүріне байланысты домбыра аспабының бірнеше түрі бар. Домбыраның екі ішекті және үш ішекті түрлері кездеседі.</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Домбыраның құрылымы: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1. Басы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2. Құлағы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3. Пернелері</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4. Мойны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5. Ішегі</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6. Ойығы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lastRenderedPageBreak/>
        <w:t>7. Шанағы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8. Тиегі</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9. Түймесі</w:t>
      </w:r>
      <w:r w:rsidRPr="00DD0ED1">
        <w:rPr>
          <w:rFonts w:ascii="Times New Roman" w:hAnsi="Times New Roman"/>
          <w:color w:val="000000"/>
          <w:sz w:val="24"/>
          <w:szCs w:val="24"/>
          <w:lang w:val="kk-KZ"/>
        </w:rPr>
        <w:br/>
      </w:r>
    </w:p>
    <w:p w:rsidR="009A0909" w:rsidRDefault="009A0909" w:rsidP="009A0909">
      <w:pPr>
        <w:spacing w:after="0" w:line="240" w:lineRule="auto"/>
        <w:rPr>
          <w:rFonts w:ascii="Times New Roman" w:hAnsi="Times New Roman"/>
          <w:color w:val="000000"/>
          <w:sz w:val="24"/>
          <w:szCs w:val="24"/>
          <w:shd w:val="clear" w:color="auto" w:fill="FFFFFF"/>
          <w:lang w:val="kk-KZ"/>
        </w:rPr>
      </w:pPr>
      <w:r>
        <w:rPr>
          <w:noProof/>
          <w:lang w:eastAsia="ru-RU"/>
        </w:rPr>
        <w:drawing>
          <wp:anchor distT="0" distB="0" distL="114300" distR="114300" simplePos="0" relativeHeight="251659264" behindDoc="0" locked="0" layoutInCell="1" allowOverlap="1">
            <wp:simplePos x="0" y="0"/>
            <wp:positionH relativeFrom="column">
              <wp:posOffset>3891915</wp:posOffset>
            </wp:positionH>
            <wp:positionV relativeFrom="paragraph">
              <wp:posOffset>-40005</wp:posOffset>
            </wp:positionV>
            <wp:extent cx="2150110" cy="2867025"/>
            <wp:effectExtent l="0" t="0" r="2540" b="9525"/>
            <wp:wrapSquare wrapText="bothSides"/>
            <wp:docPr id="1" name="Рисунок 1" descr="Описание: http://almaty.freeads.kz/content/root/users/2011/20110303/visitor/images/201103/f20110303174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almaty.freeads.kz/content/root/users/2011/20110303/visitor/images/201103/f2011030317421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EB7">
        <w:rPr>
          <w:rFonts w:ascii="Times New Roman" w:hAnsi="Times New Roman"/>
          <w:i/>
          <w:color w:val="000000"/>
          <w:sz w:val="24"/>
          <w:szCs w:val="24"/>
          <w:u w:val="single"/>
          <w:shd w:val="clear" w:color="auto" w:fill="FFFFFF"/>
          <w:lang w:val="kk-KZ"/>
        </w:rPr>
        <w:t xml:space="preserve">Домбыраны бейнелеу кезеңдері </w:t>
      </w:r>
      <w:r w:rsidRPr="00DD0ED1">
        <w:rPr>
          <w:rFonts w:ascii="Times New Roman" w:hAnsi="Times New Roman"/>
          <w:color w:val="000000"/>
          <w:sz w:val="24"/>
          <w:szCs w:val="24"/>
          <w:shd w:val="clear" w:color="auto" w:fill="FFFFFF"/>
          <w:lang w:val="kk-KZ"/>
        </w:rPr>
        <w:t>(күй ойналып тұрады).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1 - кезең. Домбыраның орналасу орнын анықтайды.</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Домбыраның бас бөлігі, мойын бөлігі және шанақ бөлігі орналасатын жерін көз өлшемімен белгілеу.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2 - кезең. Домбыра пішініне келтіре отырып, екінші суреттегідей жартылай бөлігін сызып саламыз.</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3 - кезең. Домбыраның екінші бөлігін сызамыз үшінші суреттегідей етіп, онан кейін құлағын, пернелерін, ішегін ойығын, тиегін, түймесін белгілеп аламыз да, артық сызықтарды өшіріп бояуға дайындаймыз.</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4 - кезең. Домбыраның түсіне келтіріп бояу.</w:t>
      </w:r>
      <w:r w:rsidRPr="00DD0ED1">
        <w:rPr>
          <w:rFonts w:ascii="Times New Roman" w:hAnsi="Times New Roman"/>
          <w:color w:val="000000"/>
          <w:sz w:val="24"/>
          <w:szCs w:val="24"/>
          <w:lang w:val="kk-KZ"/>
        </w:rPr>
        <w:br/>
      </w:r>
    </w:p>
    <w:p w:rsidR="009A0909" w:rsidRPr="00F86EF5" w:rsidRDefault="009A0909" w:rsidP="009A0909">
      <w:pPr>
        <w:spacing w:after="0" w:line="240" w:lineRule="auto"/>
        <w:rPr>
          <w:rFonts w:ascii="Times New Roman" w:hAnsi="Times New Roman"/>
          <w:i/>
          <w:sz w:val="24"/>
          <w:szCs w:val="24"/>
          <w:shd w:val="clear" w:color="auto" w:fill="FFFFFF"/>
          <w:lang w:val="kk-KZ"/>
        </w:rPr>
      </w:pPr>
      <w:r w:rsidRPr="00D2706A">
        <w:rPr>
          <w:rStyle w:val="a4"/>
          <w:rFonts w:ascii="Times New Roman" w:hAnsi="Times New Roman"/>
          <w:sz w:val="24"/>
          <w:szCs w:val="24"/>
          <w:lang w:val="kk-KZ"/>
        </w:rPr>
        <w:t xml:space="preserve">          </w:t>
      </w:r>
      <w:r w:rsidRPr="00F86EF5">
        <w:rPr>
          <w:rFonts w:ascii="Times New Roman" w:hAnsi="Times New Roman"/>
          <w:i/>
          <w:sz w:val="24"/>
          <w:szCs w:val="24"/>
          <w:shd w:val="clear" w:color="auto" w:fill="FFFFFF"/>
          <w:lang w:val="kk-KZ"/>
        </w:rPr>
        <w:t>Сергіту сәті.</w:t>
      </w:r>
    </w:p>
    <w:p w:rsidR="009A0909" w:rsidRPr="00D2706A" w:rsidRDefault="009A0909" w:rsidP="009A0909">
      <w:pPr>
        <w:pStyle w:val="a3"/>
        <w:shd w:val="clear" w:color="auto" w:fill="FFFFFF"/>
        <w:spacing w:before="0" w:beforeAutospacing="0" w:after="0" w:afterAutospacing="0"/>
        <w:textAlignment w:val="baseline"/>
        <w:rPr>
          <w:lang w:val="kk-KZ"/>
        </w:rPr>
      </w:pPr>
      <w:r w:rsidRPr="00D2706A">
        <w:rPr>
          <w:lang w:val="kk-KZ"/>
        </w:rPr>
        <w:t>Бiр, екi, үш, бiр, екi, үш,</w:t>
      </w:r>
    </w:p>
    <w:p w:rsidR="009A0909" w:rsidRPr="00D2706A" w:rsidRDefault="009A0909" w:rsidP="009A0909">
      <w:pPr>
        <w:pStyle w:val="a3"/>
        <w:shd w:val="clear" w:color="auto" w:fill="FFFFFF"/>
        <w:spacing w:before="0" w:beforeAutospacing="0" w:after="0" w:afterAutospacing="0"/>
        <w:textAlignment w:val="baseline"/>
        <w:rPr>
          <w:lang w:val="kk-KZ"/>
        </w:rPr>
      </w:pPr>
      <w:r w:rsidRPr="00D2706A">
        <w:rPr>
          <w:lang w:val="kk-KZ"/>
        </w:rPr>
        <w:t>Бойға жинап күш.</w:t>
      </w:r>
    </w:p>
    <w:p w:rsidR="009A0909" w:rsidRPr="00D2706A" w:rsidRDefault="009A0909" w:rsidP="009A0909">
      <w:pPr>
        <w:pStyle w:val="a3"/>
        <w:shd w:val="clear" w:color="auto" w:fill="FFFFFF"/>
        <w:spacing w:before="0" w:beforeAutospacing="0" w:after="0" w:afterAutospacing="0"/>
        <w:textAlignment w:val="baseline"/>
        <w:rPr>
          <w:lang w:val="kk-KZ"/>
        </w:rPr>
      </w:pPr>
      <w:r w:rsidRPr="00D2706A">
        <w:rPr>
          <w:lang w:val="kk-KZ"/>
        </w:rPr>
        <w:t>Жаттығу жасап алайық,</w:t>
      </w:r>
    </w:p>
    <w:p w:rsidR="009A0909" w:rsidRDefault="009A0909" w:rsidP="009A0909">
      <w:pPr>
        <w:spacing w:after="0" w:line="240" w:lineRule="auto"/>
        <w:rPr>
          <w:rFonts w:ascii="Times New Roman" w:hAnsi="Times New Roman"/>
          <w:sz w:val="24"/>
          <w:szCs w:val="24"/>
          <w:lang w:val="kk-KZ"/>
        </w:rPr>
      </w:pPr>
      <w:r w:rsidRPr="00D2706A">
        <w:rPr>
          <w:rFonts w:ascii="Times New Roman" w:hAnsi="Times New Roman"/>
          <w:sz w:val="24"/>
          <w:szCs w:val="24"/>
          <w:lang w:val="kk-KZ"/>
        </w:rPr>
        <w:t>Бiр дем алып қалайық.</w:t>
      </w:r>
    </w:p>
    <w:p w:rsidR="009A0909" w:rsidRDefault="009A0909" w:rsidP="009A0909">
      <w:pPr>
        <w:spacing w:after="0" w:line="240" w:lineRule="auto"/>
        <w:rPr>
          <w:rFonts w:ascii="Times New Roman" w:hAnsi="Times New Roman"/>
          <w:color w:val="000000"/>
          <w:sz w:val="24"/>
          <w:szCs w:val="24"/>
          <w:shd w:val="clear" w:color="auto" w:fill="FFFFFF"/>
          <w:lang w:val="kk-KZ"/>
        </w:rPr>
      </w:pPr>
    </w:p>
    <w:p w:rsidR="009A0909" w:rsidRDefault="009A0909" w:rsidP="009A0909">
      <w:pPr>
        <w:spacing w:after="0" w:line="240" w:lineRule="auto"/>
        <w:rPr>
          <w:rFonts w:ascii="Times New Roman" w:hAnsi="Times New Roman"/>
          <w:color w:val="000000"/>
          <w:sz w:val="24"/>
          <w:szCs w:val="24"/>
          <w:shd w:val="clear" w:color="auto" w:fill="FFFFFF"/>
          <w:lang w:val="kk-KZ"/>
        </w:rPr>
      </w:pPr>
      <w:r w:rsidRPr="00DD0ED1">
        <w:rPr>
          <w:rFonts w:ascii="Times New Roman" w:hAnsi="Times New Roman"/>
          <w:color w:val="000000"/>
          <w:sz w:val="24"/>
          <w:szCs w:val="24"/>
          <w:shd w:val="clear" w:color="auto" w:fill="FFFFFF"/>
          <w:lang w:val="kk-KZ"/>
        </w:rPr>
        <w:t xml:space="preserve">V. </w:t>
      </w:r>
      <w:r w:rsidRPr="002F7EB7">
        <w:rPr>
          <w:rFonts w:ascii="Times New Roman" w:hAnsi="Times New Roman"/>
          <w:i/>
          <w:color w:val="000000"/>
          <w:sz w:val="24"/>
          <w:szCs w:val="24"/>
          <w:shd w:val="clear" w:color="auto" w:fill="FFFFFF"/>
          <w:lang w:val="kk-KZ"/>
        </w:rPr>
        <w:t>Бекіту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Тиіп кетсе ән салған,</w:t>
      </w:r>
      <w:r w:rsidRPr="002F7EB7">
        <w:rPr>
          <w:lang w:val="kk-KZ"/>
        </w:rPr>
        <w:t xml:space="preserve"> </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Даусына ел тамсанған. (Домбыра)</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xml:space="preserve">VI. </w:t>
      </w:r>
      <w:r w:rsidRPr="002F7EB7">
        <w:rPr>
          <w:rFonts w:ascii="Times New Roman" w:hAnsi="Times New Roman"/>
          <w:i/>
          <w:color w:val="000000"/>
          <w:sz w:val="24"/>
          <w:szCs w:val="24"/>
          <w:shd w:val="clear" w:color="auto" w:fill="FFFFFF"/>
          <w:lang w:val="kk-KZ"/>
        </w:rPr>
        <w:t>Қорытындылау</w:t>
      </w:r>
      <w:r w:rsidRPr="00DD0ED1">
        <w:rPr>
          <w:rFonts w:ascii="Times New Roman" w:hAnsi="Times New Roman"/>
          <w:color w:val="000000"/>
          <w:sz w:val="24"/>
          <w:szCs w:val="24"/>
          <w:shd w:val="clear" w:color="auto" w:fill="FFFFFF"/>
          <w:lang w:val="kk-KZ"/>
        </w:rPr>
        <w:t>.</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Сонымен балалар, біз бүгін не жайында өттік?</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Қолөнер бұйымдарын жасаушылар неше топқа бөлінеді?</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- 4</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Қандай?</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Зергерлер, ұсталар, ісмерлер, ағаш шеберлері.</w:t>
      </w:r>
      <w:r w:rsidRPr="00DD0ED1">
        <w:rPr>
          <w:rFonts w:ascii="Times New Roman" w:hAnsi="Times New Roman"/>
          <w:color w:val="000000"/>
          <w:sz w:val="24"/>
          <w:szCs w:val="24"/>
          <w:lang w:val="kk-KZ"/>
        </w:rPr>
        <w:br/>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 xml:space="preserve">VII. </w:t>
      </w:r>
      <w:r w:rsidRPr="002F7EB7">
        <w:rPr>
          <w:rFonts w:ascii="Times New Roman" w:hAnsi="Times New Roman"/>
          <w:i/>
          <w:color w:val="000000"/>
          <w:sz w:val="24"/>
          <w:szCs w:val="24"/>
          <w:shd w:val="clear" w:color="auto" w:fill="FFFFFF"/>
          <w:lang w:val="kk-KZ"/>
        </w:rPr>
        <w:t>Бағалау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VIII</w:t>
      </w:r>
      <w:r w:rsidRPr="002F7EB7">
        <w:rPr>
          <w:rFonts w:ascii="Times New Roman" w:hAnsi="Times New Roman"/>
          <w:i/>
          <w:color w:val="000000"/>
          <w:sz w:val="24"/>
          <w:szCs w:val="24"/>
          <w:shd w:val="clear" w:color="auto" w:fill="FFFFFF"/>
          <w:lang w:val="kk-KZ"/>
        </w:rPr>
        <w:t>. Үйге тапсырма:</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1. Сыныптағы тапсырмасын аяқтау.</w:t>
      </w:r>
      <w:r w:rsidRPr="00DD0ED1">
        <w:rPr>
          <w:rFonts w:ascii="Times New Roman" w:hAnsi="Times New Roman"/>
          <w:color w:val="000000"/>
          <w:sz w:val="24"/>
          <w:szCs w:val="24"/>
          <w:lang w:val="kk-KZ"/>
        </w:rPr>
        <w:br/>
      </w:r>
      <w:r w:rsidRPr="00DD0ED1">
        <w:rPr>
          <w:rFonts w:ascii="Times New Roman" w:hAnsi="Times New Roman"/>
          <w:color w:val="000000"/>
          <w:sz w:val="24"/>
          <w:szCs w:val="24"/>
          <w:shd w:val="clear" w:color="auto" w:fill="FFFFFF"/>
          <w:lang w:val="kk-KZ"/>
        </w:rPr>
        <w:t>2. Ер тоқымның суретін бейнелеп келу</w:t>
      </w:r>
    </w:p>
    <w:p w:rsidR="006A188C" w:rsidRPr="009A0909" w:rsidRDefault="006A188C">
      <w:pPr>
        <w:rPr>
          <w:lang w:val="kk-KZ"/>
        </w:rPr>
      </w:pPr>
      <w:bookmarkStart w:id="0" w:name="_GoBack"/>
      <w:bookmarkEnd w:id="0"/>
    </w:p>
    <w:sectPr w:rsidR="006A188C" w:rsidRPr="009A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9"/>
    <w:rsid w:val="006A188C"/>
    <w:rsid w:val="009A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90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A09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90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9A0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2015-10-29T14:01:00Z</dcterms:created>
  <dcterms:modified xsi:type="dcterms:W3CDTF">2015-10-29T14:01:00Z</dcterms:modified>
</cp:coreProperties>
</file>