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62A" w:rsidRPr="0011781E" w:rsidRDefault="0070062A" w:rsidP="0070062A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0062A" w:rsidTr="00010281">
        <w:tc>
          <w:tcPr>
            <w:tcW w:w="4785" w:type="dxa"/>
          </w:tcPr>
          <w:p w:rsidR="0070062A" w:rsidRDefault="0070062A" w:rsidP="0070062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70062A" w:rsidRPr="0011781E" w:rsidRDefault="0070062A" w:rsidP="0070062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 №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375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  <w:p w:rsidR="0070062A" w:rsidRPr="0011781E" w:rsidRDefault="0070062A" w:rsidP="00700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 территориальной программе</w:t>
            </w:r>
          </w:p>
          <w:p w:rsidR="0070062A" w:rsidRPr="0011781E" w:rsidRDefault="0070062A" w:rsidP="00700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государственных гарантий</w:t>
            </w:r>
          </w:p>
          <w:p w:rsidR="0070062A" w:rsidRPr="0011781E" w:rsidRDefault="0070062A" w:rsidP="00700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бесплатного оказания гражданам</w:t>
            </w:r>
          </w:p>
          <w:p w:rsidR="0070062A" w:rsidRPr="0011781E" w:rsidRDefault="0070062A" w:rsidP="00700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медицинской помощи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территории</w:t>
            </w:r>
          </w:p>
          <w:p w:rsidR="0070062A" w:rsidRPr="0011781E" w:rsidRDefault="0070062A" w:rsidP="00700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Республики Коми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  <w:p w:rsidR="0070062A" w:rsidRPr="0011781E" w:rsidRDefault="0070062A" w:rsidP="00700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на плановый период</w:t>
            </w:r>
          </w:p>
          <w:p w:rsidR="0070062A" w:rsidRDefault="0070062A" w:rsidP="00700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201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годов</w:t>
            </w:r>
          </w:p>
        </w:tc>
      </w:tr>
    </w:tbl>
    <w:p w:rsidR="0070062A" w:rsidRPr="0011781E" w:rsidRDefault="0070062A" w:rsidP="0070062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062A" w:rsidRPr="0011781E" w:rsidRDefault="0070062A" w:rsidP="0070062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Par5591"/>
      <w:bookmarkEnd w:id="0"/>
      <w:r w:rsidRPr="0011781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ПЕРЕЧЕНЬ</w:t>
      </w:r>
    </w:p>
    <w:p w:rsidR="0070062A" w:rsidRDefault="00527C2E" w:rsidP="00527C2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27C2E">
        <w:rPr>
          <w:rFonts w:ascii="Times New Roman" w:eastAsia="Calibri" w:hAnsi="Times New Roman" w:cs="Times New Roman"/>
          <w:sz w:val="28"/>
          <w:szCs w:val="28"/>
        </w:rPr>
        <w:t>мероприятий по профилактике заболеваний и формированию здорового образа жизни</w:t>
      </w:r>
    </w:p>
    <w:p w:rsidR="00527C2E" w:rsidRDefault="00527C2E" w:rsidP="00527C2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27C2E" w:rsidRPr="0011781E" w:rsidRDefault="00527C2E" w:rsidP="00527C2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062A" w:rsidRPr="0011781E" w:rsidRDefault="0070062A" w:rsidP="007006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1. Пропаганда здорового образа жизни, профилактика возникновения и развития факторов риска различных заболеваний (курение, алкоголь, гиподинамия и др.) и формирование у граждан ответственного отношения к своему здоровью и здоровью своих близких.</w:t>
      </w:r>
    </w:p>
    <w:p w:rsidR="0070062A" w:rsidRPr="0011781E" w:rsidRDefault="0070062A" w:rsidP="007006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2. Обучение граждан гигиеническим навыкам и мотивирование их к отказу от вредных привычек, включающих помощь в отказе от потребления алкоголя и табака.</w:t>
      </w:r>
    </w:p>
    <w:p w:rsidR="0070062A" w:rsidRPr="0011781E" w:rsidRDefault="0070062A" w:rsidP="007006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3. Обучение граждан эффективным методам профилактики заболеваний с учетом возрастных особенностей.</w:t>
      </w:r>
    </w:p>
    <w:p w:rsidR="0070062A" w:rsidRPr="0011781E" w:rsidRDefault="0070062A" w:rsidP="007006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4. Динамическое наблюдение за пациентами группы риска развития неинфекционных заболеваний.</w:t>
      </w:r>
    </w:p>
    <w:p w:rsidR="0070062A" w:rsidRPr="0011781E" w:rsidRDefault="0070062A" w:rsidP="007006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5. Оценка функциональных и адаптивных резервов организма с учетом возрастных особенностей, прогноз состояния здоровья.</w:t>
      </w:r>
    </w:p>
    <w:p w:rsidR="0070062A" w:rsidRPr="0011781E" w:rsidRDefault="0070062A" w:rsidP="007006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6. Консультирование по сохранению и укреплению здоровья, включая рекомендации по коррекции питания, двигательной активности, занятиям физкультурой и спортом, режиму сна, условиям быта, труда (учебы) и отдыха.</w:t>
      </w:r>
    </w:p>
    <w:p w:rsidR="0070062A" w:rsidRPr="0011781E" w:rsidRDefault="0070062A" w:rsidP="007006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Осуществление санитарно-противоэпидемических (профилактических) </w:t>
      </w: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мероприятий.</w:t>
      </w:r>
    </w:p>
    <w:p w:rsidR="0070062A" w:rsidRPr="0011781E" w:rsidRDefault="0070062A" w:rsidP="007006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8. Осуществление мероприятий по предупреждению и раннему выявлению заболеваний, в том числе предупреждению социально значимых заболеваний и борьбе с ними.</w:t>
      </w:r>
    </w:p>
    <w:p w:rsidR="0070062A" w:rsidRPr="0011781E" w:rsidRDefault="0070062A" w:rsidP="007006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9. Проведение профилактических и иных медицинских осмотров, диспансеризации, диспансерного наблюдения в соответствии с законодательством Российской Федерации.</w:t>
      </w:r>
    </w:p>
    <w:p w:rsidR="0070062A" w:rsidRDefault="0070062A" w:rsidP="007006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10. Развитие инфраструктуры медицинской профилактики неинфекционных заболеваний.</w:t>
      </w:r>
    </w:p>
    <w:p w:rsidR="00AD2BD9" w:rsidRDefault="00AD2BD9" w:rsidP="007006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D2BD9" w:rsidRDefault="00AD2BD9" w:rsidP="007006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D2BD9" w:rsidRPr="0011781E" w:rsidRDefault="00AD2BD9" w:rsidP="007006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</w:t>
      </w:r>
      <w:bookmarkStart w:id="1" w:name="_GoBack"/>
      <w:bookmarkEnd w:id="1"/>
    </w:p>
    <w:p w:rsidR="00C500A2" w:rsidRDefault="00C500A2"/>
    <w:sectPr w:rsidR="00C50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62A"/>
    <w:rsid w:val="00010281"/>
    <w:rsid w:val="00527C2E"/>
    <w:rsid w:val="0070062A"/>
    <w:rsid w:val="00AD2BD9"/>
    <w:rsid w:val="00C500A2"/>
    <w:rsid w:val="00F3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Габова Светлана Викторовна</dc:creator>
  <cp:keywords/>
  <dc:description/>
  <cp:lastModifiedBy>Габова Светлана Викторовна</cp:lastModifiedBy>
  <cp:revision>5</cp:revision>
  <dcterms:created xsi:type="dcterms:W3CDTF">2013-11-05T04:30:00Z</dcterms:created>
  <dcterms:modified xsi:type="dcterms:W3CDTF">2013-12-05T14:16:00Z</dcterms:modified>
</cp:coreProperties>
</file>