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1" w:rsidRPr="00CD5C12" w:rsidRDefault="00F76C0E" w:rsidP="00CD5C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CD5C12" w:rsidRPr="00CD5C12">
        <w:rPr>
          <w:rFonts w:ascii="Times New Roman" w:hAnsi="Times New Roman" w:cs="Times New Roman"/>
          <w:b/>
          <w:sz w:val="26"/>
          <w:szCs w:val="26"/>
        </w:rPr>
        <w:t xml:space="preserve"> порядке выполнения технологических, технических и других мероприятий, связанных с технологическим присоединением к электрическим сетям ТСО ООО «Прогресс плюс»,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</w:p>
    <w:p w:rsidR="00CD5C12" w:rsidRP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C12">
        <w:rPr>
          <w:rFonts w:ascii="Times New Roman" w:hAnsi="Times New Roman" w:cs="Times New Roman"/>
          <w:sz w:val="26"/>
          <w:szCs w:val="26"/>
        </w:rPr>
        <w:t>Процедура технологического присоединения к электрическим сетям регламентируется следующими нормативными правовыми актами:</w:t>
      </w:r>
    </w:p>
    <w:p w:rsidR="00CD5C12" w:rsidRP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C12">
        <w:rPr>
          <w:rFonts w:ascii="Times New Roman" w:hAnsi="Times New Roman" w:cs="Times New Roman"/>
          <w:sz w:val="26"/>
          <w:szCs w:val="26"/>
        </w:rPr>
        <w:t>- Федеральный закон от 26.03.2003 г. №35-ФЗ «Об электроэнергетике»</w:t>
      </w:r>
    </w:p>
    <w:p w:rsidR="00CD5C12" w:rsidRP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C12">
        <w:rPr>
          <w:rFonts w:ascii="Times New Roman" w:hAnsi="Times New Roman" w:cs="Times New Roman"/>
          <w:sz w:val="26"/>
          <w:szCs w:val="26"/>
        </w:rPr>
        <w:t>- Постановление Правительства РФ от 27.12.2004 г. №861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</w:t>
      </w:r>
      <w:proofErr w:type="gramEnd"/>
      <w:r w:rsidRPr="00CD5C12">
        <w:rPr>
          <w:rFonts w:ascii="Times New Roman" w:hAnsi="Times New Roman" w:cs="Times New Roman"/>
          <w:sz w:val="26"/>
          <w:szCs w:val="26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CD5C12" w:rsidRP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C12">
        <w:rPr>
          <w:rFonts w:ascii="Times New Roman" w:hAnsi="Times New Roman" w:cs="Times New Roman"/>
          <w:sz w:val="26"/>
          <w:szCs w:val="26"/>
        </w:rPr>
        <w:t>- Методические указания по определению размера платы за технологическое присоединение к электрическим сетям (введены в действие Приказом ФСТ от 11.09.2012 г. №209-э/1)</w:t>
      </w:r>
    </w:p>
    <w:p w:rsid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C12">
        <w:rPr>
          <w:rFonts w:ascii="Times New Roman" w:hAnsi="Times New Roman" w:cs="Times New Roman"/>
          <w:sz w:val="26"/>
          <w:szCs w:val="26"/>
        </w:rPr>
        <w:t>- Постановление Правительства РФ от 29.12.2011 г. №1178 "О ценообразовании в области регулируемых цен (тарифов) в электроэнергетике"</w:t>
      </w:r>
    </w:p>
    <w:p w:rsidR="00CD5C12" w:rsidRPr="00E739EA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9EA">
        <w:rPr>
          <w:rFonts w:ascii="Times New Roman" w:hAnsi="Times New Roman" w:cs="Times New Roman"/>
          <w:b/>
          <w:sz w:val="26"/>
          <w:szCs w:val="26"/>
        </w:rPr>
        <w:t>Мероприятия по технологическому присоединению к электрическим сетям включают в себя:</w:t>
      </w:r>
      <w:bookmarkStart w:id="0" w:name="_GoBack"/>
      <w:bookmarkEnd w:id="0"/>
    </w:p>
    <w:p w:rsid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–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разработку сетевой организацией проектной документации согласно обязательствам, предусмотренным техническими условиями;</w:t>
      </w:r>
    </w:p>
    <w:p w:rsid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разработку заявителем проектной документации в границах его земельного участка согласно обязательствам, предусмотренными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CD5C12" w:rsidRDefault="00CD5C12" w:rsidP="00CD5C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</w:t>
      </w:r>
      <w:r w:rsidR="00E739EA">
        <w:rPr>
          <w:rFonts w:ascii="Times New Roman" w:hAnsi="Times New Roman" w:cs="Times New Roman"/>
          <w:sz w:val="26"/>
          <w:szCs w:val="26"/>
        </w:rPr>
        <w:t>туры противоаварийной и режимной автоматики в соответствии с техническими условиями;</w:t>
      </w:r>
    </w:p>
    <w:p w:rsidR="00CD5C12" w:rsidRDefault="00E739EA" w:rsidP="00E739E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проверку выполнения заявителем и сетевой организацией технических условий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Правил технологического присоединения </w:t>
      </w:r>
      <w:r w:rsidRPr="00CD5C12">
        <w:rPr>
          <w:rFonts w:ascii="Times New Roman" w:hAnsi="Times New Roman" w:cs="Times New Roman"/>
          <w:sz w:val="26"/>
          <w:szCs w:val="26"/>
        </w:rPr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 w:cs="Times New Roman"/>
          <w:sz w:val="26"/>
          <w:szCs w:val="26"/>
        </w:rPr>
        <w:t xml:space="preserve"> (утвержденных ПП РФ от 27.12.2004 г. №861).</w:t>
      </w:r>
    </w:p>
    <w:sectPr w:rsidR="00CD5C12" w:rsidSect="00E739E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37"/>
    <w:rsid w:val="00342B37"/>
    <w:rsid w:val="003955AC"/>
    <w:rsid w:val="00553594"/>
    <w:rsid w:val="00756B88"/>
    <w:rsid w:val="00776CC1"/>
    <w:rsid w:val="00854D15"/>
    <w:rsid w:val="0092693D"/>
    <w:rsid w:val="00B97AAF"/>
    <w:rsid w:val="00CD5C12"/>
    <w:rsid w:val="00E739EA"/>
    <w:rsid w:val="00F7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12"/>
    <w:pPr>
      <w:spacing w:after="0" w:line="240" w:lineRule="auto"/>
    </w:pPr>
  </w:style>
  <w:style w:type="paragraph" w:customStyle="1" w:styleId="ConsPlusNormal">
    <w:name w:val="ConsPlusNormal"/>
    <w:rsid w:val="00CD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12"/>
    <w:pPr>
      <w:spacing w:after="0" w:line="240" w:lineRule="auto"/>
    </w:pPr>
  </w:style>
  <w:style w:type="paragraph" w:customStyle="1" w:styleId="ConsPlusNormal">
    <w:name w:val="ConsPlusNormal"/>
    <w:rsid w:val="00CD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2017-12-04T05:34:00Z</dcterms:created>
  <dcterms:modified xsi:type="dcterms:W3CDTF">2017-12-04T05:34:00Z</dcterms:modified>
</cp:coreProperties>
</file>