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6F" w:rsidRPr="009F3C6F" w:rsidRDefault="009F3C6F" w:rsidP="009F3C6F">
      <w:pPr>
        <w:spacing w:after="0" w:line="240" w:lineRule="auto"/>
        <w:jc w:val="center"/>
        <w:rPr>
          <w:rFonts w:ascii="Times New Roman" w:eastAsia="Times New Roman" w:hAnsi="Times New Roman" w:cs="Times New Roman"/>
          <w:b/>
          <w:bCs/>
        </w:rPr>
      </w:pPr>
      <w:r w:rsidRPr="009F3C6F">
        <w:rPr>
          <w:rFonts w:ascii="Times New Roman" w:eastAsia="Times New Roman" w:hAnsi="Times New Roman" w:cs="Times New Roman"/>
          <w:b/>
          <w:bCs/>
        </w:rPr>
        <w:t>ОБЪЯВЛЕНИЕ</w:t>
      </w:r>
    </w:p>
    <w:p w:rsidR="009F3C6F" w:rsidRPr="009F3C6F" w:rsidRDefault="009F3C6F" w:rsidP="009F3C6F">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9F3C6F">
        <w:rPr>
          <w:rFonts w:ascii="Times New Roman" w:eastAsia="Times New Roman" w:hAnsi="Times New Roman" w:cs="Times New Roman"/>
          <w:b/>
          <w:bCs/>
          <w:color w:val="000000"/>
          <w:lang w:eastAsia="ru-RU"/>
        </w:rPr>
        <w:t xml:space="preserve">о Проведении процедуры выбора единственного поставщика (подрядчика, исполнителя) </w:t>
      </w:r>
      <w:r w:rsidRPr="009F3C6F">
        <w:rPr>
          <w:rFonts w:ascii="Times New Roman" w:eastAsia="Times New Roman" w:hAnsi="Times New Roman" w:cs="Times New Roman"/>
          <w:b/>
          <w:color w:val="000000"/>
          <w:lang w:eastAsia="ar-SA"/>
        </w:rPr>
        <w:t xml:space="preserve">право заключения контракта по </w:t>
      </w:r>
      <w:r w:rsidRPr="009F3C6F">
        <w:rPr>
          <w:rFonts w:ascii="Times New Roman" w:eastAsia="Times New Roman" w:hAnsi="Times New Roman" w:cs="Times New Roman"/>
          <w:b/>
          <w:lang w:eastAsia="ar-SA"/>
        </w:rPr>
        <w:t>объекту закупки</w:t>
      </w:r>
      <w:r w:rsidRPr="009F3C6F">
        <w:rPr>
          <w:rFonts w:ascii="Times New Roman" w:eastAsia="Times New Roman" w:hAnsi="Times New Roman" w:cs="Times New Roman"/>
          <w:b/>
          <w:color w:val="000000"/>
          <w:lang w:eastAsia="ar-SA"/>
        </w:rPr>
        <w:t xml:space="preserve"> </w:t>
      </w:r>
      <w:r w:rsidRPr="009F3C6F">
        <w:rPr>
          <w:rFonts w:ascii="Times New Roman" w:eastAsia="Times New Roman" w:hAnsi="Times New Roman" w:cs="Times New Roman"/>
          <w:b/>
          <w:color w:val="000000"/>
          <w:lang w:eastAsia="ru-RU"/>
        </w:rPr>
        <w:t xml:space="preserve">«Поставка твердого топлива угля каменного марки ДПК 50-200» </w:t>
      </w:r>
    </w:p>
    <w:p w:rsidR="009F3C6F" w:rsidRPr="009F3C6F" w:rsidRDefault="009F3C6F" w:rsidP="009F3C6F">
      <w:pPr>
        <w:autoSpaceDE w:val="0"/>
        <w:autoSpaceDN w:val="0"/>
        <w:adjustRightInd w:val="0"/>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685"/>
        <w:gridCol w:w="4536"/>
      </w:tblGrid>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t>1</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Наименование заказчика</w:t>
            </w:r>
          </w:p>
        </w:tc>
        <w:tc>
          <w:tcPr>
            <w:tcW w:w="4536"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sz w:val="20"/>
                <w:szCs w:val="20"/>
                <w:lang w:eastAsia="ru-RU"/>
              </w:rPr>
              <w:t>МУНИЦИПАЛЬНОЕ БЮДЖЕТНОЕ ОБЩЕОБРАЗОВАТЕЛЬНОЕ УЧРЕЖДЕНИЕ "САДОВСКАЯ СРЕДНЯЯ ОБЩЕОБРАЗОВАТЕЛЬНАЯ ШКОЛА" НИЖНЕГОРСКОГО РАЙОНА РЕСПУБЛИКИ КРЫМ</w:t>
            </w: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t>2</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Местонахождение</w:t>
            </w:r>
          </w:p>
        </w:tc>
        <w:tc>
          <w:tcPr>
            <w:tcW w:w="4536"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keepNext/>
              <w:keepLines/>
              <w:widowControl w:val="0"/>
              <w:suppressLineNumbers/>
              <w:pBdr>
                <w:bottom w:val="single" w:sz="12" w:space="1" w:color="auto"/>
              </w:pBdr>
              <w:suppressAutoHyphens/>
              <w:spacing w:after="0" w:line="240" w:lineRule="auto"/>
              <w:rPr>
                <w:rFonts w:ascii="Times New Roman" w:eastAsia="Times New Roman" w:hAnsi="Times New Roman" w:cs="Times New Roman"/>
                <w:lang w:eastAsia="ar-SA"/>
              </w:rPr>
            </w:pPr>
            <w:r w:rsidRPr="009F3C6F">
              <w:rPr>
                <w:rFonts w:ascii="Times New Roman" w:eastAsia="Times New Roman" w:hAnsi="Times New Roman" w:cs="Times New Roman"/>
                <w:lang w:eastAsia="ar-SA"/>
              </w:rPr>
              <w:t>Юридический адрес:</w:t>
            </w:r>
            <w:r w:rsidRPr="009F3C6F">
              <w:rPr>
                <w:rFonts w:ascii="Times New Roman" w:eastAsia="Times New Roman" w:hAnsi="Times New Roman" w:cs="Times New Roman"/>
                <w:sz w:val="20"/>
                <w:szCs w:val="20"/>
                <w:lang w:eastAsia="ru-RU"/>
              </w:rPr>
              <w:t xml:space="preserve"> Российская Федерация, 297152, Республика Крым, Нижнегорский район, </w:t>
            </w:r>
            <w:proofErr w:type="spellStart"/>
            <w:r w:rsidRPr="009F3C6F">
              <w:rPr>
                <w:rFonts w:ascii="Times New Roman" w:eastAsia="Times New Roman" w:hAnsi="Times New Roman" w:cs="Times New Roman"/>
                <w:sz w:val="20"/>
                <w:szCs w:val="20"/>
                <w:lang w:eastAsia="ru-RU"/>
              </w:rPr>
              <w:t>с</w:t>
            </w:r>
            <w:proofErr w:type="gramStart"/>
            <w:r w:rsidRPr="009F3C6F">
              <w:rPr>
                <w:rFonts w:ascii="Times New Roman" w:eastAsia="Times New Roman" w:hAnsi="Times New Roman" w:cs="Times New Roman"/>
                <w:sz w:val="20"/>
                <w:szCs w:val="20"/>
                <w:lang w:eastAsia="ru-RU"/>
              </w:rPr>
              <w:t>.С</w:t>
            </w:r>
            <w:proofErr w:type="gramEnd"/>
            <w:r w:rsidRPr="009F3C6F">
              <w:rPr>
                <w:rFonts w:ascii="Times New Roman" w:eastAsia="Times New Roman" w:hAnsi="Times New Roman" w:cs="Times New Roman"/>
                <w:sz w:val="20"/>
                <w:szCs w:val="20"/>
                <w:lang w:eastAsia="ru-RU"/>
              </w:rPr>
              <w:t>адовое</w:t>
            </w:r>
            <w:proofErr w:type="spellEnd"/>
            <w:r w:rsidRPr="009F3C6F">
              <w:rPr>
                <w:rFonts w:ascii="Times New Roman" w:eastAsia="Times New Roman" w:hAnsi="Times New Roman" w:cs="Times New Roman"/>
                <w:sz w:val="20"/>
                <w:szCs w:val="20"/>
                <w:lang w:eastAsia="ru-RU"/>
              </w:rPr>
              <w:t xml:space="preserve"> , </w:t>
            </w:r>
            <w:proofErr w:type="spellStart"/>
            <w:r w:rsidRPr="009F3C6F">
              <w:rPr>
                <w:rFonts w:ascii="Times New Roman" w:eastAsia="Times New Roman" w:hAnsi="Times New Roman" w:cs="Times New Roman"/>
                <w:sz w:val="20"/>
                <w:szCs w:val="20"/>
                <w:lang w:eastAsia="ru-RU"/>
              </w:rPr>
              <w:t>пл</w:t>
            </w:r>
            <w:proofErr w:type="spellEnd"/>
            <w:r w:rsidRPr="009F3C6F">
              <w:rPr>
                <w:rFonts w:ascii="Times New Roman" w:eastAsia="Times New Roman" w:hAnsi="Times New Roman" w:cs="Times New Roman"/>
                <w:sz w:val="20"/>
                <w:szCs w:val="20"/>
                <w:lang w:eastAsia="ru-RU"/>
              </w:rPr>
              <w:t xml:space="preserve"> ГЕНОВА, ДОМ 1</w:t>
            </w: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t>3</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keepNext/>
              <w:keepLines/>
              <w:widowControl w:val="0"/>
              <w:suppressLineNumbers/>
              <w:pBdr>
                <w:bottom w:val="single" w:sz="12" w:space="1" w:color="auto"/>
              </w:pBdr>
              <w:suppressAutoHyphens/>
              <w:spacing w:after="0" w:line="240" w:lineRule="auto"/>
              <w:rPr>
                <w:rFonts w:ascii="Times New Roman" w:eastAsia="Times New Roman" w:hAnsi="Times New Roman" w:cs="Times New Roman"/>
                <w:lang w:eastAsia="ar-SA"/>
              </w:rPr>
            </w:pPr>
            <w:r w:rsidRPr="009F3C6F">
              <w:rPr>
                <w:rFonts w:ascii="Times New Roman" w:eastAsia="Times New Roman" w:hAnsi="Times New Roman" w:cs="Times New Roman"/>
                <w:sz w:val="20"/>
                <w:szCs w:val="20"/>
                <w:lang w:eastAsia="ru-RU"/>
              </w:rPr>
              <w:t xml:space="preserve">Российская Федерация, 297152, Республика Крым, Нижнегорский район, </w:t>
            </w:r>
            <w:proofErr w:type="spellStart"/>
            <w:r w:rsidRPr="009F3C6F">
              <w:rPr>
                <w:rFonts w:ascii="Times New Roman" w:eastAsia="Times New Roman" w:hAnsi="Times New Roman" w:cs="Times New Roman"/>
                <w:sz w:val="20"/>
                <w:szCs w:val="20"/>
                <w:lang w:eastAsia="ru-RU"/>
              </w:rPr>
              <w:t>с</w:t>
            </w:r>
            <w:proofErr w:type="gramStart"/>
            <w:r w:rsidRPr="009F3C6F">
              <w:rPr>
                <w:rFonts w:ascii="Times New Roman" w:eastAsia="Times New Roman" w:hAnsi="Times New Roman" w:cs="Times New Roman"/>
                <w:sz w:val="20"/>
                <w:szCs w:val="20"/>
                <w:lang w:eastAsia="ru-RU"/>
              </w:rPr>
              <w:t>.С</w:t>
            </w:r>
            <w:proofErr w:type="gramEnd"/>
            <w:r w:rsidRPr="009F3C6F">
              <w:rPr>
                <w:rFonts w:ascii="Times New Roman" w:eastAsia="Times New Roman" w:hAnsi="Times New Roman" w:cs="Times New Roman"/>
                <w:sz w:val="20"/>
                <w:szCs w:val="20"/>
                <w:lang w:eastAsia="ru-RU"/>
              </w:rPr>
              <w:t>адовое</w:t>
            </w:r>
            <w:proofErr w:type="spellEnd"/>
            <w:r w:rsidRPr="009F3C6F">
              <w:rPr>
                <w:rFonts w:ascii="Times New Roman" w:eastAsia="Times New Roman" w:hAnsi="Times New Roman" w:cs="Times New Roman"/>
                <w:sz w:val="20"/>
                <w:szCs w:val="20"/>
                <w:lang w:eastAsia="ru-RU"/>
              </w:rPr>
              <w:t xml:space="preserve"> , </w:t>
            </w:r>
            <w:proofErr w:type="spellStart"/>
            <w:r w:rsidRPr="009F3C6F">
              <w:rPr>
                <w:rFonts w:ascii="Times New Roman" w:eastAsia="Times New Roman" w:hAnsi="Times New Roman" w:cs="Times New Roman"/>
                <w:sz w:val="20"/>
                <w:szCs w:val="20"/>
                <w:lang w:eastAsia="ru-RU"/>
              </w:rPr>
              <w:t>пл</w:t>
            </w:r>
            <w:proofErr w:type="spellEnd"/>
            <w:r w:rsidRPr="009F3C6F">
              <w:rPr>
                <w:rFonts w:ascii="Times New Roman" w:eastAsia="Times New Roman" w:hAnsi="Times New Roman" w:cs="Times New Roman"/>
                <w:sz w:val="20"/>
                <w:szCs w:val="20"/>
                <w:lang w:eastAsia="ru-RU"/>
              </w:rPr>
              <w:t xml:space="preserve"> ГЕНОВА, ДОМ 1 , </w:t>
            </w: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t>4</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pBdr>
                <w:bottom w:val="single" w:sz="12" w:space="1" w:color="auto"/>
              </w:pBd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sz w:val="20"/>
                <w:szCs w:val="20"/>
                <w:lang w:eastAsia="ru-RU"/>
              </w:rPr>
              <w:t>sadovoe.os@mail.ru</w:t>
            </w:r>
          </w:p>
        </w:tc>
      </w:tr>
      <w:tr w:rsidR="009F3C6F" w:rsidRPr="009F3C6F" w:rsidTr="000E4E8D">
        <w:trPr>
          <w:trHeight w:val="408"/>
        </w:trPr>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t>5</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Номер контактного телефона</w:t>
            </w:r>
          </w:p>
        </w:tc>
        <w:tc>
          <w:tcPr>
            <w:tcW w:w="4536"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pBdr>
                <w:bottom w:val="single" w:sz="12" w:space="1" w:color="auto"/>
              </w:pBd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sz w:val="20"/>
                <w:szCs w:val="20"/>
                <w:lang w:eastAsia="ru-RU"/>
              </w:rPr>
              <w:t>+7 (06550) 27168 ,</w:t>
            </w: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t>6</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Код ОГРН</w:t>
            </w:r>
          </w:p>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ИНН/КПП</w:t>
            </w:r>
          </w:p>
        </w:tc>
        <w:tc>
          <w:tcPr>
            <w:tcW w:w="4536"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b/>
                <w:lang w:eastAsia="ru-RU"/>
              </w:rPr>
            </w:pPr>
            <w:r w:rsidRPr="009F3C6F">
              <w:rPr>
                <w:rFonts w:ascii="Times New Roman" w:eastAsia="Times New Roman" w:hAnsi="Times New Roman" w:cs="Times New Roman"/>
                <w:lang w:eastAsia="ru-RU"/>
              </w:rPr>
              <w:t>1159102004456</w:t>
            </w:r>
          </w:p>
          <w:p w:rsidR="009F3C6F" w:rsidRPr="009F3C6F" w:rsidRDefault="009F3C6F" w:rsidP="009F3C6F">
            <w:pPr>
              <w:pBdr>
                <w:top w:val="single" w:sz="12" w:space="1" w:color="auto"/>
                <w:bottom w:val="single" w:sz="12" w:space="1" w:color="auto"/>
              </w:pBd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sz w:val="20"/>
                <w:szCs w:val="20"/>
                <w:lang w:eastAsia="ru-RU"/>
              </w:rPr>
              <w:t>9105007987</w:t>
            </w:r>
          </w:p>
          <w:p w:rsidR="009F3C6F" w:rsidRPr="009F3C6F" w:rsidRDefault="009F3C6F" w:rsidP="009F3C6F">
            <w:pPr>
              <w:spacing w:after="0" w:line="240" w:lineRule="auto"/>
              <w:jc w:val="both"/>
              <w:rPr>
                <w:rFonts w:ascii="Times New Roman" w:eastAsia="Times New Roman" w:hAnsi="Times New Roman" w:cs="Times New Roman"/>
              </w:rPr>
            </w:pP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t>7</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Ответственное должностное лицо заказчика</w:t>
            </w:r>
          </w:p>
        </w:tc>
        <w:tc>
          <w:tcPr>
            <w:tcW w:w="4536"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Петренко Ирина Федоровна</w:t>
            </w:r>
          </w:p>
          <w:p w:rsidR="009F3C6F" w:rsidRPr="009F3C6F" w:rsidRDefault="009F3C6F" w:rsidP="009F3C6F">
            <w:pPr>
              <w:spacing w:after="0" w:line="240" w:lineRule="auto"/>
              <w:jc w:val="both"/>
              <w:rPr>
                <w:rFonts w:ascii="Times New Roman" w:eastAsia="Times New Roman" w:hAnsi="Times New Roman" w:cs="Times New Roman"/>
              </w:rPr>
            </w:pP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t>8</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Краткое изложение условий контракта, содержащее наименование и описание объекта закупки</w:t>
            </w:r>
          </w:p>
        </w:tc>
        <w:tc>
          <w:tcPr>
            <w:tcW w:w="4536" w:type="dxa"/>
            <w:tcBorders>
              <w:top w:val="single" w:sz="4" w:space="0" w:color="auto"/>
              <w:left w:val="single" w:sz="4" w:space="0" w:color="auto"/>
              <w:bottom w:val="single" w:sz="4" w:space="0" w:color="auto"/>
              <w:right w:val="single" w:sz="4" w:space="0" w:color="auto"/>
            </w:tcBorders>
          </w:tcPr>
          <w:p w:rsidR="009F3C6F" w:rsidRDefault="009F3C6F" w:rsidP="009F3C6F">
            <w:pPr>
              <w:suppressAutoHyphens/>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Уголь марки ДПК 50-200  (далее - Товар)</w:t>
            </w:r>
          </w:p>
          <w:p w:rsidR="000E4E8D" w:rsidRPr="009F3C6F" w:rsidRDefault="000E4E8D" w:rsidP="009F3C6F">
            <w:pPr>
              <w:suppressAutoHyphens/>
              <w:spacing w:after="0" w:line="240" w:lineRule="auto"/>
              <w:jc w:val="both"/>
              <w:rPr>
                <w:rFonts w:ascii="Times New Roman" w:eastAsia="Times New Roman" w:hAnsi="Times New Roman" w:cs="Times New Roman"/>
              </w:rPr>
            </w:pPr>
          </w:p>
          <w:p w:rsidR="009F3C6F" w:rsidRPr="009F3C6F" w:rsidRDefault="009F3C6F" w:rsidP="009F3C6F">
            <w:pPr>
              <w:suppressAutoHyphens/>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Товар должен храниться на складе Поставщика, поставка товара осуществляется Поставщиком  партиями в соответствии с  заявками Заказчика, (на основании дополнительного заключенного договора хранения).</w:t>
            </w:r>
          </w:p>
          <w:p w:rsidR="009F3C6F" w:rsidRPr="009F3C6F" w:rsidRDefault="009F3C6F" w:rsidP="009F3C6F">
            <w:pPr>
              <w:suppressAutoHyphens/>
              <w:spacing w:after="0" w:line="240" w:lineRule="auto"/>
              <w:jc w:val="both"/>
              <w:rPr>
                <w:rFonts w:ascii="Times New Roman" w:eastAsia="Times New Roman" w:hAnsi="Times New Roman" w:cs="Times New Roman"/>
              </w:rPr>
            </w:pPr>
          </w:p>
          <w:p w:rsidR="009F3C6F" w:rsidRPr="009F3C6F" w:rsidRDefault="009F3C6F" w:rsidP="009F3C6F">
            <w:pPr>
              <w:suppressAutoHyphens/>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Краткая характеристика товара:</w:t>
            </w:r>
          </w:p>
          <w:p w:rsidR="009F3C6F" w:rsidRPr="009F3C6F" w:rsidRDefault="009F3C6F" w:rsidP="009F3C6F">
            <w:pPr>
              <w:suppressAutoHyphens/>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Фракция от 50-200мм</w:t>
            </w:r>
          </w:p>
          <w:p w:rsidR="009F3C6F" w:rsidRPr="009F3C6F" w:rsidRDefault="009F3C6F" w:rsidP="009F3C6F">
            <w:pPr>
              <w:suppressAutoHyphens/>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 xml:space="preserve">Зольность </w:t>
            </w:r>
            <w:proofErr w:type="spellStart"/>
            <w:r w:rsidRPr="009F3C6F">
              <w:rPr>
                <w:rFonts w:ascii="Times New Roman" w:eastAsia="Times New Roman" w:hAnsi="Times New Roman" w:cs="Times New Roman"/>
              </w:rPr>
              <w:t>Ad</w:t>
            </w:r>
            <w:proofErr w:type="spellEnd"/>
            <w:r w:rsidRPr="009F3C6F">
              <w:rPr>
                <w:rFonts w:ascii="Times New Roman" w:eastAsia="Times New Roman" w:hAnsi="Times New Roman" w:cs="Times New Roman"/>
              </w:rPr>
              <w:t>, %, не более: 13,0</w:t>
            </w:r>
          </w:p>
          <w:p w:rsidR="009F3C6F" w:rsidRPr="009F3C6F" w:rsidRDefault="009F3C6F" w:rsidP="009F3C6F">
            <w:pPr>
              <w:suppressAutoHyphens/>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 xml:space="preserve">Массовая доля общей серы </w:t>
            </w:r>
            <w:proofErr w:type="spellStart"/>
            <w:r w:rsidRPr="009F3C6F">
              <w:rPr>
                <w:rFonts w:ascii="Times New Roman" w:eastAsia="Times New Roman" w:hAnsi="Times New Roman" w:cs="Times New Roman"/>
              </w:rPr>
              <w:t>Sdt</w:t>
            </w:r>
            <w:proofErr w:type="spellEnd"/>
            <w:r w:rsidRPr="009F3C6F">
              <w:rPr>
                <w:rFonts w:ascii="Times New Roman" w:eastAsia="Times New Roman" w:hAnsi="Times New Roman" w:cs="Times New Roman"/>
              </w:rPr>
              <w:t xml:space="preserve"> %, не более: 0,50%</w:t>
            </w:r>
          </w:p>
          <w:p w:rsidR="009F3C6F" w:rsidRPr="009F3C6F" w:rsidRDefault="009F3C6F" w:rsidP="009F3C6F">
            <w:pPr>
              <w:suppressAutoHyphens/>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 xml:space="preserve">Массовая доля хлора </w:t>
            </w:r>
            <w:proofErr w:type="spellStart"/>
            <w:r w:rsidRPr="009F3C6F">
              <w:rPr>
                <w:rFonts w:ascii="Times New Roman" w:eastAsia="Times New Roman" w:hAnsi="Times New Roman" w:cs="Times New Roman"/>
              </w:rPr>
              <w:t>Cld</w:t>
            </w:r>
            <w:proofErr w:type="spellEnd"/>
            <w:r w:rsidRPr="009F3C6F">
              <w:rPr>
                <w:rFonts w:ascii="Times New Roman" w:eastAsia="Times New Roman" w:hAnsi="Times New Roman" w:cs="Times New Roman"/>
              </w:rPr>
              <w:t xml:space="preserve">, %, не более: 0,6; Массовая доля мышьяка </w:t>
            </w:r>
            <w:proofErr w:type="spellStart"/>
            <w:r w:rsidRPr="009F3C6F">
              <w:rPr>
                <w:rFonts w:ascii="Times New Roman" w:eastAsia="Times New Roman" w:hAnsi="Times New Roman" w:cs="Times New Roman"/>
              </w:rPr>
              <w:t>Asd</w:t>
            </w:r>
            <w:proofErr w:type="spellEnd"/>
            <w:r w:rsidRPr="009F3C6F">
              <w:rPr>
                <w:rFonts w:ascii="Times New Roman" w:eastAsia="Times New Roman" w:hAnsi="Times New Roman" w:cs="Times New Roman"/>
              </w:rPr>
              <w:t>, не более: 0,02; Низшая теплота сгорания</w:t>
            </w:r>
            <w:proofErr w:type="gramStart"/>
            <w:r w:rsidRPr="009F3C6F">
              <w:rPr>
                <w:rFonts w:ascii="Times New Roman" w:eastAsia="Times New Roman" w:hAnsi="Times New Roman" w:cs="Times New Roman"/>
              </w:rPr>
              <w:t xml:space="preserve"> ,</w:t>
            </w:r>
            <w:proofErr w:type="spellStart"/>
            <w:proofErr w:type="gramEnd"/>
            <w:r w:rsidRPr="009F3C6F">
              <w:rPr>
                <w:rFonts w:ascii="Times New Roman" w:eastAsia="Times New Roman" w:hAnsi="Times New Roman" w:cs="Times New Roman"/>
              </w:rPr>
              <w:t>кКал</w:t>
            </w:r>
            <w:proofErr w:type="spellEnd"/>
            <w:r w:rsidRPr="009F3C6F">
              <w:rPr>
                <w:rFonts w:ascii="Times New Roman" w:eastAsia="Times New Roman" w:hAnsi="Times New Roman" w:cs="Times New Roman"/>
              </w:rPr>
              <w:t>/кг ,не менее: 5570;</w:t>
            </w:r>
          </w:p>
          <w:p w:rsidR="009F3C6F" w:rsidRPr="009F3C6F" w:rsidRDefault="009F3C6F" w:rsidP="009F3C6F">
            <w:pPr>
              <w:suppressAutoHyphens/>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 xml:space="preserve"> Максимальное содержание влаги, %, не более:  16,0</w:t>
            </w: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t>9</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Информация о месте выполнения работы, поставки товара или оказания услуги, являющихся предметом контракта, а также сроки завершения работы либо график оказания услуг</w:t>
            </w:r>
          </w:p>
        </w:tc>
        <w:tc>
          <w:tcPr>
            <w:tcW w:w="4536"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b/>
              </w:rPr>
            </w:pPr>
            <w:r w:rsidRPr="009F3C6F">
              <w:rPr>
                <w:rFonts w:ascii="Times New Roman" w:eastAsia="Times New Roman" w:hAnsi="Times New Roman" w:cs="Times New Roman"/>
                <w:b/>
              </w:rPr>
              <w:t xml:space="preserve">Места поставки товара: </w:t>
            </w:r>
            <w:r w:rsidRPr="009F3C6F">
              <w:rPr>
                <w:rFonts w:ascii="Times New Roman" w:eastAsia="Times New Roman" w:hAnsi="Times New Roman" w:cs="Times New Roman"/>
                <w:sz w:val="20"/>
                <w:szCs w:val="20"/>
                <w:lang w:eastAsia="ru-RU"/>
              </w:rPr>
              <w:t xml:space="preserve">297152, Республика Крым, Нижнегорский район, </w:t>
            </w:r>
            <w:proofErr w:type="spellStart"/>
            <w:r w:rsidRPr="009F3C6F">
              <w:rPr>
                <w:rFonts w:ascii="Times New Roman" w:eastAsia="Times New Roman" w:hAnsi="Times New Roman" w:cs="Times New Roman"/>
                <w:sz w:val="20"/>
                <w:szCs w:val="20"/>
                <w:lang w:eastAsia="ru-RU"/>
              </w:rPr>
              <w:t>с</w:t>
            </w:r>
            <w:proofErr w:type="gramStart"/>
            <w:r w:rsidRPr="009F3C6F">
              <w:rPr>
                <w:rFonts w:ascii="Times New Roman" w:eastAsia="Times New Roman" w:hAnsi="Times New Roman" w:cs="Times New Roman"/>
                <w:sz w:val="20"/>
                <w:szCs w:val="20"/>
                <w:lang w:eastAsia="ru-RU"/>
              </w:rPr>
              <w:t>.С</w:t>
            </w:r>
            <w:proofErr w:type="gramEnd"/>
            <w:r w:rsidRPr="009F3C6F">
              <w:rPr>
                <w:rFonts w:ascii="Times New Roman" w:eastAsia="Times New Roman" w:hAnsi="Times New Roman" w:cs="Times New Roman"/>
                <w:sz w:val="20"/>
                <w:szCs w:val="20"/>
                <w:lang w:eastAsia="ru-RU"/>
              </w:rPr>
              <w:t>адовое</w:t>
            </w:r>
            <w:proofErr w:type="spellEnd"/>
            <w:r w:rsidRPr="009F3C6F">
              <w:rPr>
                <w:rFonts w:ascii="Times New Roman" w:eastAsia="Times New Roman" w:hAnsi="Times New Roman" w:cs="Times New Roman"/>
                <w:sz w:val="20"/>
                <w:szCs w:val="20"/>
                <w:lang w:eastAsia="ru-RU"/>
              </w:rPr>
              <w:t xml:space="preserve"> , </w:t>
            </w:r>
            <w:proofErr w:type="spellStart"/>
            <w:r w:rsidRPr="009F3C6F">
              <w:rPr>
                <w:rFonts w:ascii="Times New Roman" w:eastAsia="Times New Roman" w:hAnsi="Times New Roman" w:cs="Times New Roman"/>
                <w:sz w:val="20"/>
                <w:szCs w:val="20"/>
                <w:lang w:eastAsia="ru-RU"/>
              </w:rPr>
              <w:t>пл</w:t>
            </w:r>
            <w:proofErr w:type="spellEnd"/>
            <w:r w:rsidRPr="009F3C6F">
              <w:rPr>
                <w:rFonts w:ascii="Times New Roman" w:eastAsia="Times New Roman" w:hAnsi="Times New Roman" w:cs="Times New Roman"/>
                <w:sz w:val="20"/>
                <w:szCs w:val="20"/>
                <w:lang w:eastAsia="ru-RU"/>
              </w:rPr>
              <w:t xml:space="preserve"> ГЕНОВА, ДОМ 1 ,</w:t>
            </w:r>
          </w:p>
          <w:p w:rsidR="009F3C6F" w:rsidRPr="009F3C6F" w:rsidRDefault="009F3C6F" w:rsidP="009F3C6F">
            <w:pPr>
              <w:pBdr>
                <w:top w:val="single" w:sz="12" w:space="1" w:color="auto"/>
                <w:bottom w:val="single" w:sz="12" w:space="1" w:color="auto"/>
              </w:pBdr>
              <w:tabs>
                <w:tab w:val="left" w:pos="1276"/>
              </w:tabs>
              <w:autoSpaceDE w:val="0"/>
              <w:autoSpaceDN w:val="0"/>
              <w:adjustRightInd w:val="0"/>
              <w:spacing w:after="0" w:line="240" w:lineRule="auto"/>
              <w:ind w:right="22"/>
              <w:jc w:val="both"/>
              <w:rPr>
                <w:rFonts w:ascii="Times New Roman" w:eastAsia="Times New Roman" w:hAnsi="Times New Roman" w:cs="Times New Roman"/>
                <w:lang w:eastAsia="ru-RU"/>
              </w:rPr>
            </w:pPr>
          </w:p>
          <w:p w:rsidR="009F3C6F" w:rsidRPr="009F3C6F" w:rsidRDefault="009F3C6F" w:rsidP="009F3C6F">
            <w:pPr>
              <w:pBdr>
                <w:bottom w:val="single" w:sz="12" w:space="1" w:color="auto"/>
                <w:between w:val="single" w:sz="12" w:space="1" w:color="auto"/>
              </w:pBdr>
              <w:tabs>
                <w:tab w:val="left" w:pos="1276"/>
              </w:tabs>
              <w:autoSpaceDE w:val="0"/>
              <w:autoSpaceDN w:val="0"/>
              <w:adjustRightInd w:val="0"/>
              <w:spacing w:after="0" w:line="240" w:lineRule="auto"/>
              <w:ind w:right="22"/>
              <w:jc w:val="both"/>
              <w:rPr>
                <w:rFonts w:ascii="Times New Roman" w:eastAsia="Times New Roman" w:hAnsi="Times New Roman" w:cs="Times New Roman"/>
                <w:lang w:eastAsia="ru-RU"/>
              </w:rPr>
            </w:pPr>
          </w:p>
          <w:p w:rsidR="009F3C6F" w:rsidRPr="009F3C6F" w:rsidRDefault="009F3C6F" w:rsidP="009F3C6F">
            <w:pPr>
              <w:tabs>
                <w:tab w:val="left" w:pos="1276"/>
              </w:tabs>
              <w:autoSpaceDE w:val="0"/>
              <w:autoSpaceDN w:val="0"/>
              <w:adjustRightInd w:val="0"/>
              <w:spacing w:after="0" w:line="240" w:lineRule="auto"/>
              <w:ind w:right="22"/>
              <w:jc w:val="both"/>
              <w:rPr>
                <w:rFonts w:ascii="Times New Roman" w:eastAsia="Times New Roman" w:hAnsi="Times New Roman" w:cs="Times New Roman"/>
                <w:highlight w:val="yellow"/>
                <w:lang w:eastAsia="ru-RU"/>
              </w:rPr>
            </w:pPr>
            <w:r w:rsidRPr="009F3C6F">
              <w:rPr>
                <w:rFonts w:ascii="Times New Roman" w:eastAsia="Times New Roman" w:hAnsi="Times New Roman" w:cs="Times New Roman"/>
                <w:b/>
                <w:lang w:eastAsia="ru-RU"/>
              </w:rPr>
              <w:t xml:space="preserve">Сроки поставки товара: </w:t>
            </w:r>
            <w:r w:rsidRPr="009F3C6F">
              <w:rPr>
                <w:rFonts w:ascii="Times New Roman" w:eastAsia="Times New Roman" w:hAnsi="Times New Roman" w:cs="Times New Roman"/>
                <w:lang w:eastAsia="ru-RU"/>
              </w:rPr>
              <w:t>поставка товара осуществляется Поставщиком  партиями в соответствии с  заявками Заказчика, в пери</w:t>
            </w:r>
            <w:r w:rsidR="000E4E8D">
              <w:rPr>
                <w:rFonts w:ascii="Times New Roman" w:eastAsia="Times New Roman" w:hAnsi="Times New Roman" w:cs="Times New Roman"/>
                <w:lang w:eastAsia="ru-RU"/>
              </w:rPr>
              <w:t>од  с ноября 2016 года по март</w:t>
            </w:r>
            <w:r w:rsidRPr="009F3C6F">
              <w:rPr>
                <w:rFonts w:ascii="Times New Roman" w:eastAsia="Times New Roman" w:hAnsi="Times New Roman" w:cs="Times New Roman"/>
                <w:lang w:eastAsia="ru-RU"/>
              </w:rPr>
              <w:t xml:space="preserve"> 2017 года</w:t>
            </w: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t>10</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Начальная (максимальная) цена контракта (НМЦК)</w:t>
            </w:r>
          </w:p>
          <w:p w:rsidR="009F3C6F" w:rsidRPr="009F3C6F" w:rsidRDefault="009F3C6F" w:rsidP="009F3C6F">
            <w:pPr>
              <w:spacing w:after="0" w:line="240" w:lineRule="auto"/>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uppressAutoHyphens/>
              <w:spacing w:after="0" w:line="240" w:lineRule="auto"/>
              <w:jc w:val="both"/>
              <w:rPr>
                <w:rFonts w:ascii="Times New Roman" w:eastAsia="Times New Roman" w:hAnsi="Times New Roman" w:cs="Times New Roman"/>
                <w:b/>
                <w:lang w:eastAsia="ar-SA"/>
              </w:rPr>
            </w:pPr>
            <w:r w:rsidRPr="009F3C6F">
              <w:rPr>
                <w:rFonts w:ascii="Times New Roman" w:eastAsia="Times New Roman" w:hAnsi="Times New Roman" w:cs="Times New Roman"/>
                <w:b/>
                <w:lang w:eastAsia="ar-SA"/>
              </w:rPr>
              <w:t>1593000,0</w:t>
            </w:r>
          </w:p>
          <w:p w:rsidR="009F3C6F" w:rsidRPr="009F3C6F" w:rsidRDefault="009F3C6F" w:rsidP="009F3C6F">
            <w:pPr>
              <w:suppressAutoHyphens/>
              <w:spacing w:after="0" w:line="240" w:lineRule="auto"/>
              <w:jc w:val="both"/>
              <w:rPr>
                <w:rFonts w:ascii="Times New Roman" w:eastAsia="Times New Roman" w:hAnsi="Times New Roman" w:cs="Times New Roman"/>
                <w:lang w:eastAsia="ar-SA"/>
              </w:rPr>
            </w:pPr>
          </w:p>
          <w:p w:rsidR="009F3C6F" w:rsidRPr="009F3C6F" w:rsidRDefault="009F3C6F" w:rsidP="009F3C6F">
            <w:pPr>
              <w:suppressAutoHyphens/>
              <w:spacing w:after="0" w:line="240" w:lineRule="auto"/>
              <w:jc w:val="both"/>
              <w:rPr>
                <w:rFonts w:ascii="Times New Roman" w:eastAsia="Times New Roman" w:hAnsi="Times New Roman" w:cs="Times New Roman"/>
                <w:lang w:eastAsia="ar-SA"/>
              </w:rPr>
            </w:pPr>
            <w:proofErr w:type="gramStart"/>
            <w:r w:rsidRPr="009F3C6F">
              <w:rPr>
                <w:rFonts w:ascii="Times New Roman" w:eastAsia="Times New Roman" w:hAnsi="Times New Roman" w:cs="Times New Roman"/>
                <w:lang w:eastAsia="ar-SA"/>
              </w:rPr>
              <w:t xml:space="preserve">Метод расчета НМЦК -  Метод сопоставимых рыночных цен (анализа рынка) в соответствии с Методическими </w:t>
            </w:r>
            <w:r w:rsidRPr="009F3C6F">
              <w:rPr>
                <w:rFonts w:ascii="Times New Roman" w:eastAsia="Times New Roman" w:hAnsi="Times New Roman" w:cs="Times New Roman"/>
                <w:lang w:eastAsia="ar-SA"/>
              </w:rPr>
              <w:lastRenderedPageBreak/>
              <w:t>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№567, с учетом дополнений утвержденных постановлением Совета министров Республики Крым от 09.12.2014 №506.</w:t>
            </w:r>
            <w:proofErr w:type="gramEnd"/>
          </w:p>
          <w:p w:rsidR="009F3C6F" w:rsidRPr="009F3C6F" w:rsidRDefault="009F3C6F" w:rsidP="009F3C6F">
            <w:pPr>
              <w:suppressAutoHyphens/>
              <w:spacing w:after="0" w:line="240" w:lineRule="auto"/>
              <w:jc w:val="both"/>
              <w:rPr>
                <w:rFonts w:ascii="Times New Roman" w:eastAsia="Times New Roman" w:hAnsi="Times New Roman" w:cs="Times New Roman"/>
                <w:snapToGrid w:val="0"/>
                <w:lang w:eastAsia="ar-SA"/>
              </w:rPr>
            </w:pP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lastRenderedPageBreak/>
              <w:t>11</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Источник финансирования</w:t>
            </w:r>
          </w:p>
        </w:tc>
        <w:tc>
          <w:tcPr>
            <w:tcW w:w="4536"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uppressAutoHyphens/>
              <w:spacing w:after="0" w:line="240" w:lineRule="auto"/>
              <w:jc w:val="both"/>
              <w:rPr>
                <w:rFonts w:ascii="Times New Roman" w:eastAsia="Times New Roman" w:hAnsi="Times New Roman" w:cs="Times New Roman"/>
                <w:lang w:eastAsia="ar-SA"/>
              </w:rPr>
            </w:pPr>
            <w:r w:rsidRPr="009F3C6F">
              <w:rPr>
                <w:rFonts w:ascii="Times New Roman" w:eastAsia="Times New Roman" w:hAnsi="Times New Roman" w:cs="Times New Roman"/>
                <w:lang w:eastAsia="ar-SA"/>
              </w:rPr>
              <w:t>Местный бюджет</w:t>
            </w:r>
          </w:p>
          <w:p w:rsidR="009F3C6F" w:rsidRPr="009F3C6F" w:rsidRDefault="009F3C6F" w:rsidP="009F3C6F">
            <w:pPr>
              <w:pBdr>
                <w:top w:val="single" w:sz="12" w:space="1" w:color="auto"/>
                <w:bottom w:val="single" w:sz="12" w:space="1" w:color="auto"/>
              </w:pBdr>
              <w:suppressAutoHyphens/>
              <w:spacing w:after="0" w:line="240" w:lineRule="auto"/>
              <w:jc w:val="both"/>
              <w:rPr>
                <w:rFonts w:ascii="Times New Roman" w:eastAsia="Times New Roman" w:hAnsi="Times New Roman" w:cs="Times New Roman"/>
                <w:lang w:eastAsia="ar-SA"/>
              </w:rPr>
            </w:pPr>
          </w:p>
          <w:p w:rsidR="009F3C6F" w:rsidRPr="009F3C6F" w:rsidRDefault="009F3C6F" w:rsidP="009F3C6F">
            <w:pPr>
              <w:pBdr>
                <w:bottom w:val="single" w:sz="12" w:space="1" w:color="auto"/>
                <w:between w:val="single" w:sz="12" w:space="1" w:color="auto"/>
              </w:pBdr>
              <w:suppressAutoHyphens/>
              <w:spacing w:after="0" w:line="240" w:lineRule="auto"/>
              <w:jc w:val="both"/>
              <w:rPr>
                <w:rFonts w:ascii="Times New Roman" w:eastAsia="Times New Roman" w:hAnsi="Times New Roman" w:cs="Times New Roman"/>
                <w:lang w:eastAsia="ar-SA"/>
              </w:rPr>
            </w:pPr>
          </w:p>
          <w:p w:rsidR="009F3C6F" w:rsidRPr="009F3C6F" w:rsidRDefault="009F3C6F" w:rsidP="009F3C6F">
            <w:pPr>
              <w:suppressAutoHyphens/>
              <w:spacing w:after="0" w:line="240" w:lineRule="auto"/>
              <w:jc w:val="both"/>
              <w:rPr>
                <w:rFonts w:ascii="Times New Roman" w:eastAsia="Times New Roman" w:hAnsi="Times New Roman" w:cs="Times New Roman"/>
                <w:lang w:eastAsia="ar-SA"/>
              </w:rPr>
            </w:pP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t>12</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Ограничение участия и преимущества участникам</w:t>
            </w:r>
          </w:p>
          <w:p w:rsidR="009F3C6F" w:rsidRPr="009F3C6F" w:rsidRDefault="009F3C6F" w:rsidP="009F3C6F">
            <w:pPr>
              <w:spacing w:after="0" w:line="240" w:lineRule="auto"/>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Ограничение участия не установлены.</w:t>
            </w:r>
          </w:p>
          <w:p w:rsidR="009F3C6F" w:rsidRPr="009F3C6F" w:rsidRDefault="009F3C6F" w:rsidP="009F3C6F">
            <w:pP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Единые требования к участникам (в соответствии с пунктом 1 части 1 статьи 31 Федерального закона № 44-ФЗ).</w:t>
            </w:r>
          </w:p>
          <w:p w:rsidR="009F3C6F" w:rsidRPr="009F3C6F" w:rsidRDefault="009F3C6F" w:rsidP="009F3C6F">
            <w:pPr>
              <w:spacing w:after="0" w:line="240" w:lineRule="auto"/>
              <w:jc w:val="both"/>
              <w:rPr>
                <w:rFonts w:ascii="Times New Roman" w:eastAsia="Times New Roman" w:hAnsi="Times New Roman" w:cs="Times New Roman"/>
              </w:rPr>
            </w:pPr>
          </w:p>
          <w:p w:rsidR="009F3C6F" w:rsidRPr="009F3C6F" w:rsidRDefault="009F3C6F" w:rsidP="009F3C6F">
            <w:pP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 xml:space="preserve">Учреждениям и предприятиям уголовно-исполнительной системы (в соответствии со статьей 28 Федерального закона № 44-ФЗ)  - 15 % </w:t>
            </w:r>
          </w:p>
          <w:p w:rsidR="009F3C6F" w:rsidRPr="009F3C6F" w:rsidRDefault="009F3C6F" w:rsidP="009F3C6F">
            <w:pP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 xml:space="preserve">Закупка твердого топлива – угля марки ДПК  включена в Перечень товаров (работ, услуг), производимых (выполняемых, оказываемых) учреждениями и предприятиями уголовно-исполнительной системы,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w:t>
            </w:r>
            <w:proofErr w:type="gramStart"/>
            <w:r w:rsidRPr="009F3C6F">
              <w:rPr>
                <w:rFonts w:ascii="Times New Roman" w:eastAsia="Times New Roman" w:hAnsi="Times New Roman" w:cs="Times New Roman"/>
              </w:rPr>
              <w:t>отношении</w:t>
            </w:r>
            <w:proofErr w:type="gramEnd"/>
            <w:r w:rsidRPr="009F3C6F">
              <w:rPr>
                <w:rFonts w:ascii="Times New Roman" w:eastAsia="Times New Roman" w:hAnsi="Times New Roman" w:cs="Times New Roman"/>
              </w:rPr>
              <w:t xml:space="preserve"> предлагаемой ими цены контракта.</w:t>
            </w:r>
          </w:p>
          <w:p w:rsidR="009F3C6F" w:rsidRPr="009F3C6F" w:rsidRDefault="009F3C6F" w:rsidP="009F3C6F">
            <w:pP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 xml:space="preserve">Перечень установлен Постановлением Правительства РФ от 14.07.2014 № 649 "О порядке предоставления учреждениям и предприятиям уголовно-исполнительной системы преимуществ в </w:t>
            </w:r>
            <w:proofErr w:type="gramStart"/>
            <w:r w:rsidRPr="009F3C6F">
              <w:rPr>
                <w:rFonts w:ascii="Times New Roman" w:eastAsia="Times New Roman" w:hAnsi="Times New Roman" w:cs="Times New Roman"/>
              </w:rPr>
              <w:t>отношении</w:t>
            </w:r>
            <w:proofErr w:type="gramEnd"/>
            <w:r w:rsidRPr="009F3C6F">
              <w:rPr>
                <w:rFonts w:ascii="Times New Roman" w:eastAsia="Times New Roman" w:hAnsi="Times New Roman" w:cs="Times New Roman"/>
              </w:rPr>
              <w:t xml:space="preserve"> предлагаемой ими цены контракта"</w:t>
            </w:r>
          </w:p>
          <w:p w:rsidR="009F3C6F" w:rsidRPr="009F3C6F" w:rsidRDefault="009F3C6F" w:rsidP="009F3C6F">
            <w:pPr>
              <w:spacing w:after="0" w:line="240" w:lineRule="auto"/>
              <w:jc w:val="both"/>
              <w:rPr>
                <w:rFonts w:ascii="Times New Roman" w:eastAsia="Times New Roman" w:hAnsi="Times New Roman" w:cs="Times New Roman"/>
              </w:rPr>
            </w:pPr>
          </w:p>
          <w:p w:rsidR="009F3C6F" w:rsidRPr="009F3C6F" w:rsidRDefault="009F3C6F" w:rsidP="009F3C6F">
            <w:pP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Преимущества:</w:t>
            </w:r>
          </w:p>
          <w:p w:rsidR="009F3C6F" w:rsidRPr="009F3C6F" w:rsidRDefault="009F3C6F" w:rsidP="009F3C6F">
            <w:pP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t>13</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Срок, место и порядок подачи заявок участниками</w:t>
            </w:r>
          </w:p>
        </w:tc>
        <w:tc>
          <w:tcPr>
            <w:tcW w:w="4536"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b/>
              </w:rPr>
              <w:t>Начало подачи заявок</w:t>
            </w:r>
            <w:r w:rsidRPr="009F3C6F">
              <w:rPr>
                <w:rFonts w:ascii="Times New Roman" w:eastAsia="Times New Roman" w:hAnsi="Times New Roman" w:cs="Times New Roman"/>
              </w:rPr>
              <w:t xml:space="preserve"> – «21» октября 2016 года.</w:t>
            </w:r>
          </w:p>
          <w:p w:rsidR="009F3C6F" w:rsidRPr="009F3C6F" w:rsidRDefault="009F3C6F" w:rsidP="009F3C6F">
            <w:pPr>
              <w:spacing w:after="0" w:line="240" w:lineRule="auto"/>
              <w:jc w:val="both"/>
              <w:rPr>
                <w:rFonts w:ascii="Times New Roman" w:eastAsia="Times New Roman" w:hAnsi="Times New Roman" w:cs="Times New Roman"/>
                <w:color w:val="0000FF"/>
              </w:rPr>
            </w:pPr>
            <w:r w:rsidRPr="009F3C6F">
              <w:rPr>
                <w:rFonts w:ascii="Times New Roman" w:eastAsia="Times New Roman" w:hAnsi="Times New Roman" w:cs="Times New Roman"/>
                <w:b/>
              </w:rPr>
              <w:t>Окончание подачи заявок</w:t>
            </w:r>
            <w:r w:rsidRPr="009F3C6F">
              <w:rPr>
                <w:rFonts w:ascii="Times New Roman" w:eastAsia="Times New Roman" w:hAnsi="Times New Roman" w:cs="Times New Roman"/>
              </w:rPr>
              <w:t>- «24» октября- 2016 года в 16</w:t>
            </w:r>
            <w:r w:rsidRPr="009F3C6F">
              <w:rPr>
                <w:rFonts w:ascii="Times New Roman" w:eastAsia="Times New Roman" w:hAnsi="Times New Roman" w:cs="Times New Roman"/>
                <w:iCs/>
              </w:rPr>
              <w:t xml:space="preserve"> часов 00 мин по московскому времени.</w:t>
            </w:r>
          </w:p>
          <w:p w:rsidR="009F3C6F" w:rsidRPr="009F3C6F" w:rsidRDefault="009F3C6F" w:rsidP="009F3C6F">
            <w:pP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b/>
              </w:rPr>
              <w:t>Заявки подаются по адресу:</w:t>
            </w:r>
            <w:r w:rsidRPr="009F3C6F">
              <w:rPr>
                <w:rFonts w:ascii="Times New Roman" w:eastAsia="Times New Roman" w:hAnsi="Times New Roman" w:cs="Times New Roman"/>
              </w:rPr>
              <w:t xml:space="preserve"> Нижнегорский район </w:t>
            </w:r>
            <w:proofErr w:type="spellStart"/>
            <w:r w:rsidRPr="009F3C6F">
              <w:rPr>
                <w:rFonts w:ascii="Times New Roman" w:eastAsia="Times New Roman" w:hAnsi="Times New Roman" w:cs="Times New Roman"/>
              </w:rPr>
              <w:t>с</w:t>
            </w:r>
            <w:proofErr w:type="gramStart"/>
            <w:r w:rsidRPr="009F3C6F">
              <w:rPr>
                <w:rFonts w:ascii="Times New Roman" w:eastAsia="Times New Roman" w:hAnsi="Times New Roman" w:cs="Times New Roman"/>
              </w:rPr>
              <w:t>.С</w:t>
            </w:r>
            <w:proofErr w:type="gramEnd"/>
            <w:r w:rsidRPr="009F3C6F">
              <w:rPr>
                <w:rFonts w:ascii="Times New Roman" w:eastAsia="Times New Roman" w:hAnsi="Times New Roman" w:cs="Times New Roman"/>
              </w:rPr>
              <w:t>адовое</w:t>
            </w:r>
            <w:proofErr w:type="spellEnd"/>
            <w:r w:rsidRPr="009F3C6F">
              <w:rPr>
                <w:rFonts w:ascii="Times New Roman" w:eastAsia="Times New Roman" w:hAnsi="Times New Roman" w:cs="Times New Roman"/>
              </w:rPr>
              <w:t xml:space="preserve">. </w:t>
            </w:r>
            <w:proofErr w:type="spellStart"/>
            <w:r w:rsidRPr="009F3C6F">
              <w:rPr>
                <w:rFonts w:ascii="Times New Roman" w:eastAsia="Times New Roman" w:hAnsi="Times New Roman" w:cs="Times New Roman"/>
              </w:rPr>
              <w:t>пл.Генова</w:t>
            </w:r>
            <w:proofErr w:type="spellEnd"/>
            <w:r w:rsidRPr="009F3C6F">
              <w:rPr>
                <w:rFonts w:ascii="Times New Roman" w:eastAsia="Times New Roman" w:hAnsi="Times New Roman" w:cs="Times New Roman"/>
              </w:rPr>
              <w:t>, д.1</w:t>
            </w:r>
          </w:p>
          <w:p w:rsidR="009F3C6F" w:rsidRPr="009F3C6F" w:rsidRDefault="009F3C6F" w:rsidP="009F3C6F">
            <w:pPr>
              <w:spacing w:after="0" w:line="240" w:lineRule="auto"/>
              <w:jc w:val="both"/>
              <w:rPr>
                <w:rFonts w:ascii="Times New Roman" w:eastAsia="Times New Roman" w:hAnsi="Times New Roman" w:cs="Times New Roman"/>
              </w:rPr>
            </w:pPr>
          </w:p>
          <w:p w:rsidR="009F3C6F" w:rsidRPr="009F3C6F" w:rsidRDefault="009F3C6F" w:rsidP="009F3C6F">
            <w:pPr>
              <w:spacing w:after="0" w:line="240" w:lineRule="auto"/>
              <w:jc w:val="both"/>
              <w:rPr>
                <w:rFonts w:ascii="Times New Roman" w:eastAsia="Calibri" w:hAnsi="Times New Roman" w:cs="Times New Roman"/>
                <w:lang w:eastAsia="ru-RU"/>
              </w:rPr>
            </w:pPr>
            <w:r w:rsidRPr="009F3C6F">
              <w:rPr>
                <w:rFonts w:ascii="Times New Roman" w:eastAsia="Calibri" w:hAnsi="Times New Roman" w:cs="Times New Roman"/>
                <w:b/>
                <w:lang w:eastAsia="ru-RU"/>
              </w:rPr>
              <w:t>Порядок подачи заявок:</w:t>
            </w:r>
            <w:r w:rsidRPr="009F3C6F">
              <w:rPr>
                <w:rFonts w:ascii="Times New Roman" w:eastAsia="Calibri" w:hAnsi="Times New Roman" w:cs="Times New Roman"/>
                <w:lang w:eastAsia="ru-RU"/>
              </w:rPr>
              <w:t xml:space="preserve"> </w:t>
            </w:r>
          </w:p>
          <w:p w:rsidR="009F3C6F" w:rsidRPr="009F3C6F" w:rsidRDefault="009F3C6F" w:rsidP="009F3C6F">
            <w:pPr>
              <w:spacing w:after="0" w:line="240" w:lineRule="auto"/>
              <w:jc w:val="both"/>
              <w:rPr>
                <w:rFonts w:ascii="Times New Roman" w:eastAsia="Calibri" w:hAnsi="Times New Roman" w:cs="Times New Roman"/>
                <w:lang w:eastAsia="ru-RU"/>
              </w:rPr>
            </w:pPr>
            <w:r w:rsidRPr="009F3C6F">
              <w:rPr>
                <w:rFonts w:ascii="Times New Roman" w:eastAsia="Calibri" w:hAnsi="Times New Roman" w:cs="Times New Roman"/>
                <w:lang w:eastAsia="ru-RU"/>
              </w:rPr>
              <w:t xml:space="preserve">Участник подает заявку на участие в </w:t>
            </w:r>
            <w:r w:rsidRPr="009F3C6F">
              <w:rPr>
                <w:rFonts w:ascii="Times New Roman" w:eastAsia="Calibri" w:hAnsi="Times New Roman" w:cs="Times New Roman"/>
                <w:lang w:eastAsia="ru-RU"/>
              </w:rPr>
              <w:lastRenderedPageBreak/>
              <w:t xml:space="preserve">процедуре выбора единственного поставщика в письменной форме на бумажном носителе, в запечатанном конверте, не позволяющем просматривать содержание заявки до вскрытия </w:t>
            </w:r>
            <w:proofErr w:type="gramStart"/>
            <w:r w:rsidRPr="009F3C6F">
              <w:rPr>
                <w:rFonts w:ascii="Times New Roman" w:eastAsia="Calibri" w:hAnsi="Times New Roman" w:cs="Times New Roman"/>
                <w:lang w:eastAsia="ru-RU"/>
              </w:rPr>
              <w:t>согласно Постановления</w:t>
            </w:r>
            <w:proofErr w:type="gramEnd"/>
            <w:r w:rsidRPr="009F3C6F">
              <w:rPr>
                <w:rFonts w:ascii="Times New Roman" w:eastAsia="Calibri" w:hAnsi="Times New Roman" w:cs="Times New Roman"/>
                <w:lang w:eastAsia="ru-RU"/>
              </w:rPr>
              <w:t xml:space="preserve"> Совета Министров Республики Крым от 20 мая 2016 года № 219 (Раздел 24 Порядок подачи заявок на участие в конкурсе). </w:t>
            </w: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lastRenderedPageBreak/>
              <w:t>14</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Размер и порядок внесения денежных сре</w:t>
            </w:r>
            <w:proofErr w:type="gramStart"/>
            <w:r w:rsidRPr="009F3C6F">
              <w:rPr>
                <w:rFonts w:ascii="Times New Roman" w:eastAsia="Times New Roman" w:hAnsi="Times New Roman" w:cs="Times New Roman"/>
              </w:rPr>
              <w:t>дств в к</w:t>
            </w:r>
            <w:proofErr w:type="gramEnd"/>
            <w:r w:rsidRPr="009F3C6F">
              <w:rPr>
                <w:rFonts w:ascii="Times New Roman" w:eastAsia="Times New Roman" w:hAnsi="Times New Roman" w:cs="Times New Roman"/>
              </w:rPr>
              <w:t xml:space="preserve">ачестве обеспечения заявок на участие, а также условия банковской гарантии </w:t>
            </w:r>
          </w:p>
        </w:tc>
        <w:tc>
          <w:tcPr>
            <w:tcW w:w="4536"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bCs/>
              </w:rPr>
              <w:t>Не предусмотрено</w:t>
            </w:r>
          </w:p>
          <w:p w:rsidR="009F3C6F" w:rsidRPr="009F3C6F" w:rsidRDefault="009F3C6F" w:rsidP="009F3C6F">
            <w:pPr>
              <w:spacing w:after="0" w:line="100" w:lineRule="atLeast"/>
              <w:jc w:val="both"/>
              <w:rPr>
                <w:rFonts w:ascii="Times New Roman" w:eastAsia="Times New Roman" w:hAnsi="Times New Roman" w:cs="Times New Roman"/>
                <w:b/>
                <w:bCs/>
              </w:rPr>
            </w:pP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t>15</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Размер обеспечения исполнения контракта, порядок предоставления такого обеспечения, требования к такому обеспечению</w:t>
            </w:r>
          </w:p>
        </w:tc>
        <w:tc>
          <w:tcPr>
            <w:tcW w:w="4536"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Размер обеспечения исполнения контракта на участие в выборе единственного поставщика предусмотрен в следующем размере:</w:t>
            </w:r>
          </w:p>
          <w:p w:rsidR="009F3C6F" w:rsidRPr="009F3C6F" w:rsidRDefault="009F3C6F" w:rsidP="009F3C6F">
            <w:pP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 xml:space="preserve"> </w:t>
            </w:r>
            <w:r w:rsidRPr="009F3C6F">
              <w:rPr>
                <w:rFonts w:ascii="Times New Roman" w:eastAsia="Times New Roman" w:hAnsi="Times New Roman" w:cs="Times New Roman"/>
                <w:b/>
              </w:rPr>
              <w:t>5%</w:t>
            </w:r>
            <w:r w:rsidRPr="009F3C6F">
              <w:rPr>
                <w:rFonts w:ascii="Times New Roman" w:eastAsia="Times New Roman" w:hAnsi="Times New Roman" w:cs="Times New Roman"/>
              </w:rPr>
              <w:t xml:space="preserve"> от начальной (максимальной) цены контракта, что составляет </w:t>
            </w:r>
          </w:p>
          <w:p w:rsidR="009F3C6F" w:rsidRPr="009F3C6F" w:rsidRDefault="009F3C6F" w:rsidP="009F3C6F">
            <w:pPr>
              <w:pBdr>
                <w:top w:val="single" w:sz="12" w:space="1" w:color="auto"/>
                <w:bottom w:val="single" w:sz="12" w:space="1" w:color="auto"/>
              </w:pBdr>
              <w:spacing w:after="0" w:line="240" w:lineRule="auto"/>
              <w:jc w:val="both"/>
              <w:rPr>
                <w:rFonts w:ascii="Times New Roman" w:eastAsia="Times New Roman" w:hAnsi="Times New Roman" w:cs="Times New Roman"/>
                <w:bCs/>
              </w:rPr>
            </w:pPr>
            <w:r w:rsidRPr="009F3C6F">
              <w:rPr>
                <w:rFonts w:ascii="Times New Roman" w:eastAsia="Times New Roman" w:hAnsi="Times New Roman" w:cs="Times New Roman"/>
                <w:bCs/>
              </w:rPr>
              <w:t>79650,0</w:t>
            </w:r>
          </w:p>
          <w:p w:rsidR="009F3C6F" w:rsidRPr="009F3C6F" w:rsidRDefault="009F3C6F" w:rsidP="009F3C6F">
            <w:pPr>
              <w:pBdr>
                <w:bottom w:val="single" w:sz="12" w:space="1" w:color="auto"/>
                <w:between w:val="single" w:sz="12" w:space="1" w:color="auto"/>
              </w:pBdr>
              <w:spacing w:after="0" w:line="240" w:lineRule="auto"/>
              <w:jc w:val="both"/>
              <w:rPr>
                <w:rFonts w:ascii="Times New Roman" w:eastAsia="Times New Roman" w:hAnsi="Times New Roman" w:cs="Times New Roman"/>
                <w:bCs/>
              </w:rPr>
            </w:pPr>
          </w:p>
          <w:p w:rsidR="009F3C6F" w:rsidRPr="009F3C6F" w:rsidRDefault="009F3C6F" w:rsidP="009F3C6F">
            <w:pPr>
              <w:spacing w:after="0" w:line="240" w:lineRule="auto"/>
              <w:jc w:val="both"/>
              <w:rPr>
                <w:rFonts w:ascii="Times New Roman" w:eastAsia="Times New Roman" w:hAnsi="Times New Roman" w:cs="Times New Roman"/>
                <w:bCs/>
              </w:rPr>
            </w:pPr>
          </w:p>
          <w:p w:rsidR="009F3C6F" w:rsidRPr="009F3C6F" w:rsidRDefault="009F3C6F" w:rsidP="009F3C6F">
            <w:pPr>
              <w:tabs>
                <w:tab w:val="left" w:pos="708"/>
              </w:tabs>
              <w:spacing w:after="0" w:line="240" w:lineRule="auto"/>
              <w:jc w:val="both"/>
              <w:outlineLvl w:val="2"/>
              <w:rPr>
                <w:rFonts w:ascii="Times New Roman" w:eastAsia="Calibri" w:hAnsi="Times New Roman" w:cs="Times New Roman"/>
                <w:lang w:eastAsia="ru-RU"/>
              </w:rPr>
            </w:pPr>
            <w:r w:rsidRPr="009F3C6F">
              <w:rPr>
                <w:rFonts w:ascii="Times New Roman" w:eastAsia="Calibri" w:hAnsi="Times New Roman" w:cs="Times New Roman"/>
                <w:bCs/>
                <w:lang w:eastAsia="ru-RU"/>
              </w:rPr>
              <w:t>1) Порядок предоставления:</w:t>
            </w:r>
            <w:r w:rsidRPr="009F3C6F">
              <w:rPr>
                <w:rFonts w:ascii="Times New Roman" w:eastAsia="Calibri" w:hAnsi="Times New Roman" w:cs="Times New Roman"/>
                <w:lang w:eastAsia="ru-RU"/>
              </w:rPr>
              <w:t xml:space="preserve"> контракт заключается только после предоставления участником, с которым заключается контракт, обеспечения исполнения контракта.</w:t>
            </w:r>
          </w:p>
          <w:p w:rsidR="009F3C6F" w:rsidRPr="009F3C6F" w:rsidRDefault="009F3C6F" w:rsidP="009F3C6F">
            <w:pPr>
              <w:tabs>
                <w:tab w:val="left" w:pos="708"/>
              </w:tabs>
              <w:spacing w:after="0" w:line="240" w:lineRule="auto"/>
              <w:jc w:val="both"/>
              <w:outlineLvl w:val="2"/>
              <w:rPr>
                <w:rFonts w:ascii="Times New Roman" w:eastAsia="Calibri" w:hAnsi="Times New Roman" w:cs="Times New Roman"/>
                <w:bCs/>
                <w:lang w:eastAsia="ru-RU"/>
              </w:rPr>
            </w:pPr>
            <w:r w:rsidRPr="009F3C6F">
              <w:rPr>
                <w:rFonts w:ascii="Times New Roman" w:eastAsia="Calibri" w:hAnsi="Times New Roman" w:cs="Times New Roman"/>
                <w:bCs/>
                <w:lang w:eastAsia="ru-RU"/>
              </w:rPr>
              <w:t>2) Обеспечение исполнения контракта должно быть предоставлено одновременно с подписанным экземпляром контракта.</w:t>
            </w:r>
          </w:p>
          <w:p w:rsidR="009F3C6F" w:rsidRPr="009F3C6F" w:rsidRDefault="009F3C6F" w:rsidP="009F3C6F">
            <w:pPr>
              <w:tabs>
                <w:tab w:val="left" w:pos="708"/>
              </w:tabs>
              <w:spacing w:after="0" w:line="240" w:lineRule="auto"/>
              <w:jc w:val="both"/>
              <w:outlineLvl w:val="2"/>
              <w:rPr>
                <w:rFonts w:ascii="Times New Roman" w:eastAsia="Calibri" w:hAnsi="Times New Roman" w:cs="Times New Roman"/>
                <w:lang w:eastAsia="ru-RU"/>
              </w:rPr>
            </w:pPr>
            <w:r w:rsidRPr="009F3C6F">
              <w:rPr>
                <w:rFonts w:ascii="Times New Roman" w:eastAsia="Calibri" w:hAnsi="Times New Roman" w:cs="Times New Roman"/>
                <w:lang w:eastAsia="ru-RU"/>
              </w:rPr>
              <w:t>3) Исполнение контракта может обеспечиваться банковской гарантией, выданной банком, соответствующей требованиям статьи 45 Федерального закона, с учетом требований установленных постановлением Правительства Российской Федерации от 8 ноября 2013 г. № 1005 (с учетом изменений и дополнений) или денежными средствами. Способ обеспечения исполнения контракта определяется участником в  выборе единственного поставщика, с которым заключается контракт, самостоятельно.</w:t>
            </w:r>
          </w:p>
          <w:p w:rsidR="009F3C6F" w:rsidRPr="009F3C6F" w:rsidRDefault="009F3C6F" w:rsidP="009F3C6F">
            <w:pPr>
              <w:tabs>
                <w:tab w:val="left" w:pos="708"/>
              </w:tabs>
              <w:spacing w:after="0" w:line="240" w:lineRule="auto"/>
              <w:jc w:val="both"/>
              <w:outlineLvl w:val="2"/>
              <w:rPr>
                <w:rFonts w:ascii="Times New Roman" w:eastAsia="Calibri" w:hAnsi="Times New Roman" w:cs="Times New Roman"/>
                <w:lang w:eastAsia="ru-RU"/>
              </w:rPr>
            </w:pPr>
            <w:r w:rsidRPr="009F3C6F">
              <w:rPr>
                <w:rFonts w:ascii="Times New Roman" w:eastAsia="Calibri" w:hAnsi="Times New Roman" w:cs="Times New Roman"/>
                <w:lang w:eastAsia="ru-RU"/>
              </w:rPr>
              <w:t xml:space="preserve">4) Требования к обеспечению исполнения контракта, предоставляемому в виде банковской гарантии, установлены в статье 45 Федерального закона № 44-ФЗ от 05.04.2013 «О контрактной системе в сфере закупок товаров, работ, услуг для обеспечения государственных и муниципальных нужд», а именно: </w:t>
            </w:r>
          </w:p>
          <w:p w:rsidR="009F3C6F" w:rsidRPr="009F3C6F" w:rsidRDefault="009F3C6F" w:rsidP="009F3C6F">
            <w:pPr>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а) банковская гарантия должна быть безотзывной;</w:t>
            </w:r>
          </w:p>
          <w:p w:rsidR="009F3C6F" w:rsidRPr="009F3C6F" w:rsidRDefault="009F3C6F" w:rsidP="009F3C6F">
            <w:pPr>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 xml:space="preserve">б) банковская гарантия должна содержать: </w:t>
            </w:r>
          </w:p>
          <w:p w:rsidR="009F3C6F" w:rsidRPr="009F3C6F" w:rsidRDefault="009F3C6F" w:rsidP="009F3C6F">
            <w:pPr>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 сумму банковской гарантии, подлежащую уплате гарантом заказчику в случае ненадлежащего исполнения обязатель</w:t>
            </w:r>
            <w:proofErr w:type="gramStart"/>
            <w:r w:rsidRPr="009F3C6F">
              <w:rPr>
                <w:rFonts w:ascii="Times New Roman" w:eastAsia="Times New Roman" w:hAnsi="Times New Roman" w:cs="Times New Roman"/>
                <w:lang w:eastAsia="ru-RU"/>
              </w:rPr>
              <w:t>ств пр</w:t>
            </w:r>
            <w:proofErr w:type="gramEnd"/>
            <w:r w:rsidRPr="009F3C6F">
              <w:rPr>
                <w:rFonts w:ascii="Times New Roman" w:eastAsia="Times New Roman" w:hAnsi="Times New Roman" w:cs="Times New Roman"/>
                <w:lang w:eastAsia="ru-RU"/>
              </w:rPr>
              <w:t xml:space="preserve">инципалом в соответствии со статьей 96  Федерального закона </w:t>
            </w:r>
            <w:r w:rsidRPr="009F3C6F">
              <w:rPr>
                <w:rFonts w:ascii="Times New Roman" w:eastAsia="Times New Roman" w:hAnsi="Times New Roman" w:cs="Times New Roman"/>
              </w:rPr>
              <w:t xml:space="preserve"> № 44-ФЗ от 05.04.2013</w:t>
            </w:r>
            <w:r w:rsidRPr="009F3C6F">
              <w:rPr>
                <w:rFonts w:ascii="Times New Roman" w:eastAsia="Times New Roman" w:hAnsi="Times New Roman" w:cs="Times New Roman"/>
                <w:lang w:eastAsia="ru-RU"/>
              </w:rPr>
              <w:t>;</w:t>
            </w:r>
          </w:p>
          <w:p w:rsidR="009F3C6F" w:rsidRPr="009F3C6F" w:rsidRDefault="009F3C6F" w:rsidP="009F3C6F">
            <w:pPr>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 xml:space="preserve">- обязательства принципала, надлежащее </w:t>
            </w:r>
            <w:r w:rsidRPr="009F3C6F">
              <w:rPr>
                <w:rFonts w:ascii="Times New Roman" w:eastAsia="Times New Roman" w:hAnsi="Times New Roman" w:cs="Times New Roman"/>
                <w:lang w:eastAsia="ru-RU"/>
              </w:rPr>
              <w:lastRenderedPageBreak/>
              <w:t>исполнение которых обеспечивается банковской гарантией;</w:t>
            </w:r>
          </w:p>
          <w:p w:rsidR="009F3C6F" w:rsidRPr="009F3C6F" w:rsidRDefault="009F3C6F" w:rsidP="009F3C6F">
            <w:pPr>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 xml:space="preserve">- обязанность гаранта уплатить заказчику неустойку в размере 0,1 процента денежной суммы, подлежащей уплате, за каждый день просрочки; </w:t>
            </w:r>
          </w:p>
          <w:p w:rsidR="009F3C6F" w:rsidRPr="009F3C6F" w:rsidRDefault="009F3C6F" w:rsidP="009F3C6F">
            <w:pPr>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F3C6F" w:rsidRPr="009F3C6F" w:rsidRDefault="009F3C6F" w:rsidP="009F3C6F">
            <w:pPr>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F3C6F" w:rsidRPr="009F3C6F" w:rsidRDefault="009F3C6F" w:rsidP="009F3C6F">
            <w:pPr>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 срок действия банковской гарантии;</w:t>
            </w:r>
          </w:p>
          <w:p w:rsidR="009F3C6F" w:rsidRPr="009F3C6F" w:rsidRDefault="009F3C6F" w:rsidP="009F3C6F">
            <w:pPr>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F3C6F" w:rsidRPr="009F3C6F" w:rsidRDefault="009F3C6F" w:rsidP="009F3C6F">
            <w:pPr>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F3C6F" w:rsidRPr="009F3C6F" w:rsidRDefault="009F3C6F" w:rsidP="009F3C6F">
            <w:pPr>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 дополнительные требования к банковской гарантии, утвержденные постановлением Правительства Российской Федерации от 08.11.2013. №1005 (с учетом изменений и дополнений).</w:t>
            </w:r>
          </w:p>
          <w:p w:rsidR="009F3C6F" w:rsidRPr="009F3C6F" w:rsidRDefault="009F3C6F" w:rsidP="009F3C6F">
            <w:pPr>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в) включение банковской гарантии в реестр банковских гарантий, размещенный в единой информационной системе, не обязательно.</w:t>
            </w:r>
          </w:p>
          <w:p w:rsidR="009F3C6F" w:rsidRPr="009F3C6F" w:rsidRDefault="009F3C6F" w:rsidP="009F3C6F">
            <w:pPr>
              <w:tabs>
                <w:tab w:val="left" w:pos="708"/>
              </w:tabs>
              <w:spacing w:after="0" w:line="240" w:lineRule="auto"/>
              <w:jc w:val="both"/>
              <w:outlineLvl w:val="2"/>
              <w:rPr>
                <w:rFonts w:ascii="Times New Roman" w:eastAsia="Calibri" w:hAnsi="Times New Roman" w:cs="Times New Roman"/>
                <w:lang w:eastAsia="ru-RU"/>
              </w:rPr>
            </w:pPr>
            <w:r w:rsidRPr="009F3C6F">
              <w:rPr>
                <w:rFonts w:ascii="Times New Roman" w:eastAsia="Calibri" w:hAnsi="Times New Roman" w:cs="Times New Roman"/>
                <w:lang w:eastAsia="ru-RU"/>
              </w:rPr>
              <w:t>4.1.) Срок действия банковской гарантии должен превышать срок действия контракта на один месяц.</w:t>
            </w:r>
          </w:p>
          <w:p w:rsidR="009F3C6F" w:rsidRPr="009F3C6F" w:rsidRDefault="009F3C6F" w:rsidP="009F3C6F">
            <w:pPr>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4.2.) 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9F3C6F" w:rsidRPr="009F3C6F" w:rsidRDefault="009F3C6F" w:rsidP="009F3C6F">
            <w:pPr>
              <w:tabs>
                <w:tab w:val="left" w:pos="708"/>
              </w:tabs>
              <w:spacing w:after="0" w:line="240" w:lineRule="auto"/>
              <w:jc w:val="both"/>
              <w:outlineLvl w:val="2"/>
              <w:rPr>
                <w:rFonts w:ascii="Times New Roman" w:eastAsia="Calibri" w:hAnsi="Times New Roman" w:cs="Times New Roman"/>
                <w:lang w:eastAsia="ru-RU"/>
              </w:rPr>
            </w:pPr>
            <w:r w:rsidRPr="009F3C6F">
              <w:rPr>
                <w:rFonts w:ascii="Times New Roman" w:eastAsia="Calibri" w:hAnsi="Times New Roman" w:cs="Times New Roman"/>
                <w:lang w:eastAsia="ru-RU"/>
              </w:rPr>
              <w:t>5) Требования к обеспечению исполнения контракта, предоставляемому в виде денежных средств:</w:t>
            </w:r>
          </w:p>
          <w:p w:rsidR="009F3C6F" w:rsidRPr="009F3C6F" w:rsidRDefault="009F3C6F" w:rsidP="009F3C6F">
            <w:pPr>
              <w:tabs>
                <w:tab w:val="left" w:pos="406"/>
              </w:tabs>
              <w:autoSpaceDE w:val="0"/>
              <w:spacing w:after="0" w:line="100" w:lineRule="atLeast"/>
              <w:jc w:val="both"/>
              <w:rPr>
                <w:rFonts w:ascii="Times New Roman" w:eastAsia="Times New Roman" w:hAnsi="Times New Roman" w:cs="Times New Roman"/>
              </w:rPr>
            </w:pPr>
            <w:r w:rsidRPr="009F3C6F">
              <w:rPr>
                <w:rFonts w:ascii="Times New Roman" w:eastAsia="Times New Roman" w:hAnsi="Times New Roman" w:cs="Times New Roman"/>
                <w:b/>
                <w:bCs/>
              </w:rPr>
              <w:t>-</w:t>
            </w:r>
            <w:r w:rsidRPr="009F3C6F">
              <w:rPr>
                <w:rFonts w:ascii="Times New Roman" w:eastAsia="Times New Roman" w:hAnsi="Times New Roman" w:cs="Times New Roman"/>
                <w:bCs/>
              </w:rPr>
              <w:t xml:space="preserve">денежные средства, вносимые в обеспечение исполнения контракта, должны быть перечислены в </w:t>
            </w:r>
            <w:proofErr w:type="gramStart"/>
            <w:r w:rsidRPr="009F3C6F">
              <w:rPr>
                <w:rFonts w:ascii="Times New Roman" w:eastAsia="Times New Roman" w:hAnsi="Times New Roman" w:cs="Times New Roman"/>
                <w:bCs/>
              </w:rPr>
              <w:t>размере</w:t>
            </w:r>
            <w:proofErr w:type="gramEnd"/>
            <w:r w:rsidRPr="009F3C6F">
              <w:rPr>
                <w:rFonts w:ascii="Times New Roman" w:eastAsia="Times New Roman" w:hAnsi="Times New Roman" w:cs="Times New Roman"/>
                <w:bCs/>
              </w:rPr>
              <w:t xml:space="preserve"> установленном </w:t>
            </w:r>
            <w:r w:rsidRPr="009F3C6F">
              <w:rPr>
                <w:rFonts w:ascii="Times New Roman" w:eastAsia="Times New Roman" w:hAnsi="Times New Roman" w:cs="Times New Roman"/>
              </w:rPr>
              <w:t xml:space="preserve"> в данном пункте, на расчетный счет заказчика:</w:t>
            </w:r>
          </w:p>
          <w:p w:rsidR="009F3C6F" w:rsidRPr="009F3C6F" w:rsidRDefault="009F3C6F" w:rsidP="009F3C6F">
            <w:pPr>
              <w:spacing w:after="0" w:line="240" w:lineRule="auto"/>
              <w:rPr>
                <w:rFonts w:ascii="Times New Roman" w:eastAsia="Times New Roman" w:hAnsi="Times New Roman" w:cs="Times New Roman"/>
                <w:sz w:val="24"/>
                <w:szCs w:val="24"/>
                <w:lang w:eastAsia="ru-RU"/>
              </w:rPr>
            </w:pPr>
            <w:r w:rsidRPr="009F3C6F">
              <w:rPr>
                <w:rFonts w:ascii="Times New Roman" w:eastAsia="Times New Roman" w:hAnsi="Times New Roman" w:cs="Times New Roman"/>
                <w:b/>
              </w:rPr>
              <w:t>Получатель</w:t>
            </w:r>
            <w:r w:rsidRPr="009F3C6F">
              <w:rPr>
                <w:rFonts w:ascii="Times New Roman" w:eastAsia="Times New Roman" w:hAnsi="Times New Roman" w:cs="Times New Roman"/>
              </w:rPr>
              <w:t xml:space="preserve">: </w:t>
            </w:r>
            <w:r w:rsidRPr="009F3C6F">
              <w:rPr>
                <w:rFonts w:ascii="Times New Roman" w:eastAsia="Times New Roman" w:hAnsi="Times New Roman" w:cs="Times New Roman"/>
                <w:sz w:val="24"/>
                <w:szCs w:val="24"/>
                <w:lang w:eastAsia="ru-RU"/>
              </w:rPr>
              <w:t xml:space="preserve">Муниципальное бюджетное </w:t>
            </w:r>
            <w:r w:rsidRPr="009F3C6F">
              <w:rPr>
                <w:rFonts w:ascii="Times New Roman" w:eastAsia="Times New Roman" w:hAnsi="Times New Roman" w:cs="Times New Roman"/>
                <w:sz w:val="24"/>
                <w:szCs w:val="24"/>
                <w:lang w:eastAsia="ru-RU"/>
              </w:rPr>
              <w:lastRenderedPageBreak/>
              <w:t>общеобразовательное учреждение «Садовская средняя общеобразовательная школа» Нижнегорского района  Республики Крым</w:t>
            </w:r>
          </w:p>
          <w:p w:rsidR="009F3C6F" w:rsidRPr="009F3C6F" w:rsidRDefault="009F3C6F" w:rsidP="009F3C6F">
            <w:pPr>
              <w:tabs>
                <w:tab w:val="left" w:pos="406"/>
              </w:tabs>
              <w:autoSpaceDE w:val="0"/>
              <w:spacing w:after="0" w:line="100" w:lineRule="atLeast"/>
              <w:jc w:val="both"/>
              <w:rPr>
                <w:rFonts w:ascii="Times New Roman" w:eastAsia="Times New Roman" w:hAnsi="Times New Roman" w:cs="Times New Roman"/>
                <w:i/>
                <w:iCs/>
                <w:color w:val="0000FF"/>
              </w:rPr>
            </w:pPr>
            <w:r w:rsidRPr="009F3C6F">
              <w:rPr>
                <w:rFonts w:ascii="Times New Roman" w:eastAsia="Times New Roman" w:hAnsi="Times New Roman" w:cs="Times New Roman"/>
              </w:rPr>
              <w:t xml:space="preserve"> </w:t>
            </w:r>
          </w:p>
          <w:p w:rsidR="009F3C6F" w:rsidRPr="009F3C6F" w:rsidRDefault="009F3C6F" w:rsidP="009F3C6F">
            <w:pPr>
              <w:spacing w:after="0" w:line="240" w:lineRule="auto"/>
              <w:rPr>
                <w:rFonts w:ascii="Times New Roman" w:eastAsia="Times New Roman" w:hAnsi="Times New Roman" w:cs="Times New Roman"/>
                <w:lang w:eastAsia="ru-RU"/>
              </w:rPr>
            </w:pPr>
            <w:r w:rsidRPr="009F3C6F">
              <w:rPr>
                <w:rFonts w:ascii="Times New Roman" w:eastAsia="Times New Roman" w:hAnsi="Times New Roman" w:cs="Times New Roman"/>
                <w:b/>
                <w:lang w:eastAsia="ru-RU"/>
              </w:rPr>
              <w:t>Место нахождения:</w:t>
            </w:r>
            <w:r w:rsidRPr="009F3C6F">
              <w:rPr>
                <w:rFonts w:ascii="Times New Roman" w:eastAsia="Times New Roman" w:hAnsi="Times New Roman" w:cs="Times New Roman"/>
                <w:lang w:eastAsia="ru-RU"/>
              </w:rPr>
              <w:t xml:space="preserve"> 297152, Республика Крым,</w:t>
            </w:r>
          </w:p>
          <w:p w:rsidR="009F3C6F" w:rsidRPr="009F3C6F" w:rsidRDefault="009F3C6F" w:rsidP="009F3C6F">
            <w:pPr>
              <w:spacing w:after="0" w:line="240" w:lineRule="auto"/>
              <w:rPr>
                <w:rFonts w:ascii="Times New Roman" w:eastAsia="Times New Roman" w:hAnsi="Times New Roman" w:cs="Times New Roman"/>
                <w:b/>
                <w:lang w:eastAsia="ru-RU"/>
              </w:rPr>
            </w:pPr>
            <w:r w:rsidRPr="009F3C6F">
              <w:rPr>
                <w:rFonts w:ascii="Times New Roman" w:eastAsia="Times New Roman" w:hAnsi="Times New Roman" w:cs="Times New Roman"/>
                <w:lang w:eastAsia="ru-RU"/>
              </w:rPr>
              <w:t xml:space="preserve">Нижнегорский район, </w:t>
            </w:r>
            <w:proofErr w:type="spellStart"/>
            <w:r w:rsidRPr="009F3C6F">
              <w:rPr>
                <w:rFonts w:ascii="Times New Roman" w:eastAsia="Times New Roman" w:hAnsi="Times New Roman" w:cs="Times New Roman"/>
                <w:lang w:eastAsia="ru-RU"/>
              </w:rPr>
              <w:t>с</w:t>
            </w:r>
            <w:proofErr w:type="gramStart"/>
            <w:r w:rsidRPr="009F3C6F">
              <w:rPr>
                <w:rFonts w:ascii="Times New Roman" w:eastAsia="Times New Roman" w:hAnsi="Times New Roman" w:cs="Times New Roman"/>
                <w:lang w:eastAsia="ru-RU"/>
              </w:rPr>
              <w:t>.С</w:t>
            </w:r>
            <w:proofErr w:type="gramEnd"/>
            <w:r w:rsidRPr="009F3C6F">
              <w:rPr>
                <w:rFonts w:ascii="Times New Roman" w:eastAsia="Times New Roman" w:hAnsi="Times New Roman" w:cs="Times New Roman"/>
                <w:lang w:eastAsia="ru-RU"/>
              </w:rPr>
              <w:t>адовое</w:t>
            </w:r>
            <w:proofErr w:type="spellEnd"/>
            <w:r w:rsidRPr="009F3C6F">
              <w:rPr>
                <w:rFonts w:ascii="Times New Roman" w:eastAsia="Times New Roman" w:hAnsi="Times New Roman" w:cs="Times New Roman"/>
                <w:lang w:eastAsia="ru-RU"/>
              </w:rPr>
              <w:t xml:space="preserve">, пл.  </w:t>
            </w:r>
            <w:proofErr w:type="spellStart"/>
            <w:r w:rsidRPr="009F3C6F">
              <w:rPr>
                <w:rFonts w:ascii="Times New Roman" w:eastAsia="Times New Roman" w:hAnsi="Times New Roman" w:cs="Times New Roman"/>
                <w:lang w:eastAsia="ru-RU"/>
              </w:rPr>
              <w:t>Генова</w:t>
            </w:r>
            <w:proofErr w:type="spellEnd"/>
            <w:r w:rsidRPr="009F3C6F">
              <w:rPr>
                <w:rFonts w:ascii="Times New Roman" w:eastAsia="Times New Roman" w:hAnsi="Times New Roman" w:cs="Times New Roman"/>
                <w:lang w:eastAsia="ru-RU"/>
              </w:rPr>
              <w:t xml:space="preserve"> 1,</w:t>
            </w:r>
          </w:p>
          <w:p w:rsidR="009F3C6F" w:rsidRPr="009F3C6F" w:rsidRDefault="009F3C6F" w:rsidP="009F3C6F">
            <w:pPr>
              <w:spacing w:after="0" w:line="240" w:lineRule="auto"/>
              <w:jc w:val="both"/>
              <w:rPr>
                <w:rFonts w:ascii="Times New Roman" w:eastAsia="Times New Roman" w:hAnsi="Times New Roman" w:cs="Times New Roman"/>
              </w:rPr>
            </w:pPr>
          </w:p>
          <w:p w:rsidR="009F3C6F" w:rsidRPr="009F3C6F" w:rsidRDefault="009F3C6F" w:rsidP="009F3C6F">
            <w:pPr>
              <w:spacing w:after="0" w:line="240" w:lineRule="auto"/>
              <w:ind w:firstLine="35"/>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Банковские реквизиты:</w:t>
            </w:r>
          </w:p>
          <w:p w:rsidR="009F3C6F" w:rsidRPr="009F3C6F" w:rsidRDefault="009F3C6F" w:rsidP="009F3C6F">
            <w:pPr>
              <w:spacing w:after="0" w:line="240" w:lineRule="auto"/>
              <w:rPr>
                <w:rFonts w:ascii="Times New Roman" w:eastAsia="Times New Roman" w:hAnsi="Times New Roman" w:cs="Times New Roman"/>
                <w:b/>
                <w:sz w:val="24"/>
                <w:szCs w:val="24"/>
                <w:lang w:eastAsia="ru-RU"/>
              </w:rPr>
            </w:pPr>
            <w:r w:rsidRPr="009F3C6F">
              <w:rPr>
                <w:rFonts w:ascii="Times New Roman" w:eastAsia="Times New Roman" w:hAnsi="Times New Roman" w:cs="Times New Roman"/>
                <w:lang w:eastAsia="ru-RU"/>
              </w:rPr>
              <w:t xml:space="preserve">ИНН     9105007987   </w:t>
            </w:r>
          </w:p>
          <w:p w:rsidR="009F3C6F" w:rsidRPr="009F3C6F" w:rsidRDefault="009F3C6F" w:rsidP="009F3C6F">
            <w:pPr>
              <w:tabs>
                <w:tab w:val="center" w:pos="2283"/>
              </w:tabs>
              <w:spacing w:after="0" w:line="240" w:lineRule="auto"/>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КПП   910501001</w:t>
            </w:r>
          </w:p>
          <w:p w:rsidR="009F3C6F" w:rsidRPr="009F3C6F" w:rsidRDefault="009F3C6F" w:rsidP="009F3C6F">
            <w:pPr>
              <w:spacing w:after="0" w:line="240" w:lineRule="auto"/>
              <w:ind w:firstLine="35"/>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 xml:space="preserve">  </w:t>
            </w:r>
          </w:p>
          <w:p w:rsidR="009F3C6F" w:rsidRPr="009F3C6F" w:rsidRDefault="009F3C6F" w:rsidP="009F3C6F">
            <w:pPr>
              <w:spacing w:after="0" w:line="240" w:lineRule="auto"/>
              <w:ind w:firstLine="35"/>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ОГРН   1159102004456</w:t>
            </w:r>
          </w:p>
          <w:p w:rsidR="009F3C6F" w:rsidRPr="009F3C6F" w:rsidRDefault="009F3C6F" w:rsidP="009F3C6F">
            <w:pPr>
              <w:spacing w:after="0" w:line="240" w:lineRule="auto"/>
              <w:ind w:right="11" w:firstLine="35"/>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ОКТМО  35631461101</w:t>
            </w:r>
          </w:p>
          <w:p w:rsidR="009F3C6F" w:rsidRPr="009F3C6F" w:rsidRDefault="009F3C6F" w:rsidP="009F3C6F">
            <w:pPr>
              <w:spacing w:after="0" w:line="240" w:lineRule="auto"/>
              <w:ind w:firstLine="35"/>
              <w:jc w:val="both"/>
              <w:rPr>
                <w:rFonts w:ascii="Times New Roman" w:eastAsia="Times New Roman" w:hAnsi="Times New Roman" w:cs="Times New Roman"/>
                <w:lang w:eastAsia="ru-RU"/>
              </w:rPr>
            </w:pPr>
            <w:proofErr w:type="gramStart"/>
            <w:r w:rsidRPr="009F3C6F">
              <w:rPr>
                <w:rFonts w:ascii="Times New Roman" w:eastAsia="Times New Roman" w:hAnsi="Times New Roman" w:cs="Times New Roman"/>
                <w:lang w:eastAsia="ru-RU"/>
              </w:rPr>
              <w:t>л</w:t>
            </w:r>
            <w:proofErr w:type="gramEnd"/>
            <w:r w:rsidRPr="009F3C6F">
              <w:rPr>
                <w:rFonts w:ascii="Times New Roman" w:eastAsia="Times New Roman" w:hAnsi="Times New Roman" w:cs="Times New Roman"/>
                <w:lang w:eastAsia="ru-RU"/>
              </w:rPr>
              <w:t>/с 20756Э17510</w:t>
            </w:r>
          </w:p>
          <w:p w:rsidR="009F3C6F" w:rsidRPr="009F3C6F" w:rsidRDefault="009F3C6F" w:rsidP="009F3C6F">
            <w:pPr>
              <w:spacing w:after="0" w:line="240" w:lineRule="auto"/>
              <w:ind w:firstLine="35"/>
              <w:jc w:val="both"/>
              <w:rPr>
                <w:rFonts w:ascii="Times New Roman" w:eastAsia="Times New Roman" w:hAnsi="Times New Roman" w:cs="Times New Roman"/>
                <w:lang w:eastAsia="ru-RU"/>
              </w:rPr>
            </w:pPr>
            <w:proofErr w:type="gramStart"/>
            <w:r w:rsidRPr="009F3C6F">
              <w:rPr>
                <w:rFonts w:ascii="Times New Roman" w:eastAsia="Times New Roman" w:hAnsi="Times New Roman" w:cs="Times New Roman"/>
                <w:lang w:eastAsia="ru-RU"/>
              </w:rPr>
              <w:t>р</w:t>
            </w:r>
            <w:proofErr w:type="gramEnd"/>
            <w:r w:rsidRPr="009F3C6F">
              <w:rPr>
                <w:rFonts w:ascii="Times New Roman" w:eastAsia="Times New Roman" w:hAnsi="Times New Roman" w:cs="Times New Roman"/>
                <w:lang w:eastAsia="ru-RU"/>
              </w:rPr>
              <w:t>/с 40701810035101000150</w:t>
            </w:r>
          </w:p>
          <w:p w:rsidR="009F3C6F" w:rsidRPr="009F3C6F" w:rsidRDefault="009F3C6F" w:rsidP="009F3C6F">
            <w:pPr>
              <w:spacing w:after="0" w:line="240" w:lineRule="auto"/>
              <w:ind w:firstLine="35"/>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 xml:space="preserve">БИК 043510001 </w:t>
            </w:r>
          </w:p>
          <w:p w:rsidR="009F3C6F" w:rsidRPr="009F3C6F" w:rsidRDefault="009F3C6F" w:rsidP="009F3C6F">
            <w:pPr>
              <w:spacing w:after="0" w:line="240" w:lineRule="auto"/>
              <w:ind w:firstLine="35"/>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ОКВЭД 85.14</w:t>
            </w:r>
          </w:p>
          <w:p w:rsidR="009F3C6F" w:rsidRPr="009F3C6F" w:rsidRDefault="009F3C6F" w:rsidP="009F3C6F">
            <w:pPr>
              <w:spacing w:after="0" w:line="240" w:lineRule="auto"/>
              <w:ind w:right="11" w:firstLine="35"/>
              <w:jc w:val="both"/>
              <w:rPr>
                <w:rFonts w:ascii="Times New Roman" w:eastAsia="Times New Roman" w:hAnsi="Times New Roman" w:cs="Times New Roman"/>
                <w:color w:val="FF0000"/>
                <w:lang w:eastAsia="ru-RU"/>
              </w:rPr>
            </w:pPr>
          </w:p>
          <w:p w:rsidR="009F3C6F" w:rsidRPr="009F3C6F" w:rsidRDefault="009F3C6F" w:rsidP="009F3C6F">
            <w:pPr>
              <w:jc w:val="both"/>
              <w:rPr>
                <w:rFonts w:ascii="Times New Roman" w:eastAsia="Times New Roman" w:hAnsi="Times New Roman" w:cs="Times New Roman"/>
              </w:rPr>
            </w:pPr>
            <w:r w:rsidRPr="009F3C6F">
              <w:rPr>
                <w:rFonts w:ascii="Times New Roman" w:eastAsia="Times New Roman" w:hAnsi="Times New Roman" w:cs="Times New Roman"/>
                <w:b/>
              </w:rPr>
              <w:t>Наименование платежа</w:t>
            </w:r>
            <w:r w:rsidRPr="009F3C6F">
              <w:rPr>
                <w:rFonts w:ascii="Times New Roman" w:eastAsia="Times New Roman" w:hAnsi="Times New Roman" w:cs="Times New Roman"/>
              </w:rPr>
              <w:t xml:space="preserve">: </w:t>
            </w:r>
          </w:p>
          <w:p w:rsidR="009F3C6F" w:rsidRPr="009F3C6F" w:rsidRDefault="009F3C6F" w:rsidP="009F3C6F">
            <w:pPr>
              <w:jc w:val="both"/>
              <w:rPr>
                <w:rFonts w:ascii="Times New Roman" w:eastAsia="Times New Roman" w:hAnsi="Times New Roman" w:cs="Times New Roman"/>
                <w:bCs/>
              </w:rPr>
            </w:pPr>
            <w:r w:rsidRPr="009F3C6F">
              <w:rPr>
                <w:rFonts w:ascii="Times New Roman" w:eastAsia="Times New Roman" w:hAnsi="Times New Roman" w:cs="Times New Roman"/>
              </w:rPr>
              <w:t xml:space="preserve">средства для обеспечения исполнения контракта на участие в процедуре выбора единственного поставщика на право заключения контракта: </w:t>
            </w:r>
            <w:r w:rsidRPr="000E4E8D">
              <w:rPr>
                <w:rFonts w:ascii="Times New Roman" w:eastAsia="Times New Roman" w:hAnsi="Times New Roman" w:cs="Times New Roman"/>
                <w:bCs/>
                <w:iCs/>
              </w:rPr>
              <w:t>«Поставка угля каменного марки ДПК 50-200</w:t>
            </w:r>
            <w:r w:rsidRPr="000E4E8D">
              <w:rPr>
                <w:rFonts w:ascii="Times New Roman" w:eastAsia="Times New Roman" w:hAnsi="Times New Roman" w:cs="Times New Roman"/>
              </w:rPr>
              <w:t>»</w:t>
            </w:r>
            <w:r w:rsidRPr="009F3C6F">
              <w:rPr>
                <w:rFonts w:ascii="Times New Roman" w:eastAsia="Times New Roman" w:hAnsi="Times New Roman" w:cs="Times New Roman"/>
                <w:bCs/>
              </w:rPr>
              <w:t xml:space="preserve"> </w:t>
            </w:r>
          </w:p>
          <w:p w:rsidR="009F3C6F" w:rsidRPr="009F3C6F" w:rsidRDefault="009F3C6F" w:rsidP="009F3C6F">
            <w:pPr>
              <w:jc w:val="both"/>
              <w:rPr>
                <w:rFonts w:ascii="Times New Roman" w:eastAsia="Times New Roman" w:hAnsi="Times New Roman" w:cs="Times New Roman"/>
                <w:bCs/>
              </w:rPr>
            </w:pPr>
            <w:r w:rsidRPr="009F3C6F">
              <w:rPr>
                <w:rFonts w:ascii="Times New Roman" w:eastAsia="Times New Roman" w:hAnsi="Times New Roman" w:cs="Times New Roman"/>
                <w:bCs/>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w:t>
            </w:r>
          </w:p>
          <w:p w:rsidR="009F3C6F" w:rsidRPr="009F3C6F" w:rsidRDefault="009F3C6F" w:rsidP="009F3C6F">
            <w:pPr>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 xml:space="preserve">6) В ходе исполнения контракта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9F3C6F" w:rsidRPr="009F3C6F" w:rsidRDefault="009F3C6F" w:rsidP="009F3C6F">
            <w:pPr>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 xml:space="preserve">7) </w:t>
            </w:r>
            <w:r w:rsidRPr="009F3C6F">
              <w:rPr>
                <w:rFonts w:ascii="Times New Roman" w:eastAsia="Times New Roman" w:hAnsi="Times New Roman" w:cs="Times New Roman"/>
                <w:bCs/>
                <w:lang w:eastAsia="ru-RU"/>
              </w:rPr>
              <w:t>Положения настоящего пункта об обеспечении исполнения контракта не применяются в случае заключения контракта с участником закупки, который является государственным или муниципальным казенным учреждением, государственным или муниципальным унитарным предприятием</w:t>
            </w:r>
            <w:r w:rsidRPr="009F3C6F">
              <w:rPr>
                <w:rFonts w:ascii="Times New Roman" w:eastAsia="Times New Roman" w:hAnsi="Times New Roman" w:cs="Times New Roman"/>
                <w:lang w:eastAsia="ru-RU"/>
              </w:rPr>
              <w:t>;</w:t>
            </w:r>
          </w:p>
          <w:p w:rsidR="009F3C6F" w:rsidRPr="009F3C6F" w:rsidRDefault="009F3C6F" w:rsidP="009F3C6F">
            <w:pPr>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 xml:space="preserve">     В случае неисполнения или ненадлежащего исполнения Исполнителем обязательств по Контракту обеспечение исполнения Контракта переходит Заказчику в размере неисполненных обязательств. Все </w:t>
            </w:r>
            <w:r w:rsidRPr="009F3C6F">
              <w:rPr>
                <w:rFonts w:ascii="Times New Roman" w:eastAsia="Times New Roman" w:hAnsi="Times New Roman" w:cs="Times New Roman"/>
                <w:lang w:eastAsia="ru-RU"/>
              </w:rPr>
              <w:lastRenderedPageBreak/>
              <w:t>затраты, связанные с заключением и оформлением договоров и иных документов по обеспечению исполнения Контракта, несет Исполнитель.</w:t>
            </w:r>
          </w:p>
          <w:p w:rsidR="009F3C6F" w:rsidRPr="009F3C6F" w:rsidRDefault="009F3C6F" w:rsidP="009F3C6F">
            <w:pPr>
              <w:spacing w:after="0" w:line="240" w:lineRule="auto"/>
              <w:jc w:val="both"/>
              <w:rPr>
                <w:rFonts w:ascii="Times New Roman" w:eastAsia="Times New Roman" w:hAnsi="Times New Roman" w:cs="Times New Roman"/>
                <w:highlight w:val="green"/>
                <w:lang w:eastAsia="ru-RU"/>
              </w:rPr>
            </w:pPr>
            <w:r w:rsidRPr="009F3C6F">
              <w:rPr>
                <w:rFonts w:ascii="Times New Roman" w:eastAsia="Times New Roman" w:hAnsi="Times New Roman" w:cs="Times New Roman"/>
                <w:lang w:eastAsia="ru-RU"/>
              </w:rPr>
              <w:t xml:space="preserve">     Платежное поручение, которым  перечисляются средства в обеспечение исполнения контракта, должно быть оформлено в соответствии с требованиями Положения Центрального банка Российской Федерации от 19.06.2012 № 383-П «О правилах осуществления перевода денежных средств». 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исполнения контракта»,  участник, с которым заключается контракт, несет риски, связанные с не предоставлением обеспечения исполнения контракта и, соответственно, – с удержанием денежных средств, внесенных в качестве обеспечения заявки на участие в конкурсе.</w:t>
            </w: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lastRenderedPageBreak/>
              <w:t>16</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Требования, предъявляемые к участникам, и перечень документов, которые должны быть представлены участниками</w:t>
            </w:r>
          </w:p>
        </w:tc>
        <w:tc>
          <w:tcPr>
            <w:tcW w:w="4536"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uppressAutoHyphens/>
              <w:spacing w:after="60" w:line="240" w:lineRule="auto"/>
              <w:jc w:val="both"/>
              <w:rPr>
                <w:rFonts w:ascii="Times New Roman" w:eastAsia="Times New Roman" w:hAnsi="Times New Roman" w:cs="Times New Roman"/>
                <w:b/>
              </w:rPr>
            </w:pPr>
            <w:r w:rsidRPr="009F3C6F">
              <w:rPr>
                <w:rFonts w:ascii="Times New Roman" w:eastAsia="Times New Roman" w:hAnsi="Times New Roman" w:cs="Times New Roman"/>
                <w:b/>
              </w:rPr>
              <w:t>Требования, предъявляемые к участникам</w:t>
            </w:r>
          </w:p>
          <w:p w:rsidR="009F3C6F" w:rsidRPr="009F3C6F" w:rsidRDefault="009F3C6F" w:rsidP="009F3C6F">
            <w:pPr>
              <w:suppressAutoHyphens/>
              <w:spacing w:after="6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rPr>
              <w:t xml:space="preserve">1 </w:t>
            </w:r>
            <w:r w:rsidRPr="009F3C6F">
              <w:rPr>
                <w:rFonts w:ascii="Times New Roman" w:eastAsia="Times New Roman" w:hAnsi="Times New Roman" w:cs="Times New Roman"/>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F3C6F">
              <w:rPr>
                <w:rFonts w:ascii="Times New Roman" w:eastAsia="Times New Roman" w:hAnsi="Times New Roman" w:cs="Times New Roman"/>
                <w:lang w:eastAsia="ar-SA"/>
              </w:rPr>
              <w:t>являющихся</w:t>
            </w:r>
            <w:proofErr w:type="gramEnd"/>
            <w:r w:rsidRPr="009F3C6F">
              <w:rPr>
                <w:rFonts w:ascii="Times New Roman" w:eastAsia="Times New Roman" w:hAnsi="Times New Roman" w:cs="Times New Roman"/>
                <w:lang w:eastAsia="ar-SA"/>
              </w:rPr>
              <w:t xml:space="preserve"> объектом закупки</w:t>
            </w:r>
          </w:p>
          <w:p w:rsidR="009F3C6F" w:rsidRPr="009F3C6F" w:rsidRDefault="009F3C6F" w:rsidP="009F3C6F">
            <w:pPr>
              <w:suppressAutoHyphens/>
              <w:spacing w:after="0" w:line="240" w:lineRule="auto"/>
              <w:jc w:val="both"/>
              <w:rPr>
                <w:rFonts w:ascii="Times New Roman" w:eastAsia="Times New Roman" w:hAnsi="Times New Roman" w:cs="Times New Roman"/>
                <w:lang w:eastAsia="ar-SA"/>
              </w:rPr>
            </w:pPr>
            <w:r w:rsidRPr="009F3C6F">
              <w:rPr>
                <w:rFonts w:ascii="Times New Roman" w:eastAsia="Times New Roman" w:hAnsi="Times New Roman" w:cs="Times New Roman"/>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3C6F" w:rsidRPr="009F3C6F" w:rsidRDefault="009F3C6F" w:rsidP="009F3C6F">
            <w:pPr>
              <w:suppressAutoHyphens/>
              <w:spacing w:after="0" w:line="240" w:lineRule="auto"/>
              <w:jc w:val="both"/>
              <w:rPr>
                <w:rFonts w:ascii="Times New Roman" w:eastAsia="Times New Roman" w:hAnsi="Times New Roman" w:cs="Times New Roman"/>
                <w:lang w:eastAsia="ar-SA"/>
              </w:rPr>
            </w:pPr>
            <w:r w:rsidRPr="009F3C6F">
              <w:rPr>
                <w:rFonts w:ascii="Times New Roman" w:eastAsia="Times New Roman" w:hAnsi="Times New Roman" w:cs="Times New Roman"/>
                <w:lang w:eastAsia="ar-SA"/>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F3C6F" w:rsidRPr="009F3C6F" w:rsidRDefault="009F3C6F" w:rsidP="009F3C6F">
            <w:pPr>
              <w:suppressAutoHyphens/>
              <w:spacing w:after="0" w:line="240" w:lineRule="auto"/>
              <w:jc w:val="both"/>
              <w:rPr>
                <w:rFonts w:ascii="Times New Roman" w:eastAsia="Times New Roman" w:hAnsi="Times New Roman" w:cs="Times New Roman"/>
                <w:lang w:eastAsia="ar-SA"/>
              </w:rPr>
            </w:pPr>
            <w:proofErr w:type="gramStart"/>
            <w:r w:rsidRPr="009F3C6F">
              <w:rPr>
                <w:rFonts w:ascii="Times New Roman" w:eastAsia="Times New Roman" w:hAnsi="Times New Roman" w:cs="Times New Roman"/>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F3C6F">
              <w:rPr>
                <w:rFonts w:ascii="Times New Roman" w:eastAsia="Times New Roman" w:hAnsi="Times New Roman" w:cs="Times New Roman"/>
                <w:lang w:eastAsia="ar-SA"/>
              </w:rPr>
              <w:t xml:space="preserve"> обязанности </w:t>
            </w:r>
            <w:proofErr w:type="gramStart"/>
            <w:r w:rsidRPr="009F3C6F">
              <w:rPr>
                <w:rFonts w:ascii="Times New Roman" w:eastAsia="Times New Roman" w:hAnsi="Times New Roman" w:cs="Times New Roman"/>
                <w:lang w:eastAsia="ar-SA"/>
              </w:rPr>
              <w:t>заявителя</w:t>
            </w:r>
            <w:proofErr w:type="gramEnd"/>
            <w:r w:rsidRPr="009F3C6F">
              <w:rPr>
                <w:rFonts w:ascii="Times New Roman" w:eastAsia="Times New Roman" w:hAnsi="Times New Roman" w:cs="Times New Roman"/>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9F3C6F">
              <w:rPr>
                <w:rFonts w:ascii="Times New Roman" w:eastAsia="Times New Roman" w:hAnsi="Times New Roman" w:cs="Times New Roman"/>
                <w:lang w:eastAsia="ar-SA"/>
              </w:rPr>
              <w:lastRenderedPageBreak/>
              <w:t xml:space="preserve">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F3C6F">
              <w:rPr>
                <w:rFonts w:ascii="Times New Roman" w:eastAsia="Times New Roman" w:hAnsi="Times New Roman" w:cs="Times New Roman"/>
                <w:lang w:eastAsia="ar-SA"/>
              </w:rPr>
              <w:t>указанных</w:t>
            </w:r>
            <w:proofErr w:type="gramEnd"/>
            <w:r w:rsidRPr="009F3C6F">
              <w:rPr>
                <w:rFonts w:ascii="Times New Roman" w:eastAsia="Times New Roman" w:hAnsi="Times New Roman" w:cs="Times New Roman"/>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3C6F" w:rsidRPr="009F3C6F" w:rsidRDefault="009F3C6F" w:rsidP="009F3C6F">
            <w:pPr>
              <w:suppressAutoHyphens/>
              <w:spacing w:after="0" w:line="240" w:lineRule="auto"/>
              <w:jc w:val="both"/>
              <w:rPr>
                <w:rFonts w:ascii="Times New Roman" w:eastAsia="Times New Roman" w:hAnsi="Times New Roman" w:cs="Times New Roman"/>
                <w:lang w:eastAsia="ar-SA"/>
              </w:rPr>
            </w:pPr>
            <w:proofErr w:type="gramStart"/>
            <w:r w:rsidRPr="009F3C6F">
              <w:rPr>
                <w:rFonts w:ascii="Times New Roman" w:eastAsia="Times New Roman" w:hAnsi="Times New Roman" w:cs="Times New Roman"/>
                <w:lang w:eastAsia="ar-SA"/>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F3C6F">
              <w:rPr>
                <w:rFonts w:ascii="Times New Roman" w:eastAsia="Times New Roman" w:hAnsi="Times New Roman" w:cs="Times New Roman"/>
                <w:lang w:eastAsia="ar-SA"/>
              </w:rPr>
              <w:t xml:space="preserve"> поставкой товара, выполнением работы, оказанием услуги, </w:t>
            </w:r>
            <w:proofErr w:type="gramStart"/>
            <w:r w:rsidRPr="009F3C6F">
              <w:rPr>
                <w:rFonts w:ascii="Times New Roman" w:eastAsia="Times New Roman" w:hAnsi="Times New Roman" w:cs="Times New Roman"/>
                <w:lang w:eastAsia="ar-SA"/>
              </w:rPr>
              <w:t>являющихся</w:t>
            </w:r>
            <w:proofErr w:type="gramEnd"/>
            <w:r w:rsidRPr="009F3C6F">
              <w:rPr>
                <w:rFonts w:ascii="Times New Roman" w:eastAsia="Times New Roman" w:hAnsi="Times New Roman" w:cs="Times New Roman"/>
                <w:lang w:eastAsia="ar-SA"/>
              </w:rPr>
              <w:t xml:space="preserve"> объектом осуществляемой закупки, и административного наказания в виде дисквалификации;</w:t>
            </w:r>
          </w:p>
          <w:p w:rsidR="009F3C6F" w:rsidRPr="009F3C6F" w:rsidRDefault="009F3C6F" w:rsidP="009F3C6F">
            <w:pPr>
              <w:suppressAutoHyphens/>
              <w:spacing w:after="0" w:line="240" w:lineRule="auto"/>
              <w:jc w:val="both"/>
              <w:rPr>
                <w:rFonts w:ascii="Times New Roman" w:eastAsia="Times New Roman" w:hAnsi="Times New Roman" w:cs="Times New Roman"/>
                <w:lang w:eastAsia="ar-SA"/>
              </w:rPr>
            </w:pPr>
            <w:r w:rsidRPr="009F3C6F">
              <w:rPr>
                <w:rFonts w:ascii="Times New Roman" w:eastAsia="Times New Roman" w:hAnsi="Times New Roman" w:cs="Times New Roman"/>
                <w:lang w:eastAsia="ar-SA"/>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9F3C6F">
              <w:rPr>
                <w:rFonts w:ascii="Times New Roman" w:eastAsia="Times New Roman" w:hAnsi="Times New Roman" w:cs="Times New Roman"/>
                <w:b/>
                <w:lang w:eastAsia="ar-SA"/>
              </w:rPr>
              <w:t>не требуется</w:t>
            </w:r>
            <w:r w:rsidRPr="009F3C6F">
              <w:rPr>
                <w:rFonts w:ascii="Times New Roman" w:eastAsia="Times New Roman" w:hAnsi="Times New Roman" w:cs="Times New Roman"/>
                <w:lang w:eastAsia="ar-SA"/>
              </w:rPr>
              <w:t>;</w:t>
            </w:r>
          </w:p>
          <w:p w:rsidR="009F3C6F" w:rsidRPr="009F3C6F" w:rsidRDefault="009F3C6F" w:rsidP="009F3C6F">
            <w:pPr>
              <w:suppressAutoHyphens/>
              <w:spacing w:after="0" w:line="240" w:lineRule="auto"/>
              <w:jc w:val="both"/>
              <w:rPr>
                <w:rFonts w:ascii="Times New Roman" w:eastAsia="Times New Roman" w:hAnsi="Times New Roman" w:cs="Times New Roman"/>
                <w:lang w:eastAsia="ar-SA"/>
              </w:rPr>
            </w:pPr>
            <w:proofErr w:type="gramStart"/>
            <w:r w:rsidRPr="009F3C6F">
              <w:rPr>
                <w:rFonts w:ascii="Times New Roman" w:eastAsia="Times New Roman" w:hAnsi="Times New Roman" w:cs="Times New Roman"/>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F3C6F">
              <w:rPr>
                <w:rFonts w:ascii="Times New Roman" w:eastAsia="Times New Roman" w:hAnsi="Times New Roman" w:cs="Times New Roman"/>
                <w:lang w:eastAsia="ar-SA"/>
              </w:rPr>
              <w:t xml:space="preserve"> </w:t>
            </w:r>
            <w:proofErr w:type="gramStart"/>
            <w:r w:rsidRPr="009F3C6F">
              <w:rPr>
                <w:rFonts w:ascii="Times New Roman" w:eastAsia="Times New Roman" w:hAnsi="Times New Roman" w:cs="Times New Roman"/>
                <w:lang w:eastAsia="ar-SA"/>
              </w:rPr>
              <w:t xml:space="preserve">унитарного предприятия либо иными органами управления юридических лиц - участников закупки, с физическими лицами, </w:t>
            </w:r>
            <w:r w:rsidRPr="009F3C6F">
              <w:rPr>
                <w:rFonts w:ascii="Times New Roman" w:eastAsia="Times New Roman" w:hAnsi="Times New Roman" w:cs="Times New Roman"/>
                <w:lang w:eastAsia="ar-SA"/>
              </w:rPr>
              <w:lastRenderedPageBreak/>
              <w:t>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F3C6F">
              <w:rPr>
                <w:rFonts w:ascii="Times New Roman" w:eastAsia="Times New Roman" w:hAnsi="Times New Roman" w:cs="Times New Roman"/>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3C6F" w:rsidRPr="009F3C6F" w:rsidRDefault="009F3C6F" w:rsidP="009F3C6F">
            <w:pPr>
              <w:widowControl w:val="0"/>
              <w:autoSpaceDE w:val="0"/>
              <w:autoSpaceDN w:val="0"/>
              <w:adjustRightInd w:val="0"/>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lang w:eastAsia="ar-SA"/>
              </w:rPr>
              <w:t xml:space="preserve">8) </w:t>
            </w:r>
            <w:r w:rsidRPr="009F3C6F">
              <w:rPr>
                <w:rFonts w:ascii="Times New Roman" w:eastAsia="Times New Roman" w:hAnsi="Times New Roman" w:cs="Times New Roman"/>
              </w:rPr>
              <w:t>Участник закупки не является оффшорной компанией.</w:t>
            </w:r>
          </w:p>
          <w:p w:rsidR="009F3C6F" w:rsidRPr="009F3C6F" w:rsidRDefault="009F3C6F" w:rsidP="009F3C6F">
            <w:pPr>
              <w:widowControl w:val="0"/>
              <w:autoSpaceDE w:val="0"/>
              <w:autoSpaceDN w:val="0"/>
              <w:adjustRightInd w:val="0"/>
              <w:spacing w:after="0" w:line="240" w:lineRule="auto"/>
              <w:jc w:val="both"/>
              <w:rPr>
                <w:rFonts w:ascii="Times New Roman" w:eastAsia="Times New Roman" w:hAnsi="Times New Roman" w:cs="Times New Roman"/>
                <w:iCs/>
              </w:rPr>
            </w:pPr>
            <w:r w:rsidRPr="009F3C6F">
              <w:rPr>
                <w:rFonts w:ascii="Times New Roman" w:eastAsia="Times New Roman" w:hAnsi="Times New Roman" w:cs="Times New Roman"/>
              </w:rPr>
              <w:t xml:space="preserve">9) </w:t>
            </w:r>
            <w:r w:rsidRPr="009F3C6F">
              <w:rPr>
                <w:rFonts w:ascii="Times New Roman" w:eastAsia="Times New Roman" w:hAnsi="Times New Roman" w:cs="Times New Roman"/>
                <w:iCs/>
              </w:rPr>
              <w:t>положительная стоимость чистых активов, отсутствие задолженности по налогам, сборам (пошлинам), иным обязательным платежам в бюджет и в государственные внебюджетные фонды Российской Федерации;</w:t>
            </w:r>
          </w:p>
          <w:p w:rsidR="009F3C6F" w:rsidRPr="009F3C6F" w:rsidRDefault="009F3C6F" w:rsidP="009F3C6F">
            <w:pPr>
              <w:widowControl w:val="0"/>
              <w:autoSpaceDE w:val="0"/>
              <w:autoSpaceDN w:val="0"/>
              <w:adjustRightInd w:val="0"/>
              <w:spacing w:after="0" w:line="240" w:lineRule="auto"/>
              <w:jc w:val="both"/>
              <w:rPr>
                <w:rFonts w:ascii="Times New Roman" w:eastAsia="Times New Roman" w:hAnsi="Times New Roman" w:cs="Times New Roman"/>
                <w:iCs/>
              </w:rPr>
            </w:pPr>
            <w:r w:rsidRPr="009F3C6F">
              <w:rPr>
                <w:rFonts w:ascii="Times New Roman" w:eastAsia="Times New Roman" w:hAnsi="Times New Roman" w:cs="Times New Roman"/>
                <w:iCs/>
              </w:rPr>
              <w:t xml:space="preserve">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9F3C6F" w:rsidRPr="009F3C6F" w:rsidRDefault="009F3C6F" w:rsidP="009F3C6F">
            <w:pPr>
              <w:spacing w:after="0" w:line="240" w:lineRule="auto"/>
              <w:jc w:val="both"/>
              <w:rPr>
                <w:rFonts w:ascii="Times New Roman" w:eastAsia="Calibri" w:hAnsi="Times New Roman" w:cs="Times New Roman"/>
                <w:b/>
                <w:lang w:eastAsia="ru-RU"/>
              </w:rPr>
            </w:pPr>
            <w:r w:rsidRPr="009F3C6F">
              <w:rPr>
                <w:rFonts w:ascii="Times New Roman" w:eastAsia="Calibri" w:hAnsi="Times New Roman" w:cs="Times New Roman"/>
                <w:b/>
                <w:lang w:eastAsia="ru-RU"/>
              </w:rPr>
              <w:t>Перечень документов, которые должны быть представлены участниками:</w:t>
            </w:r>
          </w:p>
          <w:p w:rsidR="009F3C6F" w:rsidRPr="009F3C6F" w:rsidRDefault="009F3C6F" w:rsidP="009F3C6F">
            <w:pPr>
              <w:spacing w:after="0" w:line="240" w:lineRule="auto"/>
              <w:jc w:val="both"/>
              <w:rPr>
                <w:rFonts w:ascii="Times New Roman" w:eastAsia="Calibri" w:hAnsi="Times New Roman" w:cs="Times New Roman"/>
                <w:lang w:eastAsia="ru-RU"/>
              </w:rPr>
            </w:pPr>
            <w:r w:rsidRPr="009F3C6F">
              <w:rPr>
                <w:rFonts w:ascii="Times New Roman" w:eastAsia="Calibri" w:hAnsi="Times New Roman" w:cs="Times New Roman"/>
                <w:lang w:eastAsia="ru-RU"/>
              </w:rPr>
              <w:t>1.Копии учредительных документов, Свидетельства о государственной регистрации юридического лица, Свидетельства о постановке на учет Российской организации в налоговом органе.</w:t>
            </w:r>
          </w:p>
          <w:p w:rsidR="009F3C6F" w:rsidRPr="009F3C6F" w:rsidRDefault="009F3C6F" w:rsidP="009F3C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 xml:space="preserve">2.Засвидетельствованная в установленном порядке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w:t>
            </w:r>
            <w:proofErr w:type="gramStart"/>
            <w:r w:rsidRPr="009F3C6F">
              <w:rPr>
                <w:rFonts w:ascii="Times New Roman" w:eastAsia="Times New Roman" w:hAnsi="Times New Roman" w:cs="Times New Roman"/>
                <w:lang w:eastAsia="ru-RU"/>
              </w:rPr>
              <w:t>предпринимателей</w:t>
            </w:r>
            <w:proofErr w:type="gramEnd"/>
            <w:r w:rsidRPr="009F3C6F">
              <w:rPr>
                <w:rFonts w:ascii="Times New Roman" w:eastAsia="Times New Roman" w:hAnsi="Times New Roman" w:cs="Times New Roman"/>
                <w:lang w:eastAsia="ru-RU"/>
              </w:rPr>
              <w:t xml:space="preserve"> засвидетельствованная в нотариальном порядке (для индивидуального предпринимателя), которые получены не ранее чем за шесть месяцев до даты размещения объявления о выборе единственного поставщика,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w:t>
            </w:r>
            <w:r w:rsidRPr="009F3C6F">
              <w:rPr>
                <w:rFonts w:ascii="Times New Roman" w:eastAsia="Times New Roman" w:hAnsi="Times New Roman" w:cs="Times New Roman"/>
                <w:lang w:eastAsia="ru-RU"/>
              </w:rPr>
              <w:lastRenderedPageBreak/>
              <w:t>качестве индивидуального предпринимателя в соответствии с законодательством соответствующего государства (для иностранного лица);</w:t>
            </w:r>
          </w:p>
          <w:p w:rsidR="009F3C6F" w:rsidRPr="009F3C6F" w:rsidRDefault="009F3C6F" w:rsidP="009F3C6F">
            <w:pPr>
              <w:spacing w:after="0" w:line="240" w:lineRule="auto"/>
              <w:jc w:val="both"/>
              <w:rPr>
                <w:rFonts w:ascii="Times New Roman" w:eastAsia="Calibri" w:hAnsi="Times New Roman" w:cs="Times New Roman"/>
                <w:lang w:eastAsia="ru-RU"/>
              </w:rPr>
            </w:pPr>
            <w:r w:rsidRPr="009F3C6F">
              <w:rPr>
                <w:rFonts w:ascii="Times New Roman" w:eastAsia="Calibri" w:hAnsi="Times New Roman" w:cs="Times New Roman"/>
                <w:lang w:eastAsia="ru-RU"/>
              </w:rPr>
              <w:t xml:space="preserve">3. Документ, подтверждающий полномочия лица на осуществление действий от имени участника процедуры выбора единственного поставщика (доверенность представителя). </w:t>
            </w:r>
          </w:p>
          <w:p w:rsidR="009F3C6F" w:rsidRPr="009F3C6F" w:rsidRDefault="009F3C6F" w:rsidP="009F3C6F">
            <w:pPr>
              <w:suppressAutoHyphens/>
              <w:spacing w:after="60" w:line="240" w:lineRule="auto"/>
              <w:jc w:val="both"/>
              <w:rPr>
                <w:rFonts w:ascii="Calibri" w:eastAsia="Times New Roman" w:hAnsi="Calibri" w:cs="Calibri"/>
              </w:rPr>
            </w:pPr>
            <w:r w:rsidRPr="009F3C6F">
              <w:rPr>
                <w:rFonts w:ascii="Times New Roman" w:eastAsia="Times New Roman" w:hAnsi="Times New Roman" w:cs="Times New Roman"/>
              </w:rPr>
              <w:t xml:space="preserve">4.Документы, подтверждающие соответствие участника процедуры выбора единственного поставщика </w:t>
            </w:r>
            <w:r w:rsidRPr="009F3C6F">
              <w:rPr>
                <w:rFonts w:ascii="Times New Roman" w:eastAsia="Times New Roman" w:hAnsi="Times New Roman" w:cs="Times New Roman"/>
                <w:b/>
              </w:rPr>
              <w:t>Требованиям, предъявляемым к участникам</w:t>
            </w:r>
            <w:r w:rsidRPr="009F3C6F">
              <w:rPr>
                <w:rFonts w:ascii="Times New Roman" w:eastAsia="Times New Roman" w:hAnsi="Times New Roman" w:cs="Times New Roman"/>
              </w:rPr>
              <w:t xml:space="preserve">, установленным заказчиком в части 1 пункта 16 настоящего объявления, или копии таких документов декларации о соответствии участника </w:t>
            </w:r>
            <w:r w:rsidRPr="009F3C6F">
              <w:rPr>
                <w:rFonts w:ascii="Times New Roman" w:eastAsia="Times New Roman" w:hAnsi="Times New Roman" w:cs="Times New Roman"/>
                <w:b/>
              </w:rPr>
              <w:t>Требованиям, предъявляемым к участникам</w:t>
            </w:r>
            <w:r w:rsidRPr="009F3C6F">
              <w:rPr>
                <w:rFonts w:ascii="Times New Roman" w:eastAsia="Times New Roman" w:hAnsi="Times New Roman" w:cs="Times New Roman"/>
              </w:rPr>
              <w:t>, установленным в пунктах 12 и  16 настоящего объявления.</w:t>
            </w:r>
          </w:p>
          <w:p w:rsidR="009F3C6F" w:rsidRPr="009F3C6F" w:rsidRDefault="009F3C6F" w:rsidP="009F3C6F">
            <w:pPr>
              <w:spacing w:after="0" w:line="240" w:lineRule="auto"/>
              <w:jc w:val="both"/>
              <w:rPr>
                <w:rFonts w:ascii="Times New Roman" w:eastAsia="Calibri" w:hAnsi="Times New Roman" w:cs="Times New Roman"/>
                <w:lang w:eastAsia="ru-RU"/>
              </w:rPr>
            </w:pPr>
            <w:r w:rsidRPr="009F3C6F">
              <w:rPr>
                <w:rFonts w:ascii="Times New Roman" w:eastAsia="Calibri" w:hAnsi="Times New Roman" w:cs="Times New Roman"/>
                <w:lang w:eastAsia="ru-RU"/>
              </w:rPr>
              <w:t>5.</w:t>
            </w:r>
            <w:r w:rsidRPr="009F3C6F">
              <w:rPr>
                <w:rFonts w:ascii="Times New Roman" w:eastAsia="Calibri" w:hAnsi="Times New Roman" w:cs="Times New Roman"/>
                <w:sz w:val="24"/>
                <w:szCs w:val="24"/>
                <w:lang w:eastAsia="ru-RU"/>
              </w:rPr>
              <w:t xml:space="preserve"> </w:t>
            </w:r>
            <w:proofErr w:type="gramStart"/>
            <w:r w:rsidRPr="009F3C6F">
              <w:rPr>
                <w:rFonts w:ascii="Times New Roman" w:eastAsia="Calibri" w:hAnsi="Times New Roman" w:cs="Times New Roman"/>
                <w:lang w:eastAsia="ru-RU"/>
              </w:rPr>
              <w:t>Информационная справка, содержащая информацию о реквизитах предприятия (полное наименования предприятия, адрес (юридический и фактический), форма собственности, организационно-правовая форма, руководство (ФИО и должность руководителя), контактные телефоны; реквизиты банка, обслуживающего предприятие и расчетный счет.</w:t>
            </w:r>
            <w:proofErr w:type="gramEnd"/>
          </w:p>
          <w:p w:rsidR="009F3C6F" w:rsidRPr="009F3C6F" w:rsidRDefault="009F3C6F" w:rsidP="009F3C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F3C6F">
              <w:rPr>
                <w:rFonts w:ascii="Times New Roman" w:eastAsia="Times New Roman" w:hAnsi="Times New Roman" w:cs="Times New Roman"/>
                <w:lang w:eastAsia="ru-RU"/>
              </w:rPr>
              <w:t>6.Документы, подтверждающие соответствие участника и (или) предлагаемых им работ условиям, запретам и ограничениям в случае, если такие условия, запреты и ограничения установлены заказчиком в пункте 18 настоящего объявления;</w:t>
            </w:r>
          </w:p>
          <w:p w:rsidR="009F3C6F" w:rsidRPr="009F3C6F" w:rsidRDefault="009F3C6F" w:rsidP="009F3C6F">
            <w:pPr>
              <w:spacing w:after="0" w:line="240" w:lineRule="auto"/>
              <w:jc w:val="both"/>
              <w:rPr>
                <w:rFonts w:ascii="Times New Roman" w:eastAsia="Calibri" w:hAnsi="Times New Roman" w:cs="Times New Roman"/>
                <w:lang w:eastAsia="ru-RU"/>
              </w:rPr>
            </w:pPr>
            <w:r w:rsidRPr="009F3C6F">
              <w:rPr>
                <w:rFonts w:ascii="Times New Roman" w:eastAsia="Calibri" w:hAnsi="Times New Roman" w:cs="Times New Roman"/>
                <w:lang w:eastAsia="ru-RU"/>
              </w:rPr>
              <w:t>9. Предложение о цене контракта, а также о</w:t>
            </w:r>
          </w:p>
          <w:p w:rsidR="009F3C6F" w:rsidRPr="009F3C6F" w:rsidRDefault="009F3C6F" w:rsidP="009F3C6F">
            <w:pPr>
              <w:spacing w:after="0" w:line="240" w:lineRule="auto"/>
              <w:jc w:val="both"/>
              <w:rPr>
                <w:rFonts w:ascii="Times New Roman" w:eastAsia="Calibri" w:hAnsi="Times New Roman" w:cs="Times New Roman"/>
                <w:lang w:eastAsia="ru-RU"/>
              </w:rPr>
            </w:pPr>
            <w:r w:rsidRPr="009F3C6F">
              <w:rPr>
                <w:rFonts w:ascii="Times New Roman" w:eastAsia="Calibri" w:hAnsi="Times New Roman" w:cs="Times New Roman"/>
                <w:lang w:eastAsia="ru-RU"/>
              </w:rPr>
              <w:t xml:space="preserve">временных </w:t>
            </w:r>
            <w:proofErr w:type="gramStart"/>
            <w:r w:rsidRPr="009F3C6F">
              <w:rPr>
                <w:rFonts w:ascii="Times New Roman" w:eastAsia="Calibri" w:hAnsi="Times New Roman" w:cs="Times New Roman"/>
                <w:lang w:eastAsia="ru-RU"/>
              </w:rPr>
              <w:t>характеристиках</w:t>
            </w:r>
            <w:proofErr w:type="gramEnd"/>
            <w:r w:rsidRPr="009F3C6F">
              <w:rPr>
                <w:rFonts w:ascii="Times New Roman" w:eastAsia="Calibri" w:hAnsi="Times New Roman" w:cs="Times New Roman"/>
                <w:lang w:eastAsia="ru-RU"/>
              </w:rPr>
              <w:t xml:space="preserve"> исполнения контракта.</w:t>
            </w:r>
          </w:p>
          <w:p w:rsidR="009F3C6F" w:rsidRPr="009F3C6F" w:rsidRDefault="009F3C6F" w:rsidP="009F3C6F">
            <w:pPr>
              <w:spacing w:after="0" w:line="240" w:lineRule="auto"/>
              <w:jc w:val="both"/>
              <w:rPr>
                <w:rFonts w:ascii="Times New Roman" w:eastAsia="Calibri" w:hAnsi="Times New Roman" w:cs="Times New Roman"/>
                <w:lang w:eastAsia="ru-RU"/>
              </w:rPr>
            </w:pPr>
          </w:p>
          <w:p w:rsidR="009F3C6F" w:rsidRPr="009F3C6F" w:rsidRDefault="009F3C6F" w:rsidP="009F3C6F">
            <w:pPr>
              <w:widowControl w:val="0"/>
              <w:autoSpaceDE w:val="0"/>
              <w:autoSpaceDN w:val="0"/>
              <w:adjustRightInd w:val="0"/>
              <w:spacing w:after="0" w:line="240" w:lineRule="auto"/>
              <w:jc w:val="both"/>
              <w:rPr>
                <w:rFonts w:ascii="Times New Roman" w:eastAsia="Times New Roman" w:hAnsi="Times New Roman" w:cs="Times New Roman"/>
                <w:i/>
                <w:iCs/>
                <w:color w:val="0000FF"/>
              </w:rPr>
            </w:pPr>
            <w:r w:rsidRPr="009F3C6F">
              <w:rPr>
                <w:rFonts w:ascii="Times New Roman" w:eastAsia="Times New Roman" w:hAnsi="Times New Roman" w:cs="Times New Roman"/>
                <w:color w:val="000000"/>
              </w:rPr>
              <w:t>Все документы должны быть прошиты, пронумерованы и скреплены оригинальной печатью и подписью уполномоченного лица организации</w:t>
            </w:r>
            <w:r w:rsidRPr="009F3C6F">
              <w:rPr>
                <w:rFonts w:ascii="Times New Roman" w:eastAsia="Times New Roman" w:hAnsi="Times New Roman" w:cs="Times New Roman"/>
              </w:rPr>
              <w:t>.</w:t>
            </w: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lastRenderedPageBreak/>
              <w:t>17</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Место, дата и время процедуры выбора единственного поставщика</w:t>
            </w:r>
          </w:p>
        </w:tc>
        <w:tc>
          <w:tcPr>
            <w:tcW w:w="4536"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 xml:space="preserve">Республика Крым, Нижнегорский район, </w:t>
            </w:r>
            <w:proofErr w:type="spellStart"/>
            <w:r w:rsidRPr="009F3C6F">
              <w:rPr>
                <w:rFonts w:ascii="Times New Roman" w:eastAsia="Times New Roman" w:hAnsi="Times New Roman" w:cs="Times New Roman"/>
              </w:rPr>
              <w:t>с</w:t>
            </w:r>
            <w:proofErr w:type="gramStart"/>
            <w:r w:rsidRPr="009F3C6F">
              <w:rPr>
                <w:rFonts w:ascii="Times New Roman" w:eastAsia="Times New Roman" w:hAnsi="Times New Roman" w:cs="Times New Roman"/>
              </w:rPr>
              <w:t>.С</w:t>
            </w:r>
            <w:proofErr w:type="gramEnd"/>
            <w:r w:rsidRPr="009F3C6F">
              <w:rPr>
                <w:rFonts w:ascii="Times New Roman" w:eastAsia="Times New Roman" w:hAnsi="Times New Roman" w:cs="Times New Roman"/>
              </w:rPr>
              <w:t>адовое</w:t>
            </w:r>
            <w:proofErr w:type="spellEnd"/>
            <w:r w:rsidRPr="009F3C6F">
              <w:rPr>
                <w:rFonts w:ascii="Times New Roman" w:eastAsia="Times New Roman" w:hAnsi="Times New Roman" w:cs="Times New Roman"/>
              </w:rPr>
              <w:t xml:space="preserve">, </w:t>
            </w:r>
            <w:proofErr w:type="spellStart"/>
            <w:r w:rsidRPr="009F3C6F">
              <w:rPr>
                <w:rFonts w:ascii="Times New Roman" w:eastAsia="Times New Roman" w:hAnsi="Times New Roman" w:cs="Times New Roman"/>
              </w:rPr>
              <w:t>пл.Генова</w:t>
            </w:r>
            <w:proofErr w:type="spellEnd"/>
            <w:r w:rsidRPr="009F3C6F">
              <w:rPr>
                <w:rFonts w:ascii="Times New Roman" w:eastAsia="Times New Roman" w:hAnsi="Times New Roman" w:cs="Times New Roman"/>
              </w:rPr>
              <w:t xml:space="preserve"> ,д.1</w:t>
            </w:r>
          </w:p>
          <w:p w:rsidR="009F3C6F" w:rsidRPr="009F3C6F" w:rsidRDefault="009F3C6F" w:rsidP="009F3C6F">
            <w:pPr>
              <w:spacing w:after="0" w:line="240" w:lineRule="auto"/>
              <w:jc w:val="both"/>
              <w:rPr>
                <w:rFonts w:ascii="Times New Roman" w:eastAsia="Times New Roman" w:hAnsi="Times New Roman" w:cs="Times New Roman"/>
              </w:rPr>
            </w:pPr>
          </w:p>
          <w:p w:rsidR="009F3C6F" w:rsidRPr="009F3C6F" w:rsidRDefault="009F3C6F" w:rsidP="009F3C6F">
            <w:pP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«24» октября 2016 г. в 16 час</w:t>
            </w:r>
            <w:proofErr w:type="gramStart"/>
            <w:r w:rsidRPr="009F3C6F">
              <w:rPr>
                <w:rFonts w:ascii="Times New Roman" w:eastAsia="Times New Roman" w:hAnsi="Times New Roman" w:cs="Times New Roman"/>
              </w:rPr>
              <w:t>.</w:t>
            </w:r>
            <w:proofErr w:type="gramEnd"/>
            <w:r w:rsidRPr="009F3C6F">
              <w:rPr>
                <w:rFonts w:ascii="Times New Roman" w:eastAsia="Times New Roman" w:hAnsi="Times New Roman" w:cs="Times New Roman"/>
              </w:rPr>
              <w:t xml:space="preserve"> </w:t>
            </w:r>
            <w:proofErr w:type="gramStart"/>
            <w:r w:rsidRPr="009F3C6F">
              <w:rPr>
                <w:rFonts w:ascii="Times New Roman" w:eastAsia="Times New Roman" w:hAnsi="Times New Roman" w:cs="Times New Roman"/>
              </w:rPr>
              <w:t>п</w:t>
            </w:r>
            <w:proofErr w:type="gramEnd"/>
            <w:r w:rsidRPr="009F3C6F">
              <w:rPr>
                <w:rFonts w:ascii="Times New Roman" w:eastAsia="Times New Roman" w:hAnsi="Times New Roman" w:cs="Times New Roman"/>
              </w:rPr>
              <w:t>о Московскому времени</w:t>
            </w: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center"/>
              <w:rPr>
                <w:rFonts w:ascii="Times New Roman" w:eastAsia="Times New Roman" w:hAnsi="Times New Roman" w:cs="Times New Roman"/>
              </w:rPr>
            </w:pPr>
            <w:r w:rsidRPr="009F3C6F">
              <w:rPr>
                <w:rFonts w:ascii="Times New Roman" w:eastAsia="Times New Roman" w:hAnsi="Times New Roman" w:cs="Times New Roman"/>
              </w:rPr>
              <w:t>18</w:t>
            </w:r>
          </w:p>
        </w:tc>
        <w:tc>
          <w:tcPr>
            <w:tcW w:w="368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rPr>
                <w:rFonts w:ascii="Times New Roman" w:eastAsia="Times New Roman" w:hAnsi="Times New Roman" w:cs="Times New Roman"/>
              </w:rPr>
            </w:pPr>
            <w:r w:rsidRPr="009F3C6F">
              <w:rPr>
                <w:rFonts w:ascii="Times New Roman" w:eastAsia="Times New Roman" w:hAnsi="Times New Roman" w:cs="Times New Roman"/>
              </w:rPr>
              <w:t>Условия, запреты, ограничения работ и услуг, соответственно выполняемых, оказываемых иностранными лицами, в случае если данные условия, запреты, ограничения установлены заказчиком</w:t>
            </w:r>
          </w:p>
        </w:tc>
        <w:tc>
          <w:tcPr>
            <w:tcW w:w="4536"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after="0" w:line="240" w:lineRule="auto"/>
              <w:jc w:val="both"/>
              <w:rPr>
                <w:rFonts w:ascii="Times New Roman" w:eastAsia="Times New Roman" w:hAnsi="Times New Roman" w:cs="Times New Roman"/>
              </w:rPr>
            </w:pPr>
            <w:r w:rsidRPr="009F3C6F">
              <w:rPr>
                <w:rFonts w:ascii="Times New Roman" w:eastAsia="Times New Roman" w:hAnsi="Times New Roman" w:cs="Times New Roman"/>
              </w:rPr>
              <w:t>Не установлено</w:t>
            </w:r>
          </w:p>
        </w:tc>
      </w:tr>
    </w:tbl>
    <w:p w:rsidR="009F3C6F" w:rsidRPr="009F3C6F" w:rsidRDefault="009F3C6F" w:rsidP="009F3C6F">
      <w:pPr>
        <w:jc w:val="center"/>
        <w:rPr>
          <w:rFonts w:ascii="Times New Roman" w:eastAsia="Times New Roman" w:hAnsi="Times New Roman" w:cs="Times New Roman"/>
        </w:rPr>
      </w:pPr>
    </w:p>
    <w:p w:rsidR="009F3C6F" w:rsidRPr="009F3C6F" w:rsidRDefault="009F3C6F" w:rsidP="009F3C6F">
      <w:pPr>
        <w:spacing w:after="120" w:line="240" w:lineRule="auto"/>
        <w:jc w:val="center"/>
        <w:rPr>
          <w:rFonts w:ascii="Times New Roman" w:eastAsia="Times New Roman" w:hAnsi="Times New Roman" w:cs="Times New Roman"/>
          <w:b/>
          <w:bCs/>
          <w:sz w:val="24"/>
          <w:szCs w:val="24"/>
        </w:rPr>
      </w:pPr>
    </w:p>
    <w:p w:rsidR="009F3C6F" w:rsidRPr="009F3C6F" w:rsidRDefault="009F3C6F" w:rsidP="009F3C6F">
      <w:pPr>
        <w:spacing w:after="120" w:line="240" w:lineRule="auto"/>
        <w:rPr>
          <w:rFonts w:ascii="Times New Roman" w:eastAsia="Times New Roman" w:hAnsi="Times New Roman" w:cs="Times New Roman"/>
          <w:b/>
          <w:bCs/>
          <w:sz w:val="24"/>
          <w:szCs w:val="24"/>
        </w:rPr>
      </w:pPr>
    </w:p>
    <w:p w:rsidR="009F3C6F" w:rsidRPr="009F3C6F" w:rsidRDefault="009F3C6F" w:rsidP="009F3C6F">
      <w:pPr>
        <w:spacing w:after="120" w:line="240" w:lineRule="auto"/>
        <w:rPr>
          <w:rFonts w:ascii="Times New Roman" w:eastAsia="Times New Roman" w:hAnsi="Times New Roman" w:cs="Times New Roman"/>
          <w:b/>
          <w:bCs/>
          <w:sz w:val="24"/>
          <w:szCs w:val="24"/>
        </w:rPr>
      </w:pPr>
    </w:p>
    <w:p w:rsidR="009F3C6F" w:rsidRPr="009F3C6F" w:rsidRDefault="009F3C6F" w:rsidP="009F3C6F">
      <w:pPr>
        <w:spacing w:after="120" w:line="240" w:lineRule="auto"/>
        <w:jc w:val="center"/>
        <w:rPr>
          <w:rFonts w:ascii="Times New Roman" w:eastAsia="Times New Roman" w:hAnsi="Times New Roman" w:cs="Times New Roman"/>
          <w:b/>
          <w:bCs/>
          <w:sz w:val="24"/>
          <w:szCs w:val="24"/>
        </w:rPr>
      </w:pPr>
    </w:p>
    <w:p w:rsidR="009F3C6F" w:rsidRPr="009F3C6F" w:rsidRDefault="009F3C6F" w:rsidP="009F3C6F">
      <w:pPr>
        <w:tabs>
          <w:tab w:val="left" w:pos="360"/>
        </w:tabs>
        <w:autoSpaceDE w:val="0"/>
        <w:autoSpaceDN w:val="0"/>
        <w:adjustRightInd w:val="0"/>
        <w:spacing w:before="120" w:after="120" w:line="240" w:lineRule="auto"/>
        <w:jc w:val="center"/>
        <w:outlineLvl w:val="0"/>
        <w:rPr>
          <w:rFonts w:ascii="Times New Roman" w:eastAsia="Times New Roman" w:hAnsi="Times New Roman" w:cs="Times New Roman"/>
          <w:b/>
          <w:bCs/>
          <w:sz w:val="24"/>
          <w:szCs w:val="24"/>
          <w:lang w:eastAsia="ru-RU"/>
        </w:rPr>
      </w:pPr>
      <w:r w:rsidRPr="009F3C6F">
        <w:rPr>
          <w:rFonts w:ascii="Times New Roman" w:eastAsia="Times New Roman" w:hAnsi="Times New Roman" w:cs="Times New Roman"/>
          <w:b/>
          <w:bCs/>
          <w:sz w:val="24"/>
          <w:szCs w:val="24"/>
          <w:lang w:eastAsia="ru-RU"/>
        </w:rPr>
        <w:t>Техническое задание</w:t>
      </w:r>
    </w:p>
    <w:p w:rsidR="009F3C6F" w:rsidRPr="009F3C6F" w:rsidRDefault="009F3C6F" w:rsidP="009F3C6F">
      <w:pPr>
        <w:tabs>
          <w:tab w:val="left" w:pos="360"/>
        </w:tabs>
        <w:autoSpaceDE w:val="0"/>
        <w:autoSpaceDN w:val="0"/>
        <w:adjustRightInd w:val="0"/>
        <w:spacing w:before="120" w:after="120" w:line="240" w:lineRule="auto"/>
        <w:ind w:firstLine="720"/>
        <w:rPr>
          <w:rFonts w:ascii="Times New Roman" w:eastAsia="Times New Roman" w:hAnsi="Times New Roman" w:cs="Times New Roman"/>
          <w:b/>
          <w:bCs/>
          <w:sz w:val="24"/>
          <w:szCs w:val="24"/>
          <w:lang w:eastAsia="ru-RU"/>
        </w:rPr>
      </w:pPr>
      <w:r w:rsidRPr="009F3C6F">
        <w:rPr>
          <w:rFonts w:ascii="Times New Roman" w:eastAsia="Times New Roman" w:hAnsi="Times New Roman" w:cs="Times New Roman"/>
          <w:b/>
          <w:bCs/>
          <w:sz w:val="24"/>
          <w:szCs w:val="24"/>
          <w:lang w:eastAsia="ru-RU"/>
        </w:rPr>
        <w:t xml:space="preserve">                                                 Уголь марки ДПК</w:t>
      </w:r>
    </w:p>
    <w:tbl>
      <w:tblPr>
        <w:tblW w:w="9356" w:type="dxa"/>
        <w:tblInd w:w="-176" w:type="dxa"/>
        <w:tblLayout w:type="fixed"/>
        <w:tblLook w:val="0020" w:firstRow="1" w:lastRow="0" w:firstColumn="0" w:lastColumn="0" w:noHBand="0" w:noVBand="0"/>
      </w:tblPr>
      <w:tblGrid>
        <w:gridCol w:w="675"/>
        <w:gridCol w:w="2161"/>
        <w:gridCol w:w="6520"/>
      </w:tblGrid>
      <w:tr w:rsidR="009F3C6F" w:rsidRPr="009F3C6F" w:rsidTr="000E4E8D">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9F3C6F" w:rsidRPr="009F3C6F" w:rsidRDefault="009F3C6F" w:rsidP="009F3C6F">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9F3C6F">
              <w:rPr>
                <w:rFonts w:ascii="Times New Roman" w:eastAsia="Times New Roman" w:hAnsi="Times New Roman" w:cs="Times New Roman"/>
                <w:b/>
                <w:bCs/>
                <w:sz w:val="24"/>
                <w:szCs w:val="24"/>
                <w:lang w:eastAsia="ar-SA"/>
              </w:rPr>
              <w:t>№</w:t>
            </w:r>
          </w:p>
          <w:p w:rsidR="009F3C6F" w:rsidRPr="009F3C6F" w:rsidRDefault="009F3C6F" w:rsidP="009F3C6F">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9F3C6F">
              <w:rPr>
                <w:rFonts w:ascii="Times New Roman" w:eastAsia="Times New Roman" w:hAnsi="Times New Roman" w:cs="Times New Roman"/>
                <w:b/>
                <w:bCs/>
                <w:sz w:val="24"/>
                <w:szCs w:val="24"/>
                <w:lang w:eastAsia="ar-SA"/>
              </w:rPr>
              <w:t>пункта</w:t>
            </w:r>
          </w:p>
        </w:tc>
        <w:tc>
          <w:tcPr>
            <w:tcW w:w="2161" w:type="dxa"/>
            <w:tcBorders>
              <w:top w:val="single" w:sz="4" w:space="0" w:color="auto"/>
              <w:left w:val="single" w:sz="4" w:space="0" w:color="auto"/>
              <w:bottom w:val="single" w:sz="4" w:space="0" w:color="auto"/>
              <w:right w:val="single" w:sz="4" w:space="0" w:color="auto"/>
            </w:tcBorders>
            <w:shd w:val="clear" w:color="auto" w:fill="D9D9D9"/>
            <w:vAlign w:val="center"/>
          </w:tcPr>
          <w:p w:rsidR="009F3C6F" w:rsidRPr="009F3C6F" w:rsidRDefault="009F3C6F" w:rsidP="009F3C6F">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9F3C6F">
              <w:rPr>
                <w:rFonts w:ascii="Times New Roman" w:eastAsia="Times New Roman" w:hAnsi="Times New Roman" w:cs="Times New Roman"/>
                <w:b/>
                <w:bCs/>
                <w:sz w:val="24"/>
                <w:szCs w:val="24"/>
                <w:lang w:eastAsia="ar-SA"/>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rsidR="009F3C6F" w:rsidRPr="009F3C6F" w:rsidRDefault="009F3C6F" w:rsidP="009F3C6F">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9F3C6F">
              <w:rPr>
                <w:rFonts w:ascii="Times New Roman" w:eastAsia="Times New Roman" w:hAnsi="Times New Roman" w:cs="Times New Roman"/>
                <w:b/>
                <w:bCs/>
                <w:sz w:val="24"/>
                <w:szCs w:val="24"/>
                <w:lang w:eastAsia="ar-SA"/>
              </w:rPr>
              <w:t>Информация</w:t>
            </w: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numPr>
                <w:ilvl w:val="0"/>
                <w:numId w:val="3"/>
              </w:numPr>
              <w:suppressAutoHyphens/>
              <w:spacing w:after="60" w:line="240" w:lineRule="auto"/>
              <w:rPr>
                <w:rFonts w:ascii="Times New Roman" w:eastAsia="Times New Roman" w:hAnsi="Times New Roman" w:cs="Times New Roman"/>
                <w:b/>
                <w:bCs/>
                <w:snapToGrid w:val="0"/>
                <w:sz w:val="24"/>
                <w:szCs w:val="24"/>
                <w:lang w:eastAsia="ar-SA"/>
              </w:rPr>
            </w:pPr>
          </w:p>
          <w:p w:rsidR="009F3C6F" w:rsidRPr="009F3C6F" w:rsidRDefault="009F3C6F" w:rsidP="009F3C6F">
            <w:pPr>
              <w:spacing w:after="60" w:line="240" w:lineRule="auto"/>
              <w:rPr>
                <w:rFonts w:ascii="Times New Roman" w:eastAsia="Times New Roman" w:hAnsi="Times New Roman" w:cs="Times New Roman"/>
                <w:b/>
                <w:bCs/>
                <w:snapToGrid w:val="0"/>
                <w:sz w:val="24"/>
                <w:szCs w:val="24"/>
                <w:lang w:eastAsia="ar-SA"/>
              </w:rPr>
            </w:pPr>
          </w:p>
        </w:tc>
        <w:tc>
          <w:tcPr>
            <w:tcW w:w="2161"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Требования к поставляемому товару</w:t>
            </w:r>
          </w:p>
        </w:tc>
        <w:tc>
          <w:tcPr>
            <w:tcW w:w="6520"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numPr>
                <w:ilvl w:val="1"/>
                <w:numId w:val="3"/>
              </w:num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Наименование объекта закупки Каменный уголь марки ДПК ГОСТ </w:t>
            </w:r>
            <w:proofErr w:type="gramStart"/>
            <w:r w:rsidRPr="009F3C6F">
              <w:rPr>
                <w:rFonts w:ascii="Times New Roman" w:eastAsia="Times New Roman" w:hAnsi="Times New Roman" w:cs="Times New Roman"/>
                <w:sz w:val="24"/>
                <w:szCs w:val="24"/>
                <w:lang w:eastAsia="ar-SA"/>
              </w:rPr>
              <w:t>Р</w:t>
            </w:r>
            <w:proofErr w:type="gramEnd"/>
            <w:r w:rsidRPr="009F3C6F">
              <w:rPr>
                <w:rFonts w:ascii="Times New Roman" w:eastAsia="Times New Roman" w:hAnsi="Times New Roman" w:cs="Times New Roman"/>
                <w:sz w:val="24"/>
                <w:szCs w:val="24"/>
                <w:lang w:eastAsia="ar-SA"/>
              </w:rPr>
              <w:t xml:space="preserve"> 51591-2000.</w:t>
            </w:r>
          </w:p>
          <w:p w:rsidR="009F3C6F" w:rsidRPr="009F3C6F" w:rsidRDefault="009F3C6F" w:rsidP="009F3C6F">
            <w:pPr>
              <w:numPr>
                <w:ilvl w:val="1"/>
                <w:numId w:val="3"/>
              </w:num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Соответствие государственным стандартам: ГОСТ 32464-2013 «Общие технические требования»; </w:t>
            </w:r>
            <w:r w:rsidRPr="009F3C6F">
              <w:rPr>
                <w:rFonts w:ascii="Times New Roman" w:eastAsia="Times New Roman" w:hAnsi="Times New Roman" w:cs="Times New Roman"/>
                <w:sz w:val="24"/>
                <w:szCs w:val="24"/>
                <w:shd w:val="clear" w:color="auto" w:fill="FFFFFF"/>
                <w:lang w:eastAsia="ar-SA"/>
              </w:rPr>
              <w:t>ГОСТ</w:t>
            </w:r>
            <w:r w:rsidRPr="009F3C6F">
              <w:rPr>
                <w:rFonts w:ascii="Times New Roman" w:eastAsia="Times New Roman" w:hAnsi="Times New Roman" w:cs="Times New Roman"/>
                <w:sz w:val="24"/>
                <w:szCs w:val="24"/>
                <w:lang w:eastAsia="ar-SA"/>
              </w:rPr>
              <w:t xml:space="preserve"> 19242-73 «Классификация по размеру куска»; ГОСТ 25543-2013 Угли бурые, каменные и антрациты. Классификация по генетическим и технологическим параметрам.</w:t>
            </w:r>
          </w:p>
          <w:p w:rsidR="009F3C6F" w:rsidRPr="009F3C6F" w:rsidRDefault="009F3C6F" w:rsidP="009F3C6F">
            <w:pPr>
              <w:suppressAutoHyphens/>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Показатели качества, характеризующие безопасность угольной продукции, приведены в Таблице требований № 1</w:t>
            </w: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numPr>
                <w:ilvl w:val="0"/>
                <w:numId w:val="3"/>
              </w:numPr>
              <w:suppressAutoHyphens/>
              <w:spacing w:after="60" w:line="240" w:lineRule="auto"/>
              <w:rPr>
                <w:rFonts w:ascii="Times New Roman" w:eastAsia="Times New Roman" w:hAnsi="Times New Roman" w:cs="Times New Roman"/>
                <w:b/>
                <w:bCs/>
                <w:snapToGrid w:val="0"/>
                <w:sz w:val="24"/>
                <w:szCs w:val="24"/>
                <w:lang w:eastAsia="ar-SA"/>
              </w:rPr>
            </w:pPr>
          </w:p>
        </w:tc>
        <w:tc>
          <w:tcPr>
            <w:tcW w:w="2161"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Код объекта закупки:</w:t>
            </w:r>
          </w:p>
        </w:tc>
        <w:tc>
          <w:tcPr>
            <w:tcW w:w="6520"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3C6F">
              <w:rPr>
                <w:rFonts w:ascii="Times New Roman" w:eastAsia="Times New Roman" w:hAnsi="Times New Roman" w:cs="Times New Roman"/>
                <w:sz w:val="24"/>
                <w:szCs w:val="24"/>
                <w:lang w:eastAsia="ru-RU"/>
              </w:rPr>
              <w:t>05.10.10.131</w:t>
            </w: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numPr>
                <w:ilvl w:val="0"/>
                <w:numId w:val="3"/>
              </w:numPr>
              <w:suppressAutoHyphens/>
              <w:spacing w:after="60" w:line="240" w:lineRule="auto"/>
              <w:rPr>
                <w:rFonts w:ascii="Times New Roman" w:eastAsia="Times New Roman" w:hAnsi="Times New Roman" w:cs="Times New Roman"/>
                <w:b/>
                <w:bCs/>
                <w:snapToGrid w:val="0"/>
                <w:sz w:val="24"/>
                <w:szCs w:val="24"/>
                <w:lang w:eastAsia="ar-SA"/>
              </w:rPr>
            </w:pPr>
          </w:p>
        </w:tc>
        <w:tc>
          <w:tcPr>
            <w:tcW w:w="2161"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uppressAutoHyphens/>
              <w:spacing w:after="0" w:line="240" w:lineRule="auto"/>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Информация о соответствии описания объекта закупки требованиям пункта 2 части 1 статьи 33 Федерального закона </w:t>
            </w:r>
          </w:p>
        </w:tc>
        <w:tc>
          <w:tcPr>
            <w:tcW w:w="6520"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3C6F">
              <w:rPr>
                <w:rFonts w:ascii="Times New Roman" w:eastAsia="Times New Roman" w:hAnsi="Times New Roman" w:cs="Times New Roman"/>
                <w:sz w:val="24"/>
                <w:szCs w:val="24"/>
                <w:lang w:eastAsia="ru-RU"/>
              </w:rPr>
              <w:t xml:space="preserve">При описании объекта закупки </w:t>
            </w:r>
            <w:r w:rsidRPr="009F3C6F">
              <w:rPr>
                <w:rFonts w:ascii="Times New Roman" w:eastAsia="Times New Roman" w:hAnsi="Times New Roman" w:cs="Times New Roman"/>
                <w:b/>
                <w:sz w:val="24"/>
                <w:szCs w:val="24"/>
                <w:lang w:eastAsia="ru-RU"/>
              </w:rPr>
              <w:t xml:space="preserve">использованы </w:t>
            </w:r>
            <w:r w:rsidRPr="009F3C6F">
              <w:rPr>
                <w:rFonts w:ascii="Times New Roman" w:eastAsia="Times New Roman" w:hAnsi="Times New Roman" w:cs="Times New Roman"/>
                <w:sz w:val="24"/>
                <w:szCs w:val="24"/>
                <w:lang w:eastAsia="ru-RU"/>
              </w:rPr>
              <w:t>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numPr>
                <w:ilvl w:val="0"/>
                <w:numId w:val="3"/>
              </w:numPr>
              <w:suppressAutoHyphens/>
              <w:spacing w:after="60" w:line="240" w:lineRule="auto"/>
              <w:rPr>
                <w:rFonts w:ascii="Times New Roman" w:eastAsia="Times New Roman" w:hAnsi="Times New Roman" w:cs="Times New Roman"/>
                <w:b/>
                <w:bCs/>
                <w:snapToGrid w:val="0"/>
                <w:sz w:val="24"/>
                <w:szCs w:val="24"/>
                <w:lang w:eastAsia="ar-SA"/>
              </w:rPr>
            </w:pPr>
          </w:p>
        </w:tc>
        <w:tc>
          <w:tcPr>
            <w:tcW w:w="2161"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before="100" w:beforeAutospacing="1" w:after="100" w:afterAutospacing="1" w:line="240" w:lineRule="auto"/>
              <w:rPr>
                <w:rFonts w:ascii="Times New Roman" w:eastAsia="Times New Roman" w:hAnsi="Times New Roman" w:cs="Times New Roman"/>
                <w:sz w:val="24"/>
                <w:szCs w:val="24"/>
                <w:lang w:eastAsia="ru-RU"/>
              </w:rPr>
            </w:pPr>
            <w:r w:rsidRPr="009F3C6F">
              <w:rPr>
                <w:rFonts w:ascii="Times New Roman" w:eastAsia="Times New Roman" w:hAnsi="Times New Roman" w:cs="Times New Roman"/>
                <w:sz w:val="24"/>
                <w:szCs w:val="24"/>
                <w:lang w:eastAsia="ru-RU"/>
              </w:rPr>
              <w:t>Требование о соответствии поставляемого товара изображению товара</w:t>
            </w:r>
          </w:p>
        </w:tc>
        <w:tc>
          <w:tcPr>
            <w:tcW w:w="6520"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Не установлено. </w:t>
            </w:r>
          </w:p>
          <w:p w:rsidR="009F3C6F" w:rsidRPr="009F3C6F" w:rsidRDefault="009F3C6F" w:rsidP="009F3C6F">
            <w:pPr>
              <w:suppressAutoHyphens/>
              <w:spacing w:after="0" w:line="240" w:lineRule="auto"/>
              <w:jc w:val="both"/>
              <w:rPr>
                <w:rFonts w:ascii="Times New Roman" w:eastAsia="Times New Roman" w:hAnsi="Times New Roman" w:cs="Times New Roman"/>
                <w:i/>
                <w:sz w:val="20"/>
                <w:szCs w:val="20"/>
                <w:lang w:eastAsia="ar-SA"/>
              </w:rPr>
            </w:pPr>
            <w:r w:rsidRPr="009F3C6F">
              <w:rPr>
                <w:rFonts w:ascii="Times New Roman" w:eastAsia="Times New Roman" w:hAnsi="Times New Roman" w:cs="Times New Roman"/>
                <w:i/>
                <w:sz w:val="24"/>
                <w:szCs w:val="24"/>
                <w:lang w:eastAsia="ar-SA"/>
              </w:rPr>
              <w:t xml:space="preserve"> </w:t>
            </w: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numPr>
                <w:ilvl w:val="0"/>
                <w:numId w:val="3"/>
              </w:numPr>
              <w:suppressAutoHyphens/>
              <w:spacing w:after="60" w:line="240" w:lineRule="auto"/>
              <w:rPr>
                <w:rFonts w:ascii="Times New Roman" w:eastAsia="Times New Roman" w:hAnsi="Times New Roman" w:cs="Times New Roman"/>
                <w:b/>
                <w:bCs/>
                <w:snapToGrid w:val="0"/>
                <w:sz w:val="24"/>
                <w:szCs w:val="24"/>
                <w:lang w:eastAsia="ar-SA"/>
              </w:rPr>
            </w:pPr>
          </w:p>
        </w:tc>
        <w:tc>
          <w:tcPr>
            <w:tcW w:w="2161"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pacing w:before="100" w:beforeAutospacing="1" w:after="100" w:afterAutospacing="1" w:line="240" w:lineRule="auto"/>
              <w:rPr>
                <w:rFonts w:ascii="Times New Roman" w:eastAsia="Times New Roman" w:hAnsi="Times New Roman" w:cs="Times New Roman"/>
                <w:sz w:val="24"/>
                <w:szCs w:val="24"/>
                <w:lang w:eastAsia="ru-RU"/>
              </w:rPr>
            </w:pPr>
            <w:r w:rsidRPr="009F3C6F">
              <w:rPr>
                <w:rFonts w:ascii="Times New Roman" w:eastAsia="Times New Roman" w:hAnsi="Times New Roman" w:cs="Times New Roman"/>
                <w:sz w:val="24"/>
                <w:szCs w:val="24"/>
                <w:lang w:eastAsia="ru-RU"/>
              </w:rPr>
              <w:t>Требование о соответствии поставляемого товара образцу или  макету, товара</w:t>
            </w:r>
          </w:p>
        </w:tc>
        <w:tc>
          <w:tcPr>
            <w:tcW w:w="6520"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Не установлено. </w:t>
            </w:r>
          </w:p>
          <w:p w:rsidR="009F3C6F" w:rsidRPr="009F3C6F" w:rsidRDefault="009F3C6F" w:rsidP="009F3C6F">
            <w:pPr>
              <w:suppressAutoHyphens/>
              <w:spacing w:after="0" w:line="240" w:lineRule="auto"/>
              <w:jc w:val="both"/>
              <w:rPr>
                <w:rFonts w:ascii="Times New Roman" w:eastAsia="Times New Roman" w:hAnsi="Times New Roman" w:cs="Times New Roman"/>
                <w:sz w:val="20"/>
                <w:szCs w:val="20"/>
                <w:lang w:eastAsia="ar-SA"/>
              </w:rPr>
            </w:pPr>
          </w:p>
        </w:tc>
      </w:tr>
      <w:tr w:rsidR="009F3C6F" w:rsidRPr="009F3C6F" w:rsidTr="000E4E8D">
        <w:tc>
          <w:tcPr>
            <w:tcW w:w="67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numPr>
                <w:ilvl w:val="0"/>
                <w:numId w:val="3"/>
              </w:numPr>
              <w:suppressAutoHyphens/>
              <w:spacing w:after="60" w:line="240" w:lineRule="auto"/>
              <w:rPr>
                <w:rFonts w:ascii="Times New Roman" w:eastAsia="Times New Roman" w:hAnsi="Times New Roman" w:cs="Times New Roman"/>
                <w:b/>
                <w:bCs/>
                <w:snapToGrid w:val="0"/>
                <w:sz w:val="24"/>
                <w:szCs w:val="24"/>
                <w:lang w:eastAsia="ar-SA"/>
              </w:rPr>
            </w:pPr>
          </w:p>
        </w:tc>
        <w:tc>
          <w:tcPr>
            <w:tcW w:w="2161"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w:t>
            </w:r>
            <w:r w:rsidRPr="009F3C6F">
              <w:rPr>
                <w:rFonts w:ascii="Times New Roman" w:eastAsia="Times New Roman" w:hAnsi="Times New Roman" w:cs="Times New Roman"/>
                <w:sz w:val="24"/>
                <w:szCs w:val="24"/>
                <w:lang w:eastAsia="ar-SA"/>
              </w:rPr>
              <w:lastRenderedPageBreak/>
              <w:t>осуществления монтажа и наладки товара, к обучению лиц, осуществляющих использование и обслуживание товара.</w:t>
            </w:r>
          </w:p>
        </w:tc>
        <w:tc>
          <w:tcPr>
            <w:tcW w:w="6520"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lastRenderedPageBreak/>
              <w:t>Гарантийный срок Товара должен составлять не менее чем 12 месяцев со дня поставки товара на склад Заказчика.</w:t>
            </w:r>
          </w:p>
          <w:p w:rsidR="009F3C6F" w:rsidRPr="009F3C6F" w:rsidRDefault="009F3C6F" w:rsidP="009F3C6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bl>
    <w:p w:rsidR="009F3C6F" w:rsidRPr="009F3C6F" w:rsidRDefault="009F3C6F" w:rsidP="009F3C6F">
      <w:pPr>
        <w:spacing w:after="0" w:line="100" w:lineRule="atLeast"/>
        <w:ind w:firstLine="708"/>
        <w:jc w:val="center"/>
        <w:rPr>
          <w:rFonts w:ascii="Times New Roman" w:eastAsia="Times New Roman" w:hAnsi="Times New Roman" w:cs="Times New Roman"/>
          <w:b/>
          <w:sz w:val="24"/>
          <w:szCs w:val="24"/>
          <w:lang w:eastAsia="ar-SA"/>
        </w:rPr>
      </w:pPr>
    </w:p>
    <w:p w:rsidR="009F3C6F" w:rsidRPr="009F3C6F" w:rsidRDefault="009F3C6F" w:rsidP="009F3C6F">
      <w:pPr>
        <w:spacing w:after="0" w:line="100" w:lineRule="atLeast"/>
        <w:ind w:firstLine="708"/>
        <w:jc w:val="center"/>
        <w:rPr>
          <w:rFonts w:ascii="Times New Roman" w:eastAsia="Times New Roman" w:hAnsi="Times New Roman" w:cs="Times New Roman"/>
          <w:b/>
          <w:sz w:val="24"/>
          <w:szCs w:val="24"/>
          <w:lang w:eastAsia="ar-SA"/>
        </w:rPr>
      </w:pPr>
      <w:r w:rsidRPr="009F3C6F">
        <w:rPr>
          <w:rFonts w:ascii="Times New Roman" w:eastAsia="Times New Roman" w:hAnsi="Times New Roman" w:cs="Times New Roman"/>
          <w:b/>
          <w:sz w:val="24"/>
          <w:szCs w:val="24"/>
          <w:lang w:eastAsia="ar-SA"/>
        </w:rPr>
        <w:t>Требования к качеству, техническим и функциональным характеристикам (потребительским свойствам), безопасности, размерам товара.</w:t>
      </w:r>
    </w:p>
    <w:p w:rsidR="009F3C6F" w:rsidRPr="009F3C6F" w:rsidRDefault="009F3C6F" w:rsidP="009F3C6F">
      <w:pPr>
        <w:spacing w:after="0" w:line="100" w:lineRule="atLeast"/>
        <w:ind w:firstLine="708"/>
        <w:jc w:val="center"/>
        <w:rPr>
          <w:rFonts w:ascii="Times New Roman" w:eastAsia="Times New Roman" w:hAnsi="Times New Roman" w:cs="Times New Roman"/>
          <w:b/>
          <w:sz w:val="24"/>
          <w:szCs w:val="24"/>
          <w:lang w:eastAsia="ar-SA"/>
        </w:rPr>
      </w:pPr>
      <w:r w:rsidRPr="009F3C6F">
        <w:rPr>
          <w:rFonts w:ascii="Times New Roman" w:eastAsia="Times New Roman" w:hAnsi="Times New Roman" w:cs="Times New Roman"/>
          <w:b/>
          <w:sz w:val="24"/>
          <w:szCs w:val="24"/>
          <w:lang w:eastAsia="ar-SA"/>
        </w:rPr>
        <w:t>Таблица требований №1:</w:t>
      </w:r>
    </w:p>
    <w:p w:rsidR="009F3C6F" w:rsidRPr="009F3C6F" w:rsidRDefault="009F3C6F" w:rsidP="009F3C6F">
      <w:pPr>
        <w:suppressAutoHyphens/>
        <w:spacing w:after="0" w:line="240" w:lineRule="auto"/>
        <w:ind w:firstLine="709"/>
        <w:jc w:val="right"/>
        <w:rPr>
          <w:rFonts w:ascii="Times New Roman" w:eastAsia="Times New Roman" w:hAnsi="Times New Roman" w:cs="Times New Roman"/>
          <w:sz w:val="24"/>
          <w:szCs w:val="24"/>
          <w:lang w:eastAsia="ar-SA"/>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2499"/>
        <w:gridCol w:w="3735"/>
      </w:tblGrid>
      <w:tr w:rsidR="009F3C6F" w:rsidRPr="009F3C6F" w:rsidTr="000E4E8D">
        <w:trPr>
          <w:trHeight w:val="619"/>
        </w:trPr>
        <w:tc>
          <w:tcPr>
            <w:tcW w:w="3122"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b/>
                <w:sz w:val="20"/>
                <w:szCs w:val="20"/>
                <w:lang w:eastAsia="ar-SA"/>
              </w:rPr>
              <w:t xml:space="preserve">№ </w:t>
            </w:r>
            <w:proofErr w:type="gramStart"/>
            <w:r w:rsidRPr="009F3C6F">
              <w:rPr>
                <w:rFonts w:ascii="Times New Roman" w:eastAsia="Times New Roman" w:hAnsi="Times New Roman" w:cs="Times New Roman"/>
                <w:b/>
                <w:sz w:val="20"/>
                <w:szCs w:val="20"/>
                <w:lang w:eastAsia="ar-SA"/>
              </w:rPr>
              <w:t>п</w:t>
            </w:r>
            <w:proofErr w:type="gramEnd"/>
            <w:r w:rsidRPr="009F3C6F">
              <w:rPr>
                <w:rFonts w:ascii="Times New Roman" w:eastAsia="Times New Roman" w:hAnsi="Times New Roman" w:cs="Times New Roman"/>
                <w:b/>
                <w:sz w:val="20"/>
                <w:szCs w:val="20"/>
                <w:lang w:eastAsia="ar-SA"/>
              </w:rPr>
              <w:t>/п</w:t>
            </w:r>
          </w:p>
        </w:tc>
        <w:tc>
          <w:tcPr>
            <w:tcW w:w="2499"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b/>
                <w:sz w:val="20"/>
                <w:szCs w:val="20"/>
                <w:lang w:eastAsia="ar-SA"/>
              </w:rPr>
              <w:t>Параметры</w:t>
            </w:r>
          </w:p>
        </w:tc>
        <w:tc>
          <w:tcPr>
            <w:tcW w:w="3735"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b/>
                <w:sz w:val="20"/>
                <w:szCs w:val="20"/>
                <w:lang w:eastAsia="ar-SA"/>
              </w:rPr>
              <w:t>Требуемое значение</w:t>
            </w:r>
          </w:p>
        </w:tc>
      </w:tr>
      <w:tr w:rsidR="009F3C6F" w:rsidRPr="009F3C6F" w:rsidTr="000E4E8D">
        <w:trPr>
          <w:trHeight w:val="619"/>
        </w:trPr>
        <w:tc>
          <w:tcPr>
            <w:tcW w:w="3122"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1</w:t>
            </w:r>
          </w:p>
        </w:tc>
        <w:tc>
          <w:tcPr>
            <w:tcW w:w="2499"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Марка угля</w:t>
            </w:r>
          </w:p>
        </w:tc>
        <w:tc>
          <w:tcPr>
            <w:tcW w:w="3735"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ДПК 50-200</w:t>
            </w:r>
          </w:p>
        </w:tc>
      </w:tr>
      <w:tr w:rsidR="009F3C6F" w:rsidRPr="009F3C6F" w:rsidTr="000E4E8D">
        <w:trPr>
          <w:trHeight w:val="619"/>
        </w:trPr>
        <w:tc>
          <w:tcPr>
            <w:tcW w:w="3122"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2</w:t>
            </w:r>
          </w:p>
        </w:tc>
        <w:tc>
          <w:tcPr>
            <w:tcW w:w="2499"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Количество товара</w:t>
            </w:r>
          </w:p>
        </w:tc>
        <w:tc>
          <w:tcPr>
            <w:tcW w:w="3735"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color w:val="000000"/>
                <w:sz w:val="20"/>
                <w:szCs w:val="20"/>
                <w:lang w:eastAsia="ru-RU"/>
              </w:rPr>
              <w:t xml:space="preserve">_______ </w:t>
            </w:r>
            <w:r w:rsidRPr="009F3C6F">
              <w:rPr>
                <w:rFonts w:ascii="Times New Roman" w:eastAsia="Times New Roman" w:hAnsi="Times New Roman" w:cs="Times New Roman"/>
                <w:sz w:val="20"/>
                <w:szCs w:val="20"/>
                <w:lang w:eastAsia="ar-SA"/>
              </w:rPr>
              <w:t>тонн</w:t>
            </w:r>
          </w:p>
        </w:tc>
      </w:tr>
      <w:tr w:rsidR="009F3C6F" w:rsidRPr="009F3C6F" w:rsidTr="000E4E8D">
        <w:trPr>
          <w:trHeight w:val="619"/>
        </w:trPr>
        <w:tc>
          <w:tcPr>
            <w:tcW w:w="3122"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3</w:t>
            </w:r>
          </w:p>
        </w:tc>
        <w:tc>
          <w:tcPr>
            <w:tcW w:w="2499" w:type="dxa"/>
            <w:vAlign w:val="center"/>
          </w:tcPr>
          <w:p w:rsidR="009F3C6F" w:rsidRPr="009F3C6F" w:rsidRDefault="009F3C6F" w:rsidP="009F3C6F">
            <w:pPr>
              <w:spacing w:before="60" w:after="60" w:line="100" w:lineRule="atLeast"/>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Страна происхождения</w:t>
            </w:r>
          </w:p>
        </w:tc>
        <w:tc>
          <w:tcPr>
            <w:tcW w:w="3735" w:type="dxa"/>
            <w:vAlign w:val="center"/>
          </w:tcPr>
          <w:p w:rsidR="009F3C6F" w:rsidRPr="009F3C6F" w:rsidRDefault="009F3C6F" w:rsidP="009F3C6F">
            <w:pPr>
              <w:spacing w:before="60" w:after="60" w:line="100" w:lineRule="atLeast"/>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Указывается участником</w:t>
            </w:r>
          </w:p>
        </w:tc>
      </w:tr>
      <w:tr w:rsidR="009F3C6F" w:rsidRPr="009F3C6F" w:rsidTr="000E4E8D">
        <w:trPr>
          <w:trHeight w:val="619"/>
        </w:trPr>
        <w:tc>
          <w:tcPr>
            <w:tcW w:w="3122"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4</w:t>
            </w:r>
          </w:p>
        </w:tc>
        <w:tc>
          <w:tcPr>
            <w:tcW w:w="2499"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 xml:space="preserve">Зольность </w:t>
            </w:r>
            <w:r w:rsidRPr="009F3C6F">
              <w:rPr>
                <w:rFonts w:ascii="Times New Roman" w:eastAsia="Times New Roman" w:hAnsi="Times New Roman" w:cs="Times New Roman"/>
                <w:sz w:val="20"/>
                <w:szCs w:val="20"/>
                <w:lang w:val="en-US" w:eastAsia="ar-SA"/>
              </w:rPr>
              <w:t>A</w:t>
            </w:r>
            <w:r w:rsidRPr="009F3C6F">
              <w:rPr>
                <w:rFonts w:ascii="Times New Roman" w:eastAsia="Times New Roman" w:hAnsi="Times New Roman" w:cs="Times New Roman"/>
                <w:sz w:val="20"/>
                <w:szCs w:val="20"/>
                <w:vertAlign w:val="superscript"/>
                <w:lang w:val="en-US" w:eastAsia="ar-SA"/>
              </w:rPr>
              <w:t>d</w:t>
            </w:r>
          </w:p>
        </w:tc>
        <w:tc>
          <w:tcPr>
            <w:tcW w:w="3735"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Не более 13,00 %</w:t>
            </w:r>
          </w:p>
          <w:p w:rsidR="009F3C6F" w:rsidRPr="009F3C6F" w:rsidRDefault="009F3C6F" w:rsidP="009F3C6F">
            <w:pPr>
              <w:suppressAutoHyphens/>
              <w:spacing w:after="0" w:line="240" w:lineRule="auto"/>
              <w:jc w:val="center"/>
              <w:rPr>
                <w:rFonts w:ascii="Times New Roman" w:eastAsia="Times New Roman" w:hAnsi="Times New Roman" w:cs="Times New Roman"/>
                <w:sz w:val="24"/>
                <w:szCs w:val="24"/>
                <w:lang w:eastAsia="ar-SA"/>
              </w:rPr>
            </w:pPr>
            <w:r w:rsidRPr="009F3C6F">
              <w:rPr>
                <w:rFonts w:ascii="Times New Roman" w:eastAsia="Times New Roman" w:hAnsi="Times New Roman" w:cs="Times New Roman"/>
                <w:color w:val="000000"/>
                <w:sz w:val="24"/>
                <w:szCs w:val="24"/>
                <w:shd w:val="clear" w:color="auto" w:fill="FFFFFF"/>
                <w:lang w:eastAsia="ar-SA"/>
              </w:rPr>
              <w:t>ГОСТ 32464-2013</w:t>
            </w:r>
          </w:p>
        </w:tc>
      </w:tr>
      <w:tr w:rsidR="009F3C6F" w:rsidRPr="009F3C6F" w:rsidTr="000E4E8D">
        <w:trPr>
          <w:trHeight w:val="619"/>
        </w:trPr>
        <w:tc>
          <w:tcPr>
            <w:tcW w:w="3122"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5</w:t>
            </w:r>
          </w:p>
        </w:tc>
        <w:tc>
          <w:tcPr>
            <w:tcW w:w="2499"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 xml:space="preserve">Массовая доля общей серы </w:t>
            </w:r>
            <w:proofErr w:type="spellStart"/>
            <w:r w:rsidRPr="009F3C6F">
              <w:rPr>
                <w:rFonts w:ascii="Times New Roman" w:eastAsia="Times New Roman" w:hAnsi="Times New Roman" w:cs="Times New Roman"/>
                <w:sz w:val="20"/>
                <w:szCs w:val="20"/>
                <w:lang w:val="en-US" w:eastAsia="ar-SA"/>
              </w:rPr>
              <w:t>S</w:t>
            </w:r>
            <w:r w:rsidRPr="009F3C6F">
              <w:rPr>
                <w:rFonts w:ascii="Times New Roman" w:eastAsia="Times New Roman" w:hAnsi="Times New Roman" w:cs="Times New Roman"/>
                <w:sz w:val="20"/>
                <w:szCs w:val="20"/>
                <w:vertAlign w:val="superscript"/>
                <w:lang w:val="en-US" w:eastAsia="ar-SA"/>
              </w:rPr>
              <w:t>d</w:t>
            </w:r>
            <w:r w:rsidRPr="009F3C6F">
              <w:rPr>
                <w:rFonts w:ascii="Times New Roman" w:eastAsia="Times New Roman" w:hAnsi="Times New Roman" w:cs="Times New Roman"/>
                <w:sz w:val="20"/>
                <w:szCs w:val="20"/>
                <w:vertAlign w:val="subscript"/>
                <w:lang w:val="en-US" w:eastAsia="ar-SA"/>
              </w:rPr>
              <w:t>t</w:t>
            </w:r>
            <w:proofErr w:type="spellEnd"/>
          </w:p>
        </w:tc>
        <w:tc>
          <w:tcPr>
            <w:tcW w:w="3735"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Не более 0,50 %</w:t>
            </w:r>
          </w:p>
          <w:p w:rsidR="009F3C6F" w:rsidRPr="009F3C6F" w:rsidRDefault="009F3C6F" w:rsidP="009F3C6F">
            <w:pPr>
              <w:suppressAutoHyphens/>
              <w:spacing w:after="0" w:line="240" w:lineRule="auto"/>
              <w:jc w:val="center"/>
              <w:rPr>
                <w:rFonts w:ascii="Times New Roman" w:eastAsia="Times New Roman" w:hAnsi="Times New Roman" w:cs="Times New Roman"/>
                <w:sz w:val="24"/>
                <w:szCs w:val="24"/>
                <w:lang w:eastAsia="ar-SA"/>
              </w:rPr>
            </w:pPr>
            <w:r w:rsidRPr="009F3C6F">
              <w:rPr>
                <w:rFonts w:ascii="Times New Roman" w:eastAsia="Times New Roman" w:hAnsi="Times New Roman" w:cs="Times New Roman"/>
                <w:color w:val="000000"/>
                <w:sz w:val="24"/>
                <w:szCs w:val="24"/>
                <w:shd w:val="clear" w:color="auto" w:fill="FFFFFF"/>
                <w:lang w:eastAsia="ar-SA"/>
              </w:rPr>
              <w:t>ГОСТ 32464-2013</w:t>
            </w:r>
          </w:p>
        </w:tc>
      </w:tr>
      <w:tr w:rsidR="009F3C6F" w:rsidRPr="009F3C6F" w:rsidTr="000E4E8D">
        <w:trPr>
          <w:trHeight w:val="619"/>
        </w:trPr>
        <w:tc>
          <w:tcPr>
            <w:tcW w:w="3122"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6</w:t>
            </w:r>
          </w:p>
        </w:tc>
        <w:tc>
          <w:tcPr>
            <w:tcW w:w="2499"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 xml:space="preserve">Массовая доля хлора </w:t>
            </w:r>
            <w:proofErr w:type="spellStart"/>
            <w:r w:rsidRPr="009F3C6F">
              <w:rPr>
                <w:rFonts w:ascii="Times New Roman" w:eastAsia="Times New Roman" w:hAnsi="Times New Roman" w:cs="Times New Roman"/>
                <w:sz w:val="20"/>
                <w:szCs w:val="20"/>
                <w:lang w:val="en-US" w:eastAsia="ar-SA"/>
              </w:rPr>
              <w:t>Cl</w:t>
            </w:r>
            <w:r w:rsidRPr="009F3C6F">
              <w:rPr>
                <w:rFonts w:ascii="Times New Roman" w:eastAsia="Times New Roman" w:hAnsi="Times New Roman" w:cs="Times New Roman"/>
                <w:sz w:val="20"/>
                <w:szCs w:val="20"/>
                <w:vertAlign w:val="superscript"/>
                <w:lang w:val="en-US" w:eastAsia="ar-SA"/>
              </w:rPr>
              <w:t>d</w:t>
            </w:r>
            <w:proofErr w:type="spellEnd"/>
            <w:r w:rsidRPr="009F3C6F">
              <w:rPr>
                <w:rFonts w:ascii="Times New Roman" w:eastAsia="Times New Roman" w:hAnsi="Times New Roman" w:cs="Times New Roman"/>
                <w:sz w:val="20"/>
                <w:szCs w:val="20"/>
                <w:lang w:eastAsia="ar-SA"/>
              </w:rPr>
              <w:t>,</w:t>
            </w:r>
          </w:p>
        </w:tc>
        <w:tc>
          <w:tcPr>
            <w:tcW w:w="3735"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Не более 0,60 %</w:t>
            </w:r>
          </w:p>
          <w:p w:rsidR="009F3C6F" w:rsidRPr="009F3C6F" w:rsidRDefault="009F3C6F" w:rsidP="009F3C6F">
            <w:pPr>
              <w:suppressAutoHyphens/>
              <w:spacing w:after="0" w:line="240" w:lineRule="auto"/>
              <w:jc w:val="center"/>
              <w:rPr>
                <w:rFonts w:ascii="Times New Roman" w:eastAsia="Times New Roman" w:hAnsi="Times New Roman" w:cs="Times New Roman"/>
                <w:sz w:val="24"/>
                <w:szCs w:val="24"/>
                <w:lang w:eastAsia="ar-SA"/>
              </w:rPr>
            </w:pPr>
            <w:r w:rsidRPr="009F3C6F">
              <w:rPr>
                <w:rFonts w:ascii="Times New Roman" w:eastAsia="Times New Roman" w:hAnsi="Times New Roman" w:cs="Times New Roman"/>
                <w:color w:val="000000"/>
                <w:sz w:val="24"/>
                <w:szCs w:val="24"/>
                <w:shd w:val="clear" w:color="auto" w:fill="FFFFFF"/>
                <w:lang w:eastAsia="ar-SA"/>
              </w:rPr>
              <w:t>ГОСТ 32464-2013</w:t>
            </w:r>
          </w:p>
        </w:tc>
      </w:tr>
      <w:tr w:rsidR="009F3C6F" w:rsidRPr="009F3C6F" w:rsidTr="000E4E8D">
        <w:trPr>
          <w:trHeight w:val="619"/>
        </w:trPr>
        <w:tc>
          <w:tcPr>
            <w:tcW w:w="3122"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7</w:t>
            </w:r>
          </w:p>
        </w:tc>
        <w:tc>
          <w:tcPr>
            <w:tcW w:w="2499"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 xml:space="preserve">Массовая доля мышьяка </w:t>
            </w:r>
            <w:proofErr w:type="spellStart"/>
            <w:r w:rsidRPr="009F3C6F">
              <w:rPr>
                <w:rFonts w:ascii="Times New Roman" w:eastAsia="Times New Roman" w:hAnsi="Times New Roman" w:cs="Times New Roman"/>
                <w:sz w:val="20"/>
                <w:szCs w:val="20"/>
                <w:lang w:val="en-US" w:eastAsia="ar-SA"/>
              </w:rPr>
              <w:t>As</w:t>
            </w:r>
            <w:r w:rsidRPr="009F3C6F">
              <w:rPr>
                <w:rFonts w:ascii="Times New Roman" w:eastAsia="Times New Roman" w:hAnsi="Times New Roman" w:cs="Times New Roman"/>
                <w:sz w:val="20"/>
                <w:szCs w:val="20"/>
                <w:vertAlign w:val="superscript"/>
                <w:lang w:val="en-US" w:eastAsia="ar-SA"/>
              </w:rPr>
              <w:t>d</w:t>
            </w:r>
            <w:proofErr w:type="spellEnd"/>
            <w:r w:rsidRPr="009F3C6F">
              <w:rPr>
                <w:rFonts w:ascii="Times New Roman" w:eastAsia="Times New Roman" w:hAnsi="Times New Roman" w:cs="Times New Roman"/>
                <w:sz w:val="20"/>
                <w:szCs w:val="20"/>
                <w:lang w:eastAsia="ar-SA"/>
              </w:rPr>
              <w:t>,</w:t>
            </w:r>
          </w:p>
        </w:tc>
        <w:tc>
          <w:tcPr>
            <w:tcW w:w="3735"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Не более 0,02 %</w:t>
            </w:r>
          </w:p>
          <w:p w:rsidR="009F3C6F" w:rsidRPr="009F3C6F" w:rsidRDefault="009F3C6F" w:rsidP="009F3C6F">
            <w:pPr>
              <w:suppressAutoHyphens/>
              <w:spacing w:after="0" w:line="240" w:lineRule="auto"/>
              <w:jc w:val="center"/>
              <w:rPr>
                <w:rFonts w:ascii="Times New Roman" w:eastAsia="Times New Roman" w:hAnsi="Times New Roman" w:cs="Times New Roman"/>
                <w:sz w:val="24"/>
                <w:szCs w:val="24"/>
                <w:lang w:eastAsia="ar-SA"/>
              </w:rPr>
            </w:pPr>
            <w:r w:rsidRPr="009F3C6F">
              <w:rPr>
                <w:rFonts w:ascii="Times New Roman" w:eastAsia="Times New Roman" w:hAnsi="Times New Roman" w:cs="Times New Roman"/>
                <w:color w:val="000000"/>
                <w:sz w:val="24"/>
                <w:szCs w:val="24"/>
                <w:shd w:val="clear" w:color="auto" w:fill="FFFFFF"/>
                <w:lang w:eastAsia="ar-SA"/>
              </w:rPr>
              <w:t>ГОСТ 32464-2013</w:t>
            </w:r>
          </w:p>
        </w:tc>
      </w:tr>
      <w:tr w:rsidR="009F3C6F" w:rsidRPr="009F3C6F" w:rsidTr="000E4E8D">
        <w:trPr>
          <w:trHeight w:val="619"/>
        </w:trPr>
        <w:tc>
          <w:tcPr>
            <w:tcW w:w="3122"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8</w:t>
            </w:r>
          </w:p>
        </w:tc>
        <w:tc>
          <w:tcPr>
            <w:tcW w:w="2499"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Низшая теплота сгорания</w:t>
            </w:r>
            <w:proofErr w:type="gramStart"/>
            <w:r w:rsidRPr="009F3C6F">
              <w:rPr>
                <w:rFonts w:ascii="Times New Roman" w:eastAsia="Times New Roman" w:hAnsi="Times New Roman" w:cs="Times New Roman"/>
                <w:sz w:val="20"/>
                <w:szCs w:val="20"/>
                <w:lang w:eastAsia="ar-SA"/>
              </w:rPr>
              <w:t xml:space="preserve"> ,</w:t>
            </w:r>
            <w:proofErr w:type="spellStart"/>
            <w:proofErr w:type="gramEnd"/>
            <w:r w:rsidRPr="009F3C6F">
              <w:rPr>
                <w:rFonts w:ascii="Times New Roman" w:eastAsia="Times New Roman" w:hAnsi="Times New Roman" w:cs="Times New Roman"/>
                <w:sz w:val="20"/>
                <w:szCs w:val="20"/>
                <w:lang w:eastAsia="ar-SA"/>
              </w:rPr>
              <w:t>кКал</w:t>
            </w:r>
            <w:proofErr w:type="spellEnd"/>
            <w:r w:rsidRPr="009F3C6F">
              <w:rPr>
                <w:rFonts w:ascii="Times New Roman" w:eastAsia="Times New Roman" w:hAnsi="Times New Roman" w:cs="Times New Roman"/>
                <w:sz w:val="20"/>
                <w:szCs w:val="20"/>
                <w:lang w:eastAsia="ar-SA"/>
              </w:rPr>
              <w:t>/кг</w:t>
            </w:r>
          </w:p>
        </w:tc>
        <w:tc>
          <w:tcPr>
            <w:tcW w:w="3735"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 xml:space="preserve">Не менее 5570 </w:t>
            </w:r>
            <w:proofErr w:type="spellStart"/>
            <w:r w:rsidRPr="009F3C6F">
              <w:rPr>
                <w:rFonts w:ascii="Times New Roman" w:eastAsia="Times New Roman" w:hAnsi="Times New Roman" w:cs="Times New Roman"/>
                <w:sz w:val="20"/>
                <w:szCs w:val="20"/>
                <w:lang w:eastAsia="ar-SA"/>
              </w:rPr>
              <w:t>кКал</w:t>
            </w:r>
            <w:proofErr w:type="spellEnd"/>
            <w:r w:rsidRPr="009F3C6F">
              <w:rPr>
                <w:rFonts w:ascii="Times New Roman" w:eastAsia="Times New Roman" w:hAnsi="Times New Roman" w:cs="Times New Roman"/>
                <w:sz w:val="20"/>
                <w:szCs w:val="20"/>
                <w:lang w:eastAsia="ar-SA"/>
              </w:rPr>
              <w:t>/кг</w:t>
            </w:r>
          </w:p>
        </w:tc>
      </w:tr>
      <w:tr w:rsidR="009F3C6F" w:rsidRPr="009F3C6F" w:rsidTr="000E4E8D">
        <w:trPr>
          <w:trHeight w:val="619"/>
        </w:trPr>
        <w:tc>
          <w:tcPr>
            <w:tcW w:w="3122"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9</w:t>
            </w:r>
          </w:p>
        </w:tc>
        <w:tc>
          <w:tcPr>
            <w:tcW w:w="2499"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Вывод летучих веществ</w:t>
            </w:r>
          </w:p>
        </w:tc>
        <w:tc>
          <w:tcPr>
            <w:tcW w:w="3735"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До _____</w:t>
            </w:r>
          </w:p>
        </w:tc>
      </w:tr>
    </w:tbl>
    <w:p w:rsidR="009F3C6F" w:rsidRPr="009F3C6F" w:rsidRDefault="009F3C6F" w:rsidP="009F3C6F">
      <w:p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p>
    <w:p w:rsidR="009F3C6F" w:rsidRPr="009F3C6F" w:rsidRDefault="009F3C6F" w:rsidP="009F3C6F">
      <w:p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r w:rsidRPr="009F3C6F">
        <w:rPr>
          <w:rFonts w:ascii="Times New Roman" w:eastAsia="Times New Roman" w:hAnsi="Times New Roman" w:cs="Times New Roman"/>
          <w:b/>
          <w:bCs/>
          <w:sz w:val="24"/>
          <w:szCs w:val="24"/>
          <w:lang w:eastAsia="ru-RU"/>
        </w:rPr>
        <w:t xml:space="preserve">Место поставки Товара </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3"/>
        <w:gridCol w:w="1559"/>
        <w:gridCol w:w="3826"/>
      </w:tblGrid>
      <w:tr w:rsidR="009F3C6F" w:rsidRPr="009F3C6F" w:rsidTr="000E4E8D">
        <w:trPr>
          <w:trHeight w:val="412"/>
        </w:trPr>
        <w:tc>
          <w:tcPr>
            <w:tcW w:w="568" w:type="dxa"/>
            <w:vAlign w:val="center"/>
          </w:tcPr>
          <w:p w:rsidR="009F3C6F" w:rsidRPr="009F3C6F" w:rsidRDefault="009F3C6F" w:rsidP="009F3C6F">
            <w:p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0"/>
                <w:szCs w:val="20"/>
                <w:lang w:eastAsia="ru-RU"/>
              </w:rPr>
            </w:pPr>
            <w:r w:rsidRPr="009F3C6F">
              <w:rPr>
                <w:rFonts w:ascii="Times New Roman" w:eastAsia="Times New Roman" w:hAnsi="Times New Roman" w:cs="Times New Roman"/>
                <w:b/>
                <w:bCs/>
                <w:sz w:val="20"/>
                <w:szCs w:val="20"/>
                <w:lang w:eastAsia="ru-RU"/>
              </w:rPr>
              <w:t xml:space="preserve">№ </w:t>
            </w:r>
            <w:proofErr w:type="gramStart"/>
            <w:r w:rsidRPr="009F3C6F">
              <w:rPr>
                <w:rFonts w:ascii="Times New Roman" w:eastAsia="Times New Roman" w:hAnsi="Times New Roman" w:cs="Times New Roman"/>
                <w:b/>
                <w:bCs/>
                <w:sz w:val="20"/>
                <w:szCs w:val="20"/>
                <w:lang w:eastAsia="ru-RU"/>
              </w:rPr>
              <w:t>п</w:t>
            </w:r>
            <w:proofErr w:type="gramEnd"/>
            <w:r w:rsidRPr="009F3C6F">
              <w:rPr>
                <w:rFonts w:ascii="Times New Roman" w:eastAsia="Times New Roman" w:hAnsi="Times New Roman" w:cs="Times New Roman"/>
                <w:b/>
                <w:bCs/>
                <w:sz w:val="20"/>
                <w:szCs w:val="20"/>
                <w:lang w:eastAsia="ru-RU"/>
              </w:rPr>
              <w:t>/п</w:t>
            </w:r>
          </w:p>
        </w:tc>
        <w:tc>
          <w:tcPr>
            <w:tcW w:w="3403" w:type="dxa"/>
            <w:vAlign w:val="center"/>
          </w:tcPr>
          <w:p w:rsidR="009F3C6F" w:rsidRPr="009F3C6F" w:rsidRDefault="009F3C6F" w:rsidP="009F3C6F">
            <w:p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0"/>
                <w:szCs w:val="20"/>
                <w:lang w:eastAsia="ru-RU"/>
              </w:rPr>
            </w:pPr>
            <w:r w:rsidRPr="009F3C6F">
              <w:rPr>
                <w:rFonts w:ascii="Times New Roman" w:eastAsia="Times New Roman" w:hAnsi="Times New Roman" w:cs="Times New Roman"/>
                <w:b/>
                <w:bCs/>
                <w:sz w:val="20"/>
                <w:szCs w:val="20"/>
                <w:lang w:eastAsia="ru-RU"/>
              </w:rPr>
              <w:t>Заказчик</w:t>
            </w:r>
          </w:p>
        </w:tc>
        <w:tc>
          <w:tcPr>
            <w:tcW w:w="1559" w:type="dxa"/>
            <w:vAlign w:val="center"/>
          </w:tcPr>
          <w:p w:rsidR="009F3C6F" w:rsidRPr="009F3C6F" w:rsidRDefault="009F3C6F" w:rsidP="009F3C6F">
            <w:p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0"/>
                <w:szCs w:val="20"/>
                <w:lang w:eastAsia="ru-RU"/>
              </w:rPr>
            </w:pPr>
            <w:r w:rsidRPr="009F3C6F">
              <w:rPr>
                <w:rFonts w:ascii="Times New Roman" w:eastAsia="Times New Roman" w:hAnsi="Times New Roman" w:cs="Times New Roman"/>
                <w:b/>
                <w:bCs/>
                <w:sz w:val="20"/>
                <w:szCs w:val="20"/>
                <w:lang w:eastAsia="ru-RU"/>
              </w:rPr>
              <w:t>Количество, тонн</w:t>
            </w:r>
          </w:p>
        </w:tc>
        <w:tc>
          <w:tcPr>
            <w:tcW w:w="3826" w:type="dxa"/>
            <w:vAlign w:val="center"/>
          </w:tcPr>
          <w:p w:rsidR="009F3C6F" w:rsidRPr="009F3C6F" w:rsidRDefault="009F3C6F" w:rsidP="009F3C6F">
            <w:p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0"/>
                <w:szCs w:val="20"/>
                <w:lang w:eastAsia="ru-RU"/>
              </w:rPr>
            </w:pPr>
            <w:r w:rsidRPr="009F3C6F">
              <w:rPr>
                <w:rFonts w:ascii="Times New Roman" w:eastAsia="Times New Roman" w:hAnsi="Times New Roman" w:cs="Times New Roman"/>
                <w:b/>
                <w:bCs/>
                <w:sz w:val="20"/>
                <w:szCs w:val="20"/>
                <w:lang w:eastAsia="ru-RU"/>
              </w:rPr>
              <w:t>Место поставки</w:t>
            </w:r>
          </w:p>
        </w:tc>
      </w:tr>
      <w:tr w:rsidR="009F3C6F" w:rsidRPr="009F3C6F" w:rsidTr="000E4E8D">
        <w:trPr>
          <w:trHeight w:val="689"/>
        </w:trPr>
        <w:tc>
          <w:tcPr>
            <w:tcW w:w="568"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color w:val="000000"/>
                <w:sz w:val="20"/>
                <w:szCs w:val="20"/>
                <w:lang w:eastAsia="ar-SA"/>
              </w:rPr>
            </w:pPr>
            <w:r w:rsidRPr="009F3C6F">
              <w:rPr>
                <w:rFonts w:ascii="Times New Roman" w:eastAsia="Times New Roman" w:hAnsi="Times New Roman" w:cs="Times New Roman"/>
                <w:color w:val="000000"/>
                <w:sz w:val="20"/>
                <w:szCs w:val="20"/>
                <w:lang w:eastAsia="ar-SA"/>
              </w:rPr>
              <w:t>7</w:t>
            </w:r>
          </w:p>
        </w:tc>
        <w:tc>
          <w:tcPr>
            <w:tcW w:w="3403"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color w:val="000000"/>
                <w:sz w:val="20"/>
                <w:szCs w:val="20"/>
                <w:lang w:eastAsia="ar-SA"/>
              </w:rPr>
            </w:pPr>
            <w:r w:rsidRPr="009F3C6F">
              <w:rPr>
                <w:rFonts w:ascii="Times New Roman" w:eastAsia="Times New Roman" w:hAnsi="Times New Roman" w:cs="Times New Roman"/>
                <w:sz w:val="20"/>
                <w:szCs w:val="20"/>
                <w:lang w:eastAsia="ru-RU"/>
              </w:rPr>
              <w:t>Муниципальное бюджетное общеобразовательное учреждение "Садовская средняя общеобразовательная школа" Нижнегорского района Республики Крым</w:t>
            </w:r>
            <w:r w:rsidRPr="009F3C6F">
              <w:rPr>
                <w:rFonts w:ascii="Times New Roman" w:eastAsia="Times New Roman" w:hAnsi="Times New Roman" w:cs="Times New Roman"/>
                <w:color w:val="000000"/>
                <w:sz w:val="20"/>
                <w:szCs w:val="20"/>
                <w:lang w:eastAsia="ar-SA"/>
              </w:rPr>
              <w:t xml:space="preserve"> </w:t>
            </w:r>
          </w:p>
        </w:tc>
        <w:tc>
          <w:tcPr>
            <w:tcW w:w="1559"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________</w:t>
            </w:r>
          </w:p>
        </w:tc>
        <w:tc>
          <w:tcPr>
            <w:tcW w:w="3826" w:type="dxa"/>
            <w:vAlign w:val="center"/>
          </w:tcPr>
          <w:p w:rsidR="009F3C6F" w:rsidRPr="009F3C6F" w:rsidRDefault="009F3C6F" w:rsidP="009F3C6F">
            <w:pPr>
              <w:shd w:val="clear" w:color="auto" w:fill="FFFFFF"/>
              <w:suppressAutoHyphens/>
              <w:spacing w:after="0" w:line="240" w:lineRule="auto"/>
              <w:rPr>
                <w:rFonts w:ascii="Times New Roman" w:eastAsia="Times New Roman" w:hAnsi="Times New Roman" w:cs="Times New Roman"/>
                <w:bCs/>
                <w:sz w:val="20"/>
                <w:szCs w:val="20"/>
                <w:highlight w:val="yellow"/>
                <w:lang w:eastAsia="ru-RU"/>
              </w:rPr>
            </w:pPr>
            <w:r w:rsidRPr="009F3C6F">
              <w:rPr>
                <w:rFonts w:ascii="Times New Roman" w:eastAsia="Times New Roman" w:hAnsi="Times New Roman" w:cs="Times New Roman"/>
                <w:bCs/>
                <w:sz w:val="20"/>
                <w:szCs w:val="20"/>
                <w:lang w:eastAsia="ru-RU"/>
              </w:rPr>
              <w:t xml:space="preserve">Нижнегорский район </w:t>
            </w:r>
            <w:proofErr w:type="spellStart"/>
            <w:r w:rsidRPr="009F3C6F">
              <w:rPr>
                <w:rFonts w:ascii="Times New Roman" w:eastAsia="Times New Roman" w:hAnsi="Times New Roman" w:cs="Times New Roman"/>
                <w:bCs/>
                <w:sz w:val="20"/>
                <w:szCs w:val="20"/>
                <w:lang w:eastAsia="ru-RU"/>
              </w:rPr>
              <w:t>с</w:t>
            </w:r>
            <w:proofErr w:type="gramStart"/>
            <w:r w:rsidRPr="009F3C6F">
              <w:rPr>
                <w:rFonts w:ascii="Times New Roman" w:eastAsia="Times New Roman" w:hAnsi="Times New Roman" w:cs="Times New Roman"/>
                <w:bCs/>
                <w:sz w:val="20"/>
                <w:szCs w:val="20"/>
                <w:lang w:eastAsia="ru-RU"/>
              </w:rPr>
              <w:t>.С</w:t>
            </w:r>
            <w:proofErr w:type="gramEnd"/>
            <w:r w:rsidRPr="009F3C6F">
              <w:rPr>
                <w:rFonts w:ascii="Times New Roman" w:eastAsia="Times New Roman" w:hAnsi="Times New Roman" w:cs="Times New Roman"/>
                <w:bCs/>
                <w:sz w:val="20"/>
                <w:szCs w:val="20"/>
                <w:lang w:eastAsia="ru-RU"/>
              </w:rPr>
              <w:t>адовое</w:t>
            </w:r>
            <w:proofErr w:type="spellEnd"/>
            <w:r w:rsidRPr="009F3C6F">
              <w:rPr>
                <w:rFonts w:ascii="Times New Roman" w:eastAsia="Times New Roman" w:hAnsi="Times New Roman" w:cs="Times New Roman"/>
                <w:bCs/>
                <w:sz w:val="20"/>
                <w:szCs w:val="20"/>
                <w:lang w:eastAsia="ru-RU"/>
              </w:rPr>
              <w:t xml:space="preserve">, </w:t>
            </w:r>
            <w:proofErr w:type="spellStart"/>
            <w:r w:rsidRPr="009F3C6F">
              <w:rPr>
                <w:rFonts w:ascii="Times New Roman" w:eastAsia="Times New Roman" w:hAnsi="Times New Roman" w:cs="Times New Roman"/>
                <w:bCs/>
                <w:sz w:val="20"/>
                <w:szCs w:val="20"/>
                <w:lang w:eastAsia="ru-RU"/>
              </w:rPr>
              <w:t>пл.Генова</w:t>
            </w:r>
            <w:proofErr w:type="spellEnd"/>
            <w:r w:rsidRPr="009F3C6F">
              <w:rPr>
                <w:rFonts w:ascii="Times New Roman" w:eastAsia="Times New Roman" w:hAnsi="Times New Roman" w:cs="Times New Roman"/>
                <w:bCs/>
                <w:sz w:val="20"/>
                <w:szCs w:val="20"/>
                <w:lang w:eastAsia="ru-RU"/>
              </w:rPr>
              <w:t>, д.1</w:t>
            </w:r>
          </w:p>
        </w:tc>
      </w:tr>
      <w:tr w:rsidR="009F3C6F" w:rsidRPr="009F3C6F" w:rsidTr="000E4E8D">
        <w:trPr>
          <w:trHeight w:val="689"/>
        </w:trPr>
        <w:tc>
          <w:tcPr>
            <w:tcW w:w="568"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p>
        </w:tc>
        <w:tc>
          <w:tcPr>
            <w:tcW w:w="3403" w:type="dxa"/>
            <w:vAlign w:val="center"/>
          </w:tcPr>
          <w:p w:rsidR="009F3C6F" w:rsidRPr="009F3C6F" w:rsidRDefault="009F3C6F" w:rsidP="009F3C6F">
            <w:pPr>
              <w:suppressAutoHyphens/>
              <w:spacing w:after="0" w:line="240" w:lineRule="auto"/>
              <w:jc w:val="center"/>
              <w:rPr>
                <w:rFonts w:ascii="Times New Roman" w:eastAsia="Times New Roman" w:hAnsi="Times New Roman" w:cs="Times New Roman"/>
                <w:sz w:val="20"/>
                <w:szCs w:val="20"/>
                <w:lang w:eastAsia="ar-SA"/>
              </w:rPr>
            </w:pPr>
            <w:r w:rsidRPr="009F3C6F">
              <w:rPr>
                <w:rFonts w:ascii="Times New Roman" w:eastAsia="Times New Roman" w:hAnsi="Times New Roman" w:cs="Times New Roman"/>
                <w:sz w:val="20"/>
                <w:szCs w:val="20"/>
                <w:lang w:eastAsia="ar-SA"/>
              </w:rPr>
              <w:t>Итого количество Товара</w:t>
            </w:r>
          </w:p>
        </w:tc>
        <w:tc>
          <w:tcPr>
            <w:tcW w:w="1559" w:type="dxa"/>
            <w:vAlign w:val="center"/>
          </w:tcPr>
          <w:p w:rsidR="009F3C6F" w:rsidRPr="009F3C6F" w:rsidRDefault="009F3C6F" w:rsidP="009F3C6F">
            <w:pPr>
              <w:tabs>
                <w:tab w:val="left" w:pos="360"/>
              </w:tabs>
              <w:autoSpaceDE w:val="0"/>
              <w:autoSpaceDN w:val="0"/>
              <w:adjustRightInd w:val="0"/>
              <w:spacing w:before="120" w:after="120" w:line="240" w:lineRule="auto"/>
              <w:jc w:val="center"/>
              <w:rPr>
                <w:rFonts w:ascii="Times New Roman" w:eastAsia="Times New Roman" w:hAnsi="Times New Roman" w:cs="Times New Roman"/>
                <w:bCs/>
                <w:sz w:val="20"/>
                <w:szCs w:val="20"/>
                <w:lang w:eastAsia="ru-RU"/>
              </w:rPr>
            </w:pPr>
            <w:r w:rsidRPr="009F3C6F">
              <w:rPr>
                <w:rFonts w:ascii="Times New Roman" w:eastAsia="Times New Roman" w:hAnsi="Times New Roman" w:cs="Times New Roman"/>
                <w:color w:val="000000"/>
                <w:sz w:val="20"/>
                <w:szCs w:val="20"/>
                <w:lang w:eastAsia="ru-RU"/>
              </w:rPr>
              <w:t>_________</w:t>
            </w:r>
          </w:p>
        </w:tc>
        <w:tc>
          <w:tcPr>
            <w:tcW w:w="3826" w:type="dxa"/>
            <w:vAlign w:val="center"/>
          </w:tcPr>
          <w:p w:rsidR="009F3C6F" w:rsidRPr="009F3C6F" w:rsidRDefault="009F3C6F" w:rsidP="009F3C6F">
            <w:pPr>
              <w:tabs>
                <w:tab w:val="left" w:pos="360"/>
              </w:tabs>
              <w:autoSpaceDE w:val="0"/>
              <w:autoSpaceDN w:val="0"/>
              <w:adjustRightInd w:val="0"/>
              <w:spacing w:before="120" w:after="120" w:line="240" w:lineRule="auto"/>
              <w:jc w:val="center"/>
              <w:rPr>
                <w:rFonts w:ascii="Times New Roman" w:eastAsia="Times New Roman" w:hAnsi="Times New Roman" w:cs="Times New Roman"/>
                <w:bCs/>
                <w:sz w:val="20"/>
                <w:szCs w:val="20"/>
                <w:lang w:eastAsia="ru-RU"/>
              </w:rPr>
            </w:pPr>
            <w:r w:rsidRPr="009F3C6F">
              <w:rPr>
                <w:rFonts w:ascii="Times New Roman" w:eastAsia="Times New Roman" w:hAnsi="Times New Roman" w:cs="Times New Roman"/>
                <w:bCs/>
                <w:sz w:val="20"/>
                <w:szCs w:val="20"/>
                <w:lang w:eastAsia="ru-RU"/>
              </w:rPr>
              <w:t>Х</w:t>
            </w:r>
          </w:p>
        </w:tc>
      </w:tr>
    </w:tbl>
    <w:p w:rsidR="009F3C6F" w:rsidRPr="009F3C6F" w:rsidRDefault="009F3C6F" w:rsidP="009F3C6F">
      <w:pPr>
        <w:spacing w:after="120" w:line="240" w:lineRule="auto"/>
        <w:rPr>
          <w:rFonts w:ascii="Times New Roman" w:eastAsia="Times New Roman" w:hAnsi="Times New Roman" w:cs="Times New Roman"/>
          <w:b/>
          <w:bCs/>
          <w:sz w:val="24"/>
          <w:szCs w:val="24"/>
        </w:rPr>
      </w:pPr>
    </w:p>
    <w:p w:rsidR="009F3C6F" w:rsidRPr="009F3C6F" w:rsidRDefault="009F3C6F" w:rsidP="009F3C6F">
      <w:pPr>
        <w:spacing w:after="120" w:line="240" w:lineRule="auto"/>
        <w:rPr>
          <w:rFonts w:ascii="Times New Roman" w:eastAsia="Times New Roman" w:hAnsi="Times New Roman" w:cs="Times New Roman"/>
          <w:b/>
          <w:bCs/>
          <w:sz w:val="24"/>
          <w:szCs w:val="24"/>
        </w:rPr>
      </w:pPr>
    </w:p>
    <w:p w:rsidR="009F3C6F" w:rsidRPr="009F3C6F" w:rsidRDefault="009F3C6F" w:rsidP="009F3C6F">
      <w:pPr>
        <w:keepNext/>
        <w:suppressAutoHyphens/>
        <w:spacing w:before="240" w:after="120" w:line="240" w:lineRule="auto"/>
        <w:jc w:val="center"/>
        <w:outlineLvl w:val="0"/>
        <w:rPr>
          <w:rFonts w:ascii="Times New Roman" w:eastAsia="MS Mincho" w:hAnsi="Times New Roman" w:cs="Times New Roman"/>
          <w:sz w:val="24"/>
          <w:szCs w:val="28"/>
          <w:lang w:val="x-none" w:eastAsia="ar-SA"/>
        </w:rPr>
      </w:pPr>
      <w:r w:rsidRPr="009F3C6F">
        <w:rPr>
          <w:rFonts w:ascii="Times New Roman" w:eastAsia="MS Mincho" w:hAnsi="Times New Roman" w:cs="Times New Roman"/>
          <w:sz w:val="24"/>
          <w:szCs w:val="28"/>
          <w:lang w:eastAsia="ar-SA"/>
        </w:rPr>
        <w:lastRenderedPageBreak/>
        <w:t>КОНТРАКТ</w:t>
      </w:r>
      <w:r w:rsidRPr="009F3C6F">
        <w:rPr>
          <w:rFonts w:ascii="Times New Roman" w:eastAsia="MS Mincho" w:hAnsi="Times New Roman" w:cs="Times New Roman"/>
          <w:sz w:val="24"/>
          <w:szCs w:val="28"/>
          <w:lang w:val="x-none" w:eastAsia="ar-SA"/>
        </w:rPr>
        <w:t xml:space="preserve"> № ____</w:t>
      </w:r>
    </w:p>
    <w:p w:rsidR="009F3C6F" w:rsidRPr="009F3C6F" w:rsidRDefault="009F3C6F" w:rsidP="009F3C6F">
      <w:pPr>
        <w:keepNext/>
        <w:suppressAutoHyphens/>
        <w:spacing w:before="240" w:after="120" w:line="240" w:lineRule="auto"/>
        <w:jc w:val="center"/>
        <w:outlineLvl w:val="0"/>
        <w:rPr>
          <w:rFonts w:ascii="Times New Roman" w:eastAsia="MS Mincho" w:hAnsi="Times New Roman" w:cs="Times New Roman"/>
          <w:sz w:val="24"/>
          <w:szCs w:val="28"/>
          <w:lang w:eastAsia="ar-SA"/>
        </w:rPr>
      </w:pPr>
      <w:r w:rsidRPr="009F3C6F">
        <w:rPr>
          <w:rFonts w:ascii="Times New Roman" w:eastAsia="MS Mincho" w:hAnsi="Times New Roman" w:cs="Times New Roman"/>
          <w:sz w:val="24"/>
          <w:szCs w:val="28"/>
          <w:lang w:val="x-none" w:eastAsia="ar-SA"/>
        </w:rPr>
        <w:t xml:space="preserve">НА ПОСТАВКУ </w:t>
      </w:r>
      <w:r w:rsidRPr="009F3C6F">
        <w:rPr>
          <w:rFonts w:ascii="Times New Roman" w:eastAsia="MS Mincho" w:hAnsi="Times New Roman" w:cs="Times New Roman"/>
          <w:sz w:val="24"/>
          <w:szCs w:val="28"/>
          <w:lang w:eastAsia="ar-SA"/>
        </w:rPr>
        <w:t>ТОВАРА</w:t>
      </w:r>
    </w:p>
    <w:p w:rsidR="009F3C6F" w:rsidRPr="009F3C6F" w:rsidRDefault="009F3C6F" w:rsidP="009F3C6F">
      <w:pPr>
        <w:suppressAutoHyphens/>
        <w:spacing w:after="0" w:line="240" w:lineRule="auto"/>
        <w:jc w:val="both"/>
        <w:rPr>
          <w:rFonts w:ascii="Times New Roman" w:eastAsia="Times New Roman" w:hAnsi="Times New Roman" w:cs="Times New Roman"/>
          <w:bCs/>
          <w:sz w:val="24"/>
          <w:szCs w:val="24"/>
          <w:lang w:val="x-none" w:eastAsia="ar-SA"/>
        </w:rPr>
      </w:pPr>
    </w:p>
    <w:p w:rsidR="009F3C6F" w:rsidRPr="009F3C6F" w:rsidRDefault="009F3C6F" w:rsidP="009F3C6F">
      <w:pPr>
        <w:suppressAutoHyphens/>
        <w:spacing w:after="0" w:line="240" w:lineRule="auto"/>
        <w:jc w:val="both"/>
        <w:rPr>
          <w:rFonts w:ascii="Times New Roman" w:eastAsia="Times New Roman" w:hAnsi="Times New Roman" w:cs="Times New Roman"/>
          <w:bCs/>
          <w:sz w:val="24"/>
          <w:szCs w:val="24"/>
          <w:lang w:val="x-none" w:eastAsia="ar-SA"/>
        </w:rPr>
      </w:pPr>
      <w:r w:rsidRPr="009F3C6F">
        <w:rPr>
          <w:rFonts w:ascii="Times New Roman" w:eastAsia="Times New Roman" w:hAnsi="Times New Roman" w:cs="Times New Roman"/>
          <w:bCs/>
          <w:sz w:val="24"/>
          <w:szCs w:val="24"/>
          <w:lang w:val="x-none" w:eastAsia="ar-SA"/>
        </w:rPr>
        <w:t>г. _______________</w:t>
      </w:r>
      <w:r w:rsidRPr="009F3C6F">
        <w:rPr>
          <w:rFonts w:ascii="Times New Roman" w:eastAsia="Times New Roman" w:hAnsi="Times New Roman" w:cs="Times New Roman"/>
          <w:bCs/>
          <w:sz w:val="24"/>
          <w:szCs w:val="24"/>
          <w:lang w:val="x-none" w:eastAsia="ar-SA"/>
        </w:rPr>
        <w:tab/>
      </w:r>
      <w:r w:rsidRPr="009F3C6F">
        <w:rPr>
          <w:rFonts w:ascii="Times New Roman" w:eastAsia="Times New Roman" w:hAnsi="Times New Roman" w:cs="Times New Roman"/>
          <w:bCs/>
          <w:sz w:val="24"/>
          <w:szCs w:val="24"/>
          <w:lang w:val="x-none" w:eastAsia="ar-SA"/>
        </w:rPr>
        <w:tab/>
      </w:r>
      <w:r w:rsidRPr="009F3C6F">
        <w:rPr>
          <w:rFonts w:ascii="Times New Roman" w:eastAsia="Times New Roman" w:hAnsi="Times New Roman" w:cs="Times New Roman"/>
          <w:bCs/>
          <w:sz w:val="24"/>
          <w:szCs w:val="24"/>
          <w:lang w:val="x-none" w:eastAsia="ar-SA"/>
        </w:rPr>
        <w:tab/>
      </w:r>
      <w:r w:rsidRPr="009F3C6F">
        <w:rPr>
          <w:rFonts w:ascii="Times New Roman" w:eastAsia="Times New Roman" w:hAnsi="Times New Roman" w:cs="Times New Roman"/>
          <w:bCs/>
          <w:sz w:val="24"/>
          <w:szCs w:val="24"/>
          <w:lang w:val="x-none" w:eastAsia="ar-SA"/>
        </w:rPr>
        <w:tab/>
      </w:r>
      <w:r w:rsidRPr="009F3C6F">
        <w:rPr>
          <w:rFonts w:ascii="Times New Roman" w:eastAsia="Times New Roman" w:hAnsi="Times New Roman" w:cs="Times New Roman"/>
          <w:bCs/>
          <w:sz w:val="24"/>
          <w:szCs w:val="24"/>
          <w:lang w:val="x-none" w:eastAsia="ar-SA"/>
        </w:rPr>
        <w:tab/>
        <w:t xml:space="preserve">                      «____»__________ 201</w:t>
      </w:r>
      <w:r w:rsidRPr="009F3C6F">
        <w:rPr>
          <w:rFonts w:ascii="Times New Roman" w:eastAsia="Times New Roman" w:hAnsi="Times New Roman" w:cs="Times New Roman"/>
          <w:bCs/>
          <w:sz w:val="24"/>
          <w:szCs w:val="24"/>
          <w:lang w:eastAsia="ar-SA"/>
        </w:rPr>
        <w:t>6</w:t>
      </w:r>
      <w:r w:rsidRPr="009F3C6F">
        <w:rPr>
          <w:rFonts w:ascii="Times New Roman" w:eastAsia="Times New Roman" w:hAnsi="Times New Roman" w:cs="Times New Roman"/>
          <w:bCs/>
          <w:sz w:val="24"/>
          <w:szCs w:val="24"/>
          <w:lang w:val="x-none" w:eastAsia="ar-SA"/>
        </w:rPr>
        <w:t xml:space="preserve"> года</w:t>
      </w:r>
    </w:p>
    <w:p w:rsidR="009F3C6F" w:rsidRPr="009F3C6F" w:rsidRDefault="009F3C6F" w:rsidP="009F3C6F">
      <w:pPr>
        <w:suppressAutoHyphens/>
        <w:spacing w:after="0" w:line="240" w:lineRule="auto"/>
        <w:jc w:val="both"/>
        <w:rPr>
          <w:rFonts w:ascii="Times New Roman" w:eastAsia="Times New Roman" w:hAnsi="Times New Roman" w:cs="Times New Roman"/>
          <w:bCs/>
          <w:sz w:val="24"/>
          <w:szCs w:val="24"/>
          <w:lang w:val="x-none" w:eastAsia="ar-SA"/>
        </w:rPr>
      </w:pPr>
    </w:p>
    <w:p w:rsidR="009F3C6F" w:rsidRPr="009F3C6F" w:rsidRDefault="009F3C6F" w:rsidP="009F3C6F">
      <w:pPr>
        <w:shd w:val="clear" w:color="auto" w:fill="FFFFFF"/>
        <w:suppressAutoHyphens/>
        <w:spacing w:after="0" w:line="240" w:lineRule="auto"/>
        <w:ind w:firstLine="709"/>
        <w:jc w:val="both"/>
        <w:rPr>
          <w:rFonts w:ascii="Times New Roman" w:eastAsia="Times New Roman" w:hAnsi="Times New Roman" w:cs="Times New Roman"/>
          <w:bCs/>
          <w:sz w:val="24"/>
          <w:szCs w:val="24"/>
          <w:lang w:eastAsia="ar-SA"/>
        </w:rPr>
      </w:pPr>
      <w:proofErr w:type="gramStart"/>
      <w:r w:rsidRPr="009F3C6F">
        <w:rPr>
          <w:rFonts w:ascii="Times New Roman" w:eastAsia="Times New Roman" w:hAnsi="Times New Roman" w:cs="Times New Roman"/>
          <w:sz w:val="24"/>
          <w:szCs w:val="24"/>
          <w:lang w:eastAsia="ar-SA"/>
        </w:rPr>
        <w:t>Муниципальное бюджетное общеобразовательное учреждение "Садовская средняя общеобразовательная школа" Нижнегорского района Республики Крым именуемое в дальнейшем «З</w:t>
      </w:r>
      <w:r w:rsidRPr="009F3C6F">
        <w:rPr>
          <w:rFonts w:ascii="Times New Roman" w:eastAsia="Times New Roman" w:hAnsi="Times New Roman" w:cs="Times New Roman"/>
          <w:bCs/>
          <w:sz w:val="24"/>
          <w:szCs w:val="24"/>
          <w:lang w:eastAsia="ar-SA"/>
        </w:rPr>
        <w:t>аказчик»</w:t>
      </w:r>
      <w:r w:rsidRPr="009F3C6F">
        <w:rPr>
          <w:rFonts w:ascii="Times New Roman" w:eastAsia="Times New Roman" w:hAnsi="Times New Roman" w:cs="Times New Roman"/>
          <w:sz w:val="24"/>
          <w:szCs w:val="24"/>
          <w:lang w:eastAsia="ar-SA"/>
        </w:rPr>
        <w:t xml:space="preserve">, в лице директора школы </w:t>
      </w:r>
      <w:proofErr w:type="spellStart"/>
      <w:r w:rsidRPr="009F3C6F">
        <w:rPr>
          <w:rFonts w:ascii="Times New Roman" w:eastAsia="Times New Roman" w:hAnsi="Times New Roman" w:cs="Times New Roman"/>
          <w:sz w:val="24"/>
          <w:szCs w:val="24"/>
          <w:lang w:eastAsia="ar-SA"/>
        </w:rPr>
        <w:t>Луцык</w:t>
      </w:r>
      <w:proofErr w:type="spellEnd"/>
      <w:r w:rsidRPr="009F3C6F">
        <w:rPr>
          <w:rFonts w:ascii="Times New Roman" w:eastAsia="Times New Roman" w:hAnsi="Times New Roman" w:cs="Times New Roman"/>
          <w:sz w:val="24"/>
          <w:szCs w:val="24"/>
          <w:lang w:eastAsia="ar-SA"/>
        </w:rPr>
        <w:t xml:space="preserve"> Оксаны Викторовны</w:t>
      </w:r>
      <w:r w:rsidRPr="009F3C6F">
        <w:rPr>
          <w:rFonts w:ascii="Times New Roman" w:eastAsia="Times New Roman" w:hAnsi="Times New Roman" w:cs="Times New Roman"/>
          <w:bCs/>
          <w:sz w:val="24"/>
          <w:szCs w:val="24"/>
          <w:lang w:eastAsia="ar-SA"/>
        </w:rPr>
        <w:t xml:space="preserve">, </w:t>
      </w:r>
      <w:r w:rsidRPr="009F3C6F">
        <w:rPr>
          <w:rFonts w:ascii="Times New Roman" w:eastAsia="Times New Roman" w:hAnsi="Times New Roman" w:cs="Times New Roman"/>
          <w:sz w:val="24"/>
          <w:szCs w:val="24"/>
          <w:lang w:eastAsia="ar-SA"/>
        </w:rPr>
        <w:t>действующего на основании Устава</w:t>
      </w:r>
      <w:r w:rsidRPr="009F3C6F">
        <w:rPr>
          <w:rFonts w:ascii="Times New Roman" w:eastAsia="Times New Roman" w:hAnsi="Times New Roman" w:cs="Times New Roman"/>
          <w:bCs/>
          <w:sz w:val="24"/>
          <w:szCs w:val="24"/>
          <w:lang w:eastAsia="ar-SA"/>
        </w:rPr>
        <w:t>, с одной стороны, и</w:t>
      </w:r>
      <w:r w:rsidRPr="009F3C6F">
        <w:rPr>
          <w:rFonts w:ascii="Times New Roman" w:eastAsia="Times New Roman" w:hAnsi="Times New Roman" w:cs="Times New Roman"/>
          <w:sz w:val="24"/>
          <w:szCs w:val="24"/>
          <w:lang w:eastAsia="ar-SA"/>
        </w:rPr>
        <w:t xml:space="preserve"> _______________, в лице _______________, действующего на основании __________</w:t>
      </w:r>
      <w:r w:rsidRPr="009F3C6F">
        <w:rPr>
          <w:rFonts w:ascii="Times New Roman" w:eastAsia="Times New Roman" w:hAnsi="Times New Roman" w:cs="Times New Roman"/>
          <w:bCs/>
          <w:sz w:val="24"/>
          <w:szCs w:val="24"/>
          <w:lang w:eastAsia="ar-SA"/>
        </w:rPr>
        <w:t>, именуемый в дальнейшем «Поставщик», с другой стороны, вместе именуемые «Стороны»,</w:t>
      </w:r>
      <w:r w:rsidRPr="009F3C6F">
        <w:rPr>
          <w:rFonts w:ascii="Times New Roman" w:eastAsia="Times New Roman" w:hAnsi="Times New Roman" w:cs="Times New Roman"/>
          <w:sz w:val="24"/>
          <w:szCs w:val="24"/>
          <w:lang w:eastAsia="ar-SA"/>
        </w:rPr>
        <w:t xml:space="preserve"> в соответствии с распоряжением Совета министров Республики Крым от «___»_______-_---2016 года № ___ </w:t>
      </w:r>
      <w:r w:rsidRPr="009F3C6F">
        <w:rPr>
          <w:rFonts w:ascii="Times New Roman" w:eastAsia="Times New Roman" w:hAnsi="Times New Roman" w:cs="Times New Roman"/>
          <w:bCs/>
          <w:sz w:val="24"/>
          <w:szCs w:val="24"/>
          <w:lang w:eastAsia="ar-SA"/>
        </w:rPr>
        <w:t>заключили настоящий контракт</w:t>
      </w:r>
      <w:proofErr w:type="gramEnd"/>
      <w:r w:rsidRPr="009F3C6F">
        <w:rPr>
          <w:rFonts w:ascii="Times New Roman" w:eastAsia="Times New Roman" w:hAnsi="Times New Roman" w:cs="Times New Roman"/>
          <w:sz w:val="24"/>
          <w:szCs w:val="24"/>
          <w:lang w:eastAsia="ar-SA"/>
        </w:rPr>
        <w:t xml:space="preserve"> (далее - Контракт) </w:t>
      </w:r>
      <w:r w:rsidRPr="009F3C6F">
        <w:rPr>
          <w:rFonts w:ascii="Times New Roman" w:eastAsia="Times New Roman" w:hAnsi="Times New Roman" w:cs="Times New Roman"/>
          <w:bCs/>
          <w:sz w:val="24"/>
          <w:szCs w:val="24"/>
          <w:lang w:eastAsia="ar-SA"/>
        </w:rPr>
        <w:t>о нижеследующем:</w:t>
      </w:r>
    </w:p>
    <w:p w:rsidR="009F3C6F" w:rsidRPr="009F3C6F" w:rsidRDefault="009F3C6F" w:rsidP="009F3C6F">
      <w:pPr>
        <w:shd w:val="clear" w:color="auto" w:fill="FFFFFF"/>
        <w:suppressAutoHyphens/>
        <w:spacing w:after="0" w:line="240" w:lineRule="auto"/>
        <w:rPr>
          <w:rFonts w:ascii="Times New Roman" w:eastAsia="Times New Roman" w:hAnsi="Times New Roman" w:cs="Times New Roman"/>
          <w:bCs/>
          <w:sz w:val="24"/>
          <w:szCs w:val="24"/>
          <w:lang w:eastAsia="ar-SA"/>
        </w:rPr>
      </w:pPr>
    </w:p>
    <w:p w:rsidR="009F3C6F" w:rsidRPr="009F3C6F" w:rsidRDefault="009F3C6F" w:rsidP="009F3C6F">
      <w:pPr>
        <w:shd w:val="clear" w:color="auto" w:fill="FFFFFF"/>
        <w:suppressAutoHyphens/>
        <w:spacing w:after="0" w:line="240" w:lineRule="auto"/>
        <w:jc w:val="center"/>
        <w:outlineLvl w:val="0"/>
        <w:rPr>
          <w:rFonts w:ascii="Times New Roman" w:eastAsia="Times New Roman" w:hAnsi="Times New Roman" w:cs="Times New Roman"/>
          <w:sz w:val="24"/>
          <w:szCs w:val="24"/>
          <w:lang w:eastAsia="ar-SA"/>
        </w:rPr>
      </w:pPr>
      <w:r w:rsidRPr="009F3C6F">
        <w:rPr>
          <w:rFonts w:ascii="Times New Roman" w:eastAsia="Times New Roman" w:hAnsi="Times New Roman" w:cs="Times New Roman"/>
          <w:bCs/>
          <w:sz w:val="24"/>
          <w:szCs w:val="24"/>
          <w:lang w:eastAsia="ar-SA"/>
        </w:rPr>
        <w:t xml:space="preserve">1. Предмет </w:t>
      </w:r>
      <w:r w:rsidRPr="009F3C6F">
        <w:rPr>
          <w:rFonts w:ascii="Times New Roman" w:eastAsia="Times New Roman" w:hAnsi="Times New Roman" w:cs="Times New Roman"/>
          <w:sz w:val="24"/>
          <w:szCs w:val="24"/>
          <w:lang w:eastAsia="ar-SA"/>
        </w:rPr>
        <w:t>Контракта.</w:t>
      </w:r>
    </w:p>
    <w:p w:rsidR="009F3C6F" w:rsidRPr="009F3C6F" w:rsidRDefault="009F3C6F" w:rsidP="009F3C6F">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ar-SA"/>
        </w:rPr>
      </w:pPr>
    </w:p>
    <w:p w:rsidR="009F3C6F" w:rsidRPr="009F3C6F" w:rsidRDefault="009F3C6F" w:rsidP="009F3C6F">
      <w:pPr>
        <w:tabs>
          <w:tab w:val="left" w:pos="1276"/>
        </w:tabs>
        <w:suppressAutoHyphens/>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1.1. Поставщик обязуется поставить Уголь </w:t>
      </w:r>
      <w:r w:rsidR="000E4E8D">
        <w:rPr>
          <w:rFonts w:ascii="Times New Roman" w:eastAsia="Times New Roman" w:hAnsi="Times New Roman" w:cs="Times New Roman"/>
          <w:sz w:val="24"/>
          <w:szCs w:val="24"/>
          <w:lang w:eastAsia="ar-SA"/>
        </w:rPr>
        <w:t xml:space="preserve">каменный </w:t>
      </w:r>
      <w:r w:rsidRPr="009F3C6F">
        <w:rPr>
          <w:rFonts w:ascii="Times New Roman" w:eastAsia="Times New Roman" w:hAnsi="Times New Roman" w:cs="Times New Roman"/>
          <w:sz w:val="24"/>
          <w:szCs w:val="24"/>
          <w:lang w:eastAsia="ar-SA"/>
        </w:rPr>
        <w:t>марки ДПК 50-200 (далее – товар) в соответствии со Спецификацией (Приложение №1 к Контракту), а Заказчик обязуется оплатить поставленный товар в соответствии с условиями Контракта.</w:t>
      </w:r>
    </w:p>
    <w:p w:rsidR="009F3C6F" w:rsidRPr="009F3C6F" w:rsidRDefault="009F3C6F" w:rsidP="009F3C6F">
      <w:pPr>
        <w:tabs>
          <w:tab w:val="left" w:pos="993"/>
          <w:tab w:val="left" w:pos="1129"/>
        </w:tabs>
        <w:spacing w:after="0" w:line="240" w:lineRule="auto"/>
        <w:jc w:val="both"/>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            1.2. Наименование, цена и количество поставляемого по Контракту товара определяются Спецификацией.</w:t>
      </w:r>
    </w:p>
    <w:p w:rsidR="009F3C6F" w:rsidRPr="009F3C6F" w:rsidRDefault="009F3C6F" w:rsidP="009F3C6F">
      <w:pPr>
        <w:tabs>
          <w:tab w:val="left" w:pos="993"/>
        </w:tabs>
        <w:spacing w:after="0" w:line="240" w:lineRule="auto"/>
        <w:ind w:firstLine="567"/>
        <w:contextualSpacing/>
        <w:jc w:val="both"/>
        <w:rPr>
          <w:rFonts w:ascii="Times New Roman" w:eastAsia="Calibri" w:hAnsi="Times New Roman" w:cs="Times New Roman"/>
          <w:sz w:val="24"/>
          <w:szCs w:val="24"/>
        </w:rPr>
      </w:pPr>
      <w:r w:rsidRPr="009F3C6F">
        <w:rPr>
          <w:rFonts w:ascii="Times New Roman" w:eastAsia="Calibri" w:hAnsi="Times New Roman" w:cs="Times New Roman"/>
          <w:sz w:val="24"/>
          <w:szCs w:val="24"/>
        </w:rPr>
        <w:t>Требования, предъявляемые к товару, определяются Техническим заданием (Приложение № 2 к Контракту).</w:t>
      </w:r>
    </w:p>
    <w:p w:rsidR="009F3C6F" w:rsidRPr="009F3C6F" w:rsidRDefault="009F3C6F" w:rsidP="009F3C6F">
      <w:pPr>
        <w:suppressAutoHyphens/>
        <w:spacing w:after="0" w:line="240" w:lineRule="auto"/>
        <w:ind w:firstLine="709"/>
        <w:jc w:val="both"/>
        <w:rPr>
          <w:rFonts w:ascii="Times New Roman" w:eastAsia="Times New Roman" w:hAnsi="Times New Roman" w:cs="Times New Roman"/>
          <w:bCs/>
          <w:sz w:val="24"/>
          <w:szCs w:val="24"/>
          <w:lang w:eastAsia="ar-SA"/>
        </w:rPr>
      </w:pPr>
      <w:r w:rsidRPr="009F3C6F">
        <w:rPr>
          <w:rFonts w:ascii="Times New Roman" w:eastAsia="Times New Roman" w:hAnsi="Times New Roman" w:cs="Times New Roman"/>
          <w:bCs/>
          <w:sz w:val="24"/>
          <w:szCs w:val="24"/>
          <w:lang w:eastAsia="ar-SA"/>
        </w:rPr>
        <w:t xml:space="preserve">1.3. Поставщик обязуется передать Заказчику товар свободным от прав третьих лиц, </w:t>
      </w:r>
      <w:r w:rsidRPr="009F3C6F">
        <w:rPr>
          <w:rFonts w:ascii="Times New Roman" w:eastAsia="Times New Roman" w:hAnsi="Times New Roman" w:cs="Times New Roman"/>
          <w:sz w:val="24"/>
          <w:szCs w:val="24"/>
          <w:lang w:eastAsia="ar-SA"/>
        </w:rPr>
        <w:t>а также не являющийся предметом залога, ареста или иного обременения.</w:t>
      </w:r>
    </w:p>
    <w:p w:rsidR="009F3C6F" w:rsidRPr="009F3C6F" w:rsidRDefault="009F3C6F" w:rsidP="009F3C6F">
      <w:pPr>
        <w:tabs>
          <w:tab w:val="left" w:pos="567"/>
          <w:tab w:val="left" w:pos="709"/>
          <w:tab w:val="left" w:pos="851"/>
          <w:tab w:val="left" w:pos="993"/>
          <w:tab w:val="left" w:pos="1133"/>
        </w:tabs>
        <w:spacing w:after="0" w:line="240" w:lineRule="auto"/>
        <w:contextualSpacing/>
        <w:jc w:val="both"/>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   </w:t>
      </w:r>
      <w:r w:rsidRPr="009F3C6F">
        <w:rPr>
          <w:rFonts w:ascii="Times New Roman" w:eastAsia="Calibri" w:hAnsi="Times New Roman" w:cs="Times New Roman"/>
          <w:sz w:val="24"/>
          <w:szCs w:val="24"/>
        </w:rPr>
        <w:tab/>
        <w:t xml:space="preserve">  1.4. Поставка осуществляется по заявкам Заказчика</w:t>
      </w:r>
      <w:r w:rsidRPr="009F3C6F">
        <w:rPr>
          <w:rFonts w:ascii="Times New Roman" w:eastAsia="Calibri" w:hAnsi="Times New Roman" w:cs="Times New Roman"/>
          <w:bCs/>
          <w:i/>
          <w:sz w:val="24"/>
          <w:szCs w:val="24"/>
          <w:shd w:val="clear" w:color="auto" w:fill="FFFFFF"/>
        </w:rPr>
        <w:t xml:space="preserve"> </w:t>
      </w:r>
      <w:r w:rsidRPr="009F3C6F">
        <w:rPr>
          <w:rFonts w:ascii="Times New Roman" w:eastAsia="Calibri" w:hAnsi="Times New Roman" w:cs="Times New Roman"/>
          <w:sz w:val="24"/>
          <w:szCs w:val="24"/>
        </w:rPr>
        <w:t>силами Поставщика за счет собственных средств.</w:t>
      </w:r>
    </w:p>
    <w:p w:rsidR="009F3C6F" w:rsidRPr="009F3C6F" w:rsidRDefault="009F3C6F" w:rsidP="009F3C6F">
      <w:pPr>
        <w:tabs>
          <w:tab w:val="left" w:pos="993"/>
          <w:tab w:val="left" w:pos="1133"/>
        </w:tabs>
        <w:spacing w:after="0" w:line="240" w:lineRule="auto"/>
        <w:ind w:firstLine="567"/>
        <w:contextualSpacing/>
        <w:jc w:val="both"/>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Заявка составляется Заказчиком в свободной форме на письменном либо электронном носителе и направляется в адрес Поставщика посредством электронной почты, факсимильной связи по номерам, указанным в Контракте, заказными почтовыми отправлениями по адресам, указанным в Контракте в качестве почтовых адресов, либо вручаются под расписку уполномоченному представителю Поставщика. </w:t>
      </w:r>
    </w:p>
    <w:p w:rsidR="009F3C6F" w:rsidRPr="009F3C6F" w:rsidRDefault="009F3C6F" w:rsidP="009F3C6F">
      <w:pPr>
        <w:suppressAutoHyphens/>
        <w:spacing w:after="0" w:line="240" w:lineRule="auto"/>
        <w:ind w:firstLine="709"/>
        <w:jc w:val="both"/>
        <w:rPr>
          <w:rFonts w:ascii="Times New Roman" w:eastAsia="Times New Roman" w:hAnsi="Times New Roman" w:cs="Times New Roman"/>
          <w:bCs/>
          <w:sz w:val="24"/>
          <w:szCs w:val="24"/>
          <w:lang w:eastAsia="ar-SA"/>
        </w:rPr>
      </w:pPr>
      <w:r w:rsidRPr="009F3C6F">
        <w:rPr>
          <w:rFonts w:ascii="Times New Roman" w:eastAsia="Times New Roman" w:hAnsi="Times New Roman" w:cs="Times New Roman"/>
          <w:bCs/>
          <w:sz w:val="24"/>
          <w:szCs w:val="24"/>
          <w:lang w:eastAsia="ar-SA"/>
        </w:rPr>
        <w:t xml:space="preserve">1.5. Право собственности на партию товара переходит от Поставщика к Заказчику с момента получения партии товара Заказчиком, что подтверждается подписями в </w:t>
      </w:r>
      <w:r w:rsidRPr="009F3C6F">
        <w:rPr>
          <w:rFonts w:ascii="Times New Roman" w:eastAsia="Times New Roman" w:hAnsi="Times New Roman" w:cs="Times New Roman"/>
          <w:sz w:val="24"/>
          <w:szCs w:val="24"/>
          <w:lang w:eastAsia="ar-SA"/>
        </w:rPr>
        <w:t>товарной накладной по форме ТОРГ- 12  на партию товара (далее - товарная накладная)</w:t>
      </w:r>
      <w:r w:rsidRPr="009F3C6F">
        <w:rPr>
          <w:rFonts w:ascii="Times New Roman" w:eastAsia="Times New Roman" w:hAnsi="Times New Roman" w:cs="Times New Roman"/>
          <w:bCs/>
          <w:sz w:val="24"/>
          <w:szCs w:val="24"/>
          <w:lang w:eastAsia="ar-SA"/>
        </w:rPr>
        <w:t>.</w:t>
      </w:r>
    </w:p>
    <w:p w:rsidR="009F3C6F" w:rsidRPr="009F3C6F" w:rsidRDefault="009F3C6F" w:rsidP="009F3C6F">
      <w:pPr>
        <w:tabs>
          <w:tab w:val="left" w:pos="993"/>
          <w:tab w:val="left" w:pos="1133"/>
        </w:tabs>
        <w:spacing w:after="0" w:line="240" w:lineRule="auto"/>
        <w:ind w:firstLine="567"/>
        <w:contextualSpacing/>
        <w:jc w:val="both"/>
        <w:rPr>
          <w:rFonts w:ascii="Times New Roman" w:eastAsia="Calibri" w:hAnsi="Times New Roman" w:cs="Times New Roman"/>
          <w:sz w:val="24"/>
          <w:szCs w:val="24"/>
        </w:rPr>
      </w:pPr>
    </w:p>
    <w:p w:rsidR="009F3C6F" w:rsidRPr="009F3C6F" w:rsidRDefault="009F3C6F" w:rsidP="009F3C6F">
      <w:pPr>
        <w:widowControl w:val="0"/>
        <w:tabs>
          <w:tab w:val="left" w:pos="435"/>
        </w:tabs>
        <w:suppressAutoHyphens/>
        <w:autoSpaceDE w:val="0"/>
        <w:spacing w:after="0" w:line="240" w:lineRule="auto"/>
        <w:jc w:val="center"/>
        <w:outlineLvl w:val="0"/>
        <w:rPr>
          <w:rFonts w:ascii="Times New Roman" w:eastAsia="Times New Roman" w:hAnsi="Times New Roman" w:cs="Times New Roman"/>
          <w:bCs/>
          <w:sz w:val="24"/>
          <w:szCs w:val="24"/>
          <w:lang w:eastAsia="ar-SA"/>
        </w:rPr>
      </w:pPr>
      <w:r w:rsidRPr="009F3C6F">
        <w:rPr>
          <w:rFonts w:ascii="Times New Roman" w:eastAsia="Times New Roman" w:hAnsi="Times New Roman" w:cs="Times New Roman"/>
          <w:bCs/>
          <w:sz w:val="24"/>
          <w:szCs w:val="24"/>
          <w:lang w:eastAsia="ar-SA"/>
        </w:rPr>
        <w:t xml:space="preserve">2. Цена </w:t>
      </w:r>
      <w:r w:rsidRPr="009F3C6F">
        <w:rPr>
          <w:rFonts w:ascii="Times New Roman" w:eastAsia="Times New Roman" w:hAnsi="Times New Roman" w:cs="Times New Roman"/>
          <w:sz w:val="24"/>
          <w:szCs w:val="24"/>
          <w:lang w:eastAsia="ar-SA"/>
        </w:rPr>
        <w:t>Контракт</w:t>
      </w:r>
      <w:r w:rsidRPr="009F3C6F">
        <w:rPr>
          <w:rFonts w:ascii="Times New Roman" w:eastAsia="Times New Roman" w:hAnsi="Times New Roman" w:cs="Times New Roman"/>
          <w:bCs/>
          <w:sz w:val="24"/>
          <w:szCs w:val="24"/>
          <w:lang w:eastAsia="ar-SA"/>
        </w:rPr>
        <w:t>а и порядок расчетов</w:t>
      </w:r>
    </w:p>
    <w:p w:rsidR="009F3C6F" w:rsidRPr="009F3C6F" w:rsidRDefault="009F3C6F" w:rsidP="009F3C6F">
      <w:pPr>
        <w:widowControl w:val="0"/>
        <w:tabs>
          <w:tab w:val="left" w:pos="435"/>
        </w:tabs>
        <w:suppressAutoHyphens/>
        <w:autoSpaceDE w:val="0"/>
        <w:spacing w:after="0" w:line="240" w:lineRule="auto"/>
        <w:jc w:val="center"/>
        <w:outlineLvl w:val="0"/>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2.1. Цена Контракта составляет</w:t>
      </w:r>
      <w:proofErr w:type="gramStart"/>
      <w:r w:rsidRPr="009F3C6F">
        <w:rPr>
          <w:rFonts w:ascii="Times New Roman" w:eastAsia="Times New Roman" w:hAnsi="Times New Roman" w:cs="Times New Roman"/>
          <w:sz w:val="24"/>
          <w:szCs w:val="24"/>
          <w:lang w:eastAsia="ar-SA"/>
        </w:rPr>
        <w:t xml:space="preserve">               (                  ) </w:t>
      </w:r>
      <w:proofErr w:type="gramEnd"/>
      <w:r w:rsidRPr="009F3C6F">
        <w:rPr>
          <w:rFonts w:ascii="Times New Roman" w:eastAsia="Times New Roman" w:hAnsi="Times New Roman" w:cs="Times New Roman"/>
          <w:sz w:val="24"/>
          <w:szCs w:val="24"/>
          <w:lang w:eastAsia="ar-SA"/>
        </w:rPr>
        <w:t>рублей,  ___________________</w:t>
      </w:r>
      <w:r w:rsidRPr="009F3C6F">
        <w:rPr>
          <w:rFonts w:ascii="Times New Roman" w:eastAsia="Times New Roman" w:hAnsi="Times New Roman" w:cs="Times New Roman"/>
          <w:sz w:val="24"/>
          <w:szCs w:val="24"/>
          <w:vertAlign w:val="superscript"/>
          <w:lang w:eastAsia="ar-SA"/>
        </w:rPr>
        <w:footnoteReference w:id="1"/>
      </w:r>
      <w:r w:rsidRPr="009F3C6F">
        <w:rPr>
          <w:rFonts w:ascii="Times New Roman" w:eastAsia="Times New Roman" w:hAnsi="Times New Roman" w:cs="Times New Roman"/>
          <w:sz w:val="24"/>
          <w:szCs w:val="24"/>
          <w:lang w:eastAsia="ar-SA"/>
        </w:rPr>
        <w:t xml:space="preserve">. Цена Контракта включает в себя все расходы Поставщика, в том числе стоимость  хранения на складе Поставщика, погрузочно-разгрузочных работ, транспортные расходы, все виды налогов, сборов и других обязательных платежей. </w:t>
      </w:r>
    </w:p>
    <w:p w:rsidR="009F3C6F" w:rsidRPr="009F3C6F" w:rsidRDefault="009F3C6F" w:rsidP="009F3C6F">
      <w:pPr>
        <w:suppressAutoHyphens/>
        <w:spacing w:after="0" w:line="240" w:lineRule="auto"/>
        <w:ind w:firstLine="709"/>
        <w:jc w:val="both"/>
        <w:rPr>
          <w:rFonts w:ascii="Times New Roman" w:eastAsia="SimSu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2.2. Источник финансирования: </w:t>
      </w:r>
      <w:r w:rsidRPr="009F3C6F">
        <w:rPr>
          <w:rFonts w:ascii="Times New Roman" w:eastAsia="SimSun" w:hAnsi="Times New Roman" w:cs="Times New Roman"/>
          <w:sz w:val="24"/>
          <w:szCs w:val="24"/>
          <w:lang w:eastAsia="ar-SA"/>
        </w:rPr>
        <w:t>Средства местного бюджета</w:t>
      </w:r>
    </w:p>
    <w:p w:rsidR="009F3C6F" w:rsidRPr="009F3C6F" w:rsidRDefault="009F3C6F" w:rsidP="009F3C6F">
      <w:pPr>
        <w:suppressAutoHyphens/>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2.3. Оплата поставленного товара производится Заказчиком путем безналичного перечисления денежных средств на расчетный счет Поставщика в течение 30 календарных дней со дня подписания Сторонами товарной накладной, на основании выставленного Поставщиком счета-фактуры (счета).</w:t>
      </w:r>
      <w:proofErr w:type="gramStart"/>
      <w:r w:rsidRPr="009F3C6F">
        <w:rPr>
          <w:rFonts w:ascii="Calibri" w:eastAsia="Times New Roman" w:hAnsi="Calibri" w:cs="Calibri"/>
        </w:rPr>
        <w:t xml:space="preserve"> </w:t>
      </w:r>
      <w:r w:rsidRPr="009F3C6F">
        <w:rPr>
          <w:rFonts w:ascii="Times New Roman" w:eastAsia="Times New Roman" w:hAnsi="Times New Roman" w:cs="Times New Roman"/>
          <w:sz w:val="24"/>
          <w:szCs w:val="24"/>
          <w:lang w:eastAsia="ar-SA"/>
        </w:rPr>
        <w:t>)</w:t>
      </w:r>
      <w:proofErr w:type="gramEnd"/>
      <w:r w:rsidRPr="009F3C6F">
        <w:rPr>
          <w:rFonts w:ascii="Times New Roman" w:eastAsia="Times New Roman" w:hAnsi="Times New Roman" w:cs="Times New Roman"/>
          <w:sz w:val="24"/>
          <w:szCs w:val="24"/>
          <w:lang w:eastAsia="ar-SA"/>
        </w:rPr>
        <w:t>. С момента передачи Товара в собственность Заказчика и до момента его отгрузки, Поставщик осуществляет сохранность товара</w:t>
      </w:r>
    </w:p>
    <w:p w:rsidR="009F3C6F" w:rsidRPr="009F3C6F" w:rsidRDefault="009F3C6F" w:rsidP="009F3C6F">
      <w:pPr>
        <w:suppressAutoHyphens/>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2.4. В случае изменения расчётного счёта Поставщик обязан в однодневный срок сообщить об этом Заказчику с указанием новых реквизитов расчётного счёта. В </w:t>
      </w:r>
      <w:r w:rsidRPr="009F3C6F">
        <w:rPr>
          <w:rFonts w:ascii="Times New Roman" w:eastAsia="Times New Roman" w:hAnsi="Times New Roman" w:cs="Times New Roman"/>
          <w:sz w:val="24"/>
          <w:szCs w:val="24"/>
          <w:lang w:eastAsia="ar-SA"/>
        </w:rPr>
        <w:lastRenderedPageBreak/>
        <w:t>противном случае все риски, связанные с перечислением Заказчиком денежных средств на указанный в Контракте счёт Поставщика, несёт Поставщик.</w:t>
      </w:r>
    </w:p>
    <w:p w:rsidR="009F3C6F" w:rsidRPr="009F3C6F" w:rsidRDefault="009F3C6F" w:rsidP="009F3C6F">
      <w:pPr>
        <w:suppressAutoHyphens/>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Письменное уведомление об изменении банковских реквизитов вступает в силу в день его получения Заказчиком и является неотъемлемой частью Контракта</w:t>
      </w:r>
    </w:p>
    <w:p w:rsidR="009F3C6F" w:rsidRPr="009F3C6F" w:rsidRDefault="009F3C6F" w:rsidP="009F3C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2.5. Цена Контракта является твердой и определяется на весь срок исполнения Контракта.</w:t>
      </w:r>
    </w:p>
    <w:p w:rsidR="009F3C6F" w:rsidRPr="009F3C6F" w:rsidRDefault="009F3C6F" w:rsidP="009F3C6F">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2.6. Цена Контракта может быть снижена по соглашению Сторон без изменения предусмотренных Контрактом количества, качества поставляемого товара и иных условий Контракта.</w:t>
      </w:r>
    </w:p>
    <w:p w:rsidR="009F3C6F" w:rsidRPr="009F3C6F" w:rsidRDefault="009F3C6F" w:rsidP="009F3C6F">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F3C6F">
        <w:rPr>
          <w:rFonts w:ascii="Times New Roman" w:eastAsia="Times New Roman" w:hAnsi="Times New Roman" w:cs="Times New Roman"/>
          <w:sz w:val="24"/>
          <w:szCs w:val="24"/>
          <w:lang w:eastAsia="ar-SA"/>
        </w:rPr>
        <w:t>2.7. </w:t>
      </w:r>
      <w:r w:rsidRPr="009F3C6F">
        <w:rPr>
          <w:rFonts w:ascii="Times New Roman" w:eastAsia="Calibri" w:hAnsi="Times New Roman" w:cs="Times New Roman"/>
          <w:sz w:val="24"/>
          <w:szCs w:val="24"/>
        </w:rPr>
        <w:t xml:space="preserve">Изменение существенных условий </w:t>
      </w:r>
      <w:r w:rsidRPr="009F3C6F">
        <w:rPr>
          <w:rFonts w:ascii="Times New Roman" w:eastAsia="Times New Roman" w:hAnsi="Times New Roman" w:cs="Times New Roman"/>
          <w:sz w:val="24"/>
          <w:szCs w:val="24"/>
          <w:lang w:eastAsia="ar-SA"/>
        </w:rPr>
        <w:t>Контракта</w:t>
      </w:r>
      <w:r w:rsidRPr="009F3C6F">
        <w:rPr>
          <w:rFonts w:ascii="Times New Roman" w:eastAsia="Calibri" w:hAnsi="Times New Roman" w:cs="Times New Roman"/>
          <w:sz w:val="24"/>
          <w:szCs w:val="24"/>
        </w:rPr>
        <w:t xml:space="preserve"> при его исполнении допускается по соглашению </w:t>
      </w:r>
      <w:proofErr w:type="gramStart"/>
      <w:r w:rsidRPr="009F3C6F">
        <w:rPr>
          <w:rFonts w:ascii="Times New Roman" w:eastAsia="Calibri" w:hAnsi="Times New Roman" w:cs="Times New Roman"/>
          <w:sz w:val="24"/>
          <w:szCs w:val="24"/>
        </w:rPr>
        <w:t>Сторон</w:t>
      </w:r>
      <w:proofErr w:type="gramEnd"/>
      <w:r w:rsidRPr="009F3C6F">
        <w:rPr>
          <w:rFonts w:ascii="Times New Roman" w:eastAsia="Calibri" w:hAnsi="Times New Roman" w:cs="Times New Roman"/>
          <w:sz w:val="24"/>
          <w:szCs w:val="24"/>
        </w:rPr>
        <w:t xml:space="preserve"> в случае е</w:t>
      </w:r>
      <w:r w:rsidRPr="009F3C6F">
        <w:rPr>
          <w:rFonts w:ascii="Times New Roman" w:eastAsia="Times New Roman" w:hAnsi="Times New Roman" w:cs="Times New Roman"/>
          <w:sz w:val="24"/>
          <w:szCs w:val="24"/>
          <w:lang w:eastAsia="ar-SA"/>
        </w:rPr>
        <w:t xml:space="preserve">сли по предложению Заказчика увеличивается или уменьшается предусмотренное Контрактом количество товара не более чем на 10%. </w:t>
      </w:r>
      <w:r w:rsidRPr="009F3C6F">
        <w:rPr>
          <w:rFonts w:ascii="Times New Roman" w:eastAsia="Calibri" w:hAnsi="Times New Roman" w:cs="Times New Roman"/>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w:t>
      </w:r>
      <w:r w:rsidRPr="009F3C6F">
        <w:rPr>
          <w:rFonts w:ascii="Times New Roman" w:eastAsia="Times New Roman" w:hAnsi="Times New Roman" w:cs="Times New Roman"/>
          <w:sz w:val="24"/>
          <w:szCs w:val="24"/>
          <w:lang w:eastAsia="ar-SA"/>
        </w:rPr>
        <w:t>Контракта</w:t>
      </w:r>
      <w:r w:rsidRPr="009F3C6F">
        <w:rPr>
          <w:rFonts w:ascii="Times New Roman" w:eastAsia="Calibri" w:hAnsi="Times New Roman" w:cs="Times New Roman"/>
          <w:sz w:val="24"/>
          <w:szCs w:val="24"/>
        </w:rPr>
        <w:t xml:space="preserve"> пропорционально дополнительному количеству товара исходя из установленной в </w:t>
      </w:r>
      <w:r w:rsidRPr="009F3C6F">
        <w:rPr>
          <w:rFonts w:ascii="Times New Roman" w:eastAsia="Times New Roman" w:hAnsi="Times New Roman" w:cs="Times New Roman"/>
          <w:sz w:val="24"/>
          <w:szCs w:val="24"/>
          <w:lang w:eastAsia="ar-SA"/>
        </w:rPr>
        <w:t>Контракте</w:t>
      </w:r>
      <w:r w:rsidRPr="009F3C6F">
        <w:rPr>
          <w:rFonts w:ascii="Times New Roman" w:eastAsia="Calibri" w:hAnsi="Times New Roman" w:cs="Times New Roman"/>
          <w:sz w:val="24"/>
          <w:szCs w:val="24"/>
        </w:rPr>
        <w:t xml:space="preserve"> цены единицы товара, но не более чем на 10 % цены </w:t>
      </w:r>
      <w:r w:rsidRPr="009F3C6F">
        <w:rPr>
          <w:rFonts w:ascii="Times New Roman" w:eastAsia="Times New Roman" w:hAnsi="Times New Roman" w:cs="Times New Roman"/>
          <w:sz w:val="24"/>
          <w:szCs w:val="24"/>
          <w:lang w:eastAsia="ar-SA"/>
        </w:rPr>
        <w:t>Контракта</w:t>
      </w:r>
      <w:r w:rsidRPr="009F3C6F">
        <w:rPr>
          <w:rFonts w:ascii="Times New Roman" w:eastAsia="Calibri" w:hAnsi="Times New Roman" w:cs="Times New Roman"/>
          <w:sz w:val="24"/>
          <w:szCs w:val="24"/>
        </w:rPr>
        <w:t xml:space="preserve">. При уменьшении предусмотренного </w:t>
      </w:r>
      <w:r w:rsidRPr="009F3C6F">
        <w:rPr>
          <w:rFonts w:ascii="Times New Roman" w:eastAsia="Times New Roman" w:hAnsi="Times New Roman" w:cs="Times New Roman"/>
          <w:sz w:val="24"/>
          <w:szCs w:val="24"/>
          <w:lang w:eastAsia="ar-SA"/>
        </w:rPr>
        <w:t>Контрактом</w:t>
      </w:r>
      <w:r w:rsidRPr="009F3C6F">
        <w:rPr>
          <w:rFonts w:ascii="Times New Roman" w:eastAsia="Calibri" w:hAnsi="Times New Roman" w:cs="Times New Roman"/>
          <w:sz w:val="24"/>
          <w:szCs w:val="24"/>
        </w:rPr>
        <w:t xml:space="preserve"> количества товара, Стороны </w:t>
      </w:r>
      <w:r w:rsidRPr="009F3C6F">
        <w:rPr>
          <w:rFonts w:ascii="Times New Roman" w:eastAsia="Times New Roman" w:hAnsi="Times New Roman" w:cs="Times New Roman"/>
          <w:sz w:val="24"/>
          <w:szCs w:val="24"/>
          <w:lang w:eastAsia="ar-SA"/>
        </w:rPr>
        <w:t>Контракта</w:t>
      </w:r>
      <w:r w:rsidRPr="009F3C6F">
        <w:rPr>
          <w:rFonts w:ascii="Times New Roman" w:eastAsia="Calibri" w:hAnsi="Times New Roman" w:cs="Times New Roman"/>
          <w:sz w:val="24"/>
          <w:szCs w:val="24"/>
        </w:rPr>
        <w:t xml:space="preserve"> обязаны уменьшить цену </w:t>
      </w:r>
      <w:r w:rsidRPr="009F3C6F">
        <w:rPr>
          <w:rFonts w:ascii="Times New Roman" w:eastAsia="Times New Roman" w:hAnsi="Times New Roman" w:cs="Times New Roman"/>
          <w:sz w:val="24"/>
          <w:szCs w:val="24"/>
          <w:lang w:eastAsia="ar-SA"/>
        </w:rPr>
        <w:t xml:space="preserve">Контракта </w:t>
      </w:r>
      <w:r w:rsidRPr="009F3C6F">
        <w:rPr>
          <w:rFonts w:ascii="Times New Roman" w:eastAsia="Calibri" w:hAnsi="Times New Roman" w:cs="Times New Roman"/>
          <w:sz w:val="24"/>
          <w:szCs w:val="24"/>
        </w:rPr>
        <w:t xml:space="preserve">исходя из цены единицы товара. Цена единицы дополнительно поставляемого товара или цена единицы товара при уменьшении предусмотренного </w:t>
      </w:r>
      <w:r w:rsidRPr="009F3C6F">
        <w:rPr>
          <w:rFonts w:ascii="Times New Roman" w:eastAsia="Times New Roman" w:hAnsi="Times New Roman" w:cs="Times New Roman"/>
          <w:sz w:val="24"/>
          <w:szCs w:val="24"/>
          <w:lang w:eastAsia="ar-SA"/>
        </w:rPr>
        <w:t>Контрактом</w:t>
      </w:r>
      <w:r w:rsidRPr="009F3C6F">
        <w:rPr>
          <w:rFonts w:ascii="Times New Roman" w:eastAsia="Calibri" w:hAnsi="Times New Roman" w:cs="Times New Roman"/>
          <w:sz w:val="24"/>
          <w:szCs w:val="24"/>
        </w:rPr>
        <w:t xml:space="preserve"> количества поставляемого товара должна определяться как частное от деления первоначальной цены </w:t>
      </w:r>
      <w:r w:rsidRPr="009F3C6F">
        <w:rPr>
          <w:rFonts w:ascii="Times New Roman" w:eastAsia="Times New Roman" w:hAnsi="Times New Roman" w:cs="Times New Roman"/>
          <w:sz w:val="24"/>
          <w:szCs w:val="24"/>
          <w:lang w:eastAsia="ar-SA"/>
        </w:rPr>
        <w:t>Контракта</w:t>
      </w:r>
      <w:r w:rsidRPr="009F3C6F">
        <w:rPr>
          <w:rFonts w:ascii="Times New Roman" w:eastAsia="Calibri" w:hAnsi="Times New Roman" w:cs="Times New Roman"/>
          <w:sz w:val="24"/>
          <w:szCs w:val="24"/>
        </w:rPr>
        <w:t xml:space="preserve"> на предусмотренное в </w:t>
      </w:r>
      <w:r w:rsidRPr="009F3C6F">
        <w:rPr>
          <w:rFonts w:ascii="Times New Roman" w:eastAsia="Times New Roman" w:hAnsi="Times New Roman" w:cs="Times New Roman"/>
          <w:sz w:val="24"/>
          <w:szCs w:val="24"/>
          <w:lang w:eastAsia="ar-SA"/>
        </w:rPr>
        <w:t>Контракте</w:t>
      </w:r>
      <w:r w:rsidRPr="009F3C6F">
        <w:rPr>
          <w:rFonts w:ascii="Times New Roman" w:eastAsia="Calibri" w:hAnsi="Times New Roman" w:cs="Times New Roman"/>
          <w:sz w:val="24"/>
          <w:szCs w:val="24"/>
        </w:rPr>
        <w:t xml:space="preserve"> количество такого товара.</w:t>
      </w:r>
    </w:p>
    <w:p w:rsidR="009F3C6F" w:rsidRPr="009F3C6F" w:rsidRDefault="009F3C6F" w:rsidP="009F3C6F">
      <w:pPr>
        <w:widowControl w:val="0"/>
        <w:autoSpaceDE w:val="0"/>
        <w:autoSpaceDN w:val="0"/>
        <w:adjustRightInd w:val="0"/>
        <w:spacing w:after="0" w:line="240" w:lineRule="auto"/>
        <w:ind w:firstLine="935"/>
        <w:jc w:val="center"/>
        <w:textAlignment w:val="center"/>
        <w:outlineLvl w:val="0"/>
        <w:rPr>
          <w:rFonts w:ascii="Times New Roman" w:eastAsia="Times New Roman" w:hAnsi="Times New Roman" w:cs="Times New Roman"/>
          <w:sz w:val="24"/>
          <w:szCs w:val="24"/>
          <w:lang w:eastAsia="ru-RU"/>
        </w:rPr>
      </w:pPr>
    </w:p>
    <w:p w:rsidR="009F3C6F" w:rsidRPr="009F3C6F" w:rsidRDefault="009F3C6F" w:rsidP="009F3C6F">
      <w:pPr>
        <w:widowControl w:val="0"/>
        <w:autoSpaceDE w:val="0"/>
        <w:autoSpaceDN w:val="0"/>
        <w:adjustRightInd w:val="0"/>
        <w:spacing w:after="0" w:line="240" w:lineRule="auto"/>
        <w:ind w:firstLine="935"/>
        <w:jc w:val="center"/>
        <w:textAlignment w:val="center"/>
        <w:outlineLvl w:val="0"/>
        <w:rPr>
          <w:rFonts w:ascii="Times New Roman" w:eastAsia="Times New Roman" w:hAnsi="Times New Roman" w:cs="Times New Roman"/>
          <w:sz w:val="24"/>
          <w:szCs w:val="24"/>
          <w:lang w:eastAsia="ru-RU"/>
        </w:rPr>
      </w:pPr>
      <w:r w:rsidRPr="009F3C6F">
        <w:rPr>
          <w:rFonts w:ascii="Times New Roman" w:eastAsia="Times New Roman" w:hAnsi="Times New Roman" w:cs="Times New Roman"/>
          <w:sz w:val="24"/>
          <w:szCs w:val="24"/>
          <w:lang w:eastAsia="ru-RU"/>
        </w:rPr>
        <w:t>3. Срок и место поставки товара</w:t>
      </w:r>
    </w:p>
    <w:p w:rsidR="009F3C6F" w:rsidRPr="009F3C6F" w:rsidRDefault="009F3C6F" w:rsidP="009F3C6F">
      <w:pPr>
        <w:widowControl w:val="0"/>
        <w:autoSpaceDE w:val="0"/>
        <w:autoSpaceDN w:val="0"/>
        <w:adjustRightInd w:val="0"/>
        <w:spacing w:after="0" w:line="240" w:lineRule="auto"/>
        <w:ind w:firstLine="935"/>
        <w:jc w:val="center"/>
        <w:textAlignment w:val="center"/>
        <w:outlineLvl w:val="0"/>
        <w:rPr>
          <w:rFonts w:ascii="Times New Roman" w:eastAsia="Times New Roman" w:hAnsi="Times New Roman" w:cs="Times New Roman"/>
          <w:sz w:val="24"/>
          <w:szCs w:val="24"/>
          <w:lang w:eastAsia="ru-RU"/>
        </w:rPr>
      </w:pPr>
    </w:p>
    <w:p w:rsidR="009F3C6F" w:rsidRPr="009F3C6F" w:rsidRDefault="009F3C6F" w:rsidP="009F3C6F">
      <w:pPr>
        <w:suppressAutoHyphens/>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3.1. Поставка товара Заказчику осуществляется со дня заключения Контракта до 31.12.2016 на основании заявки Заказчика, в количестве и объеме указанном в такой заявке, в течени</w:t>
      </w:r>
      <w:proofErr w:type="gramStart"/>
      <w:r w:rsidRPr="009F3C6F">
        <w:rPr>
          <w:rFonts w:ascii="Times New Roman" w:eastAsia="Times New Roman" w:hAnsi="Times New Roman" w:cs="Times New Roman"/>
          <w:sz w:val="24"/>
          <w:szCs w:val="24"/>
          <w:lang w:eastAsia="ar-SA"/>
        </w:rPr>
        <w:t>и</w:t>
      </w:r>
      <w:proofErr w:type="gramEnd"/>
      <w:r w:rsidRPr="009F3C6F">
        <w:rPr>
          <w:rFonts w:ascii="Times New Roman" w:eastAsia="Times New Roman" w:hAnsi="Times New Roman" w:cs="Times New Roman"/>
          <w:sz w:val="24"/>
          <w:szCs w:val="24"/>
          <w:lang w:eastAsia="ar-SA"/>
        </w:rPr>
        <w:t xml:space="preserve"> 5 (пяти) календарных дней с момента получения такой заявки.</w:t>
      </w:r>
    </w:p>
    <w:p w:rsidR="009F3C6F" w:rsidRPr="009F3C6F" w:rsidRDefault="009F3C6F" w:rsidP="009F3C6F">
      <w:pPr>
        <w:suppressAutoHyphens/>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 3.2. Место поставки товара: 297152, Республика Крым, Нижнегорский район, </w:t>
      </w:r>
      <w:proofErr w:type="spellStart"/>
      <w:r w:rsidRPr="009F3C6F">
        <w:rPr>
          <w:rFonts w:ascii="Times New Roman" w:eastAsia="Times New Roman" w:hAnsi="Times New Roman" w:cs="Times New Roman"/>
          <w:sz w:val="24"/>
          <w:szCs w:val="24"/>
          <w:lang w:eastAsia="ar-SA"/>
        </w:rPr>
        <w:t>с</w:t>
      </w:r>
      <w:proofErr w:type="gramStart"/>
      <w:r w:rsidRPr="009F3C6F">
        <w:rPr>
          <w:rFonts w:ascii="Times New Roman" w:eastAsia="Times New Roman" w:hAnsi="Times New Roman" w:cs="Times New Roman"/>
          <w:sz w:val="24"/>
          <w:szCs w:val="24"/>
          <w:lang w:eastAsia="ar-SA"/>
        </w:rPr>
        <w:t>.С</w:t>
      </w:r>
      <w:proofErr w:type="gramEnd"/>
      <w:r w:rsidRPr="009F3C6F">
        <w:rPr>
          <w:rFonts w:ascii="Times New Roman" w:eastAsia="Times New Roman" w:hAnsi="Times New Roman" w:cs="Times New Roman"/>
          <w:sz w:val="24"/>
          <w:szCs w:val="24"/>
          <w:lang w:eastAsia="ar-SA"/>
        </w:rPr>
        <w:t>адовое</w:t>
      </w:r>
      <w:proofErr w:type="spellEnd"/>
      <w:r w:rsidRPr="009F3C6F">
        <w:rPr>
          <w:rFonts w:ascii="Times New Roman" w:eastAsia="Times New Roman" w:hAnsi="Times New Roman" w:cs="Times New Roman"/>
          <w:sz w:val="24"/>
          <w:szCs w:val="24"/>
          <w:lang w:eastAsia="ar-SA"/>
        </w:rPr>
        <w:t xml:space="preserve">, </w:t>
      </w:r>
      <w:proofErr w:type="spellStart"/>
      <w:r w:rsidRPr="009F3C6F">
        <w:rPr>
          <w:rFonts w:ascii="Times New Roman" w:eastAsia="Times New Roman" w:hAnsi="Times New Roman" w:cs="Times New Roman"/>
          <w:sz w:val="24"/>
          <w:szCs w:val="24"/>
          <w:lang w:eastAsia="ar-SA"/>
        </w:rPr>
        <w:t>пл.Генова</w:t>
      </w:r>
      <w:proofErr w:type="spellEnd"/>
      <w:r w:rsidRPr="009F3C6F">
        <w:rPr>
          <w:rFonts w:ascii="Times New Roman" w:eastAsia="Times New Roman" w:hAnsi="Times New Roman" w:cs="Times New Roman"/>
          <w:sz w:val="24"/>
          <w:szCs w:val="24"/>
          <w:lang w:eastAsia="ar-SA"/>
        </w:rPr>
        <w:t>, д.1.</w:t>
      </w:r>
      <w:r w:rsidRPr="009F3C6F">
        <w:rPr>
          <w:rFonts w:ascii="Times New Roman" w:eastAsia="Times New Roman" w:hAnsi="Times New Roman" w:cs="Times New Roman"/>
          <w:sz w:val="24"/>
          <w:szCs w:val="24"/>
          <w:vertAlign w:val="superscript"/>
          <w:lang w:eastAsia="ar-SA"/>
        </w:rPr>
        <w:footnoteReference w:id="2"/>
      </w:r>
    </w:p>
    <w:p w:rsidR="009F3C6F" w:rsidRPr="009F3C6F" w:rsidRDefault="009F3C6F" w:rsidP="009F3C6F">
      <w:pPr>
        <w:suppressAutoHyphens/>
        <w:spacing w:after="0" w:line="240" w:lineRule="auto"/>
        <w:rPr>
          <w:rFonts w:ascii="Times New Roman" w:eastAsia="SimSun" w:hAnsi="Times New Roman" w:cs="Times New Roman"/>
          <w:sz w:val="24"/>
          <w:szCs w:val="24"/>
          <w:lang w:eastAsia="ar-SA"/>
        </w:rPr>
      </w:pPr>
    </w:p>
    <w:p w:rsidR="009F3C6F" w:rsidRPr="009F3C6F" w:rsidRDefault="009F3C6F" w:rsidP="009F3C6F">
      <w:pPr>
        <w:widowControl w:val="0"/>
        <w:suppressAutoHyphens/>
        <w:autoSpaceDE w:val="0"/>
        <w:autoSpaceDN w:val="0"/>
        <w:adjustRightInd w:val="0"/>
        <w:spacing w:after="0" w:line="240" w:lineRule="auto"/>
        <w:ind w:firstLine="855"/>
        <w:jc w:val="center"/>
        <w:textAlignment w:val="center"/>
        <w:outlineLvl w:val="0"/>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4. Качество и гарантии на товар</w:t>
      </w:r>
    </w:p>
    <w:p w:rsidR="009F3C6F" w:rsidRPr="009F3C6F" w:rsidRDefault="009F3C6F" w:rsidP="009F3C6F">
      <w:pPr>
        <w:widowControl w:val="0"/>
        <w:suppressAutoHyphens/>
        <w:autoSpaceDE w:val="0"/>
        <w:autoSpaceDN w:val="0"/>
        <w:adjustRightInd w:val="0"/>
        <w:spacing w:after="0" w:line="240" w:lineRule="auto"/>
        <w:ind w:firstLine="855"/>
        <w:jc w:val="center"/>
        <w:textAlignment w:val="center"/>
        <w:rPr>
          <w:rFonts w:ascii="Times New Roman" w:eastAsia="Times New Roman" w:hAnsi="Times New Roman" w:cs="Times New Roman"/>
          <w:sz w:val="24"/>
          <w:szCs w:val="24"/>
          <w:lang w:eastAsia="ar-SA"/>
        </w:rPr>
      </w:pPr>
    </w:p>
    <w:p w:rsidR="009F3C6F" w:rsidRPr="009F3C6F" w:rsidRDefault="009F3C6F" w:rsidP="009F3C6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F3C6F">
        <w:rPr>
          <w:rFonts w:ascii="Times New Roman" w:eastAsia="Times New Roman" w:hAnsi="Times New Roman" w:cs="Times New Roman"/>
          <w:bCs/>
          <w:sz w:val="24"/>
          <w:szCs w:val="24"/>
          <w:lang w:eastAsia="ru-RU"/>
        </w:rPr>
        <w:t xml:space="preserve">4.1. Поставщик обязан поставить </w:t>
      </w:r>
      <w:r w:rsidRPr="009F3C6F">
        <w:rPr>
          <w:rFonts w:ascii="Times New Roman" w:eastAsia="Times New Roman" w:hAnsi="Times New Roman" w:cs="Times New Roman"/>
          <w:sz w:val="24"/>
          <w:szCs w:val="24"/>
          <w:lang w:eastAsia="ru-RU"/>
        </w:rPr>
        <w:t xml:space="preserve">Заказчику </w:t>
      </w:r>
      <w:r w:rsidRPr="009F3C6F">
        <w:rPr>
          <w:rFonts w:ascii="Times New Roman" w:eastAsia="Times New Roman" w:hAnsi="Times New Roman" w:cs="Times New Roman"/>
          <w:bCs/>
          <w:sz w:val="24"/>
          <w:szCs w:val="24"/>
          <w:lang w:eastAsia="ru-RU"/>
        </w:rPr>
        <w:t xml:space="preserve">товар надлежащего качества в соответствии с условиями настоящего </w:t>
      </w:r>
      <w:r w:rsidRPr="009F3C6F">
        <w:rPr>
          <w:rFonts w:ascii="Times New Roman" w:eastAsia="Times New Roman" w:hAnsi="Times New Roman" w:cs="Times New Roman"/>
          <w:sz w:val="24"/>
          <w:szCs w:val="24"/>
          <w:lang w:eastAsia="ar-SA"/>
        </w:rPr>
        <w:t>Контракт</w:t>
      </w:r>
      <w:r w:rsidRPr="009F3C6F">
        <w:rPr>
          <w:rFonts w:ascii="Times New Roman" w:eastAsia="Times New Roman" w:hAnsi="Times New Roman" w:cs="Times New Roman"/>
          <w:sz w:val="24"/>
          <w:szCs w:val="24"/>
          <w:lang w:eastAsia="ru-RU"/>
        </w:rPr>
        <w:t>а</w:t>
      </w:r>
      <w:r w:rsidRPr="009F3C6F">
        <w:rPr>
          <w:rFonts w:ascii="Times New Roman" w:eastAsia="Times New Roman" w:hAnsi="Times New Roman" w:cs="Times New Roman"/>
          <w:bCs/>
          <w:sz w:val="24"/>
          <w:szCs w:val="24"/>
          <w:lang w:eastAsia="ru-RU"/>
        </w:rPr>
        <w:t>.</w:t>
      </w:r>
    </w:p>
    <w:p w:rsidR="009F3C6F" w:rsidRPr="009F3C6F" w:rsidRDefault="009F3C6F" w:rsidP="009F3C6F">
      <w:pPr>
        <w:suppressAutoHyphens/>
        <w:spacing w:after="0" w:line="240" w:lineRule="auto"/>
        <w:ind w:firstLine="709"/>
        <w:jc w:val="both"/>
        <w:rPr>
          <w:rFonts w:ascii="Times New Roman" w:eastAsia="Times New Roman" w:hAnsi="Times New Roman" w:cs="Times New Roman"/>
          <w:bCs/>
          <w:sz w:val="24"/>
          <w:szCs w:val="24"/>
          <w:lang w:eastAsia="ar-SA"/>
        </w:rPr>
      </w:pPr>
      <w:r w:rsidRPr="009F3C6F">
        <w:rPr>
          <w:rFonts w:ascii="Times New Roman" w:eastAsia="Times New Roman" w:hAnsi="Times New Roman" w:cs="Times New Roman"/>
          <w:bCs/>
          <w:sz w:val="24"/>
          <w:szCs w:val="24"/>
          <w:lang w:eastAsia="ar-SA"/>
        </w:rPr>
        <w:t xml:space="preserve">4.2. Качество и безопасность товара должны соответствовать государственным стандартам, техническим условиям, предъявляемым к данному виду товара. </w:t>
      </w:r>
    </w:p>
    <w:p w:rsidR="009F3C6F" w:rsidRPr="009F3C6F" w:rsidRDefault="009F3C6F" w:rsidP="009F3C6F">
      <w:pPr>
        <w:suppressAutoHyphens/>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bCs/>
          <w:sz w:val="24"/>
          <w:szCs w:val="24"/>
          <w:lang w:eastAsia="ar-SA"/>
        </w:rPr>
        <w:t>4.3. </w:t>
      </w:r>
      <w:r w:rsidRPr="009F3C6F">
        <w:rPr>
          <w:rFonts w:ascii="Times New Roman" w:eastAsia="Times New Roman" w:hAnsi="Times New Roman" w:cs="Times New Roman"/>
          <w:sz w:val="24"/>
          <w:szCs w:val="24"/>
          <w:lang w:eastAsia="ar-SA"/>
        </w:rPr>
        <w:t>Гарантийный срок хранения товара должен составлять не менее 12 месяцев со дня подписания Сторонами товарной накладной.</w:t>
      </w:r>
    </w:p>
    <w:p w:rsidR="009F3C6F" w:rsidRPr="009F3C6F" w:rsidRDefault="009F3C6F" w:rsidP="009F3C6F">
      <w:pPr>
        <w:suppressAutoHyphens/>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4.4.Поставленный Заказчику т</w:t>
      </w:r>
      <w:r w:rsidRPr="009F3C6F">
        <w:rPr>
          <w:rFonts w:ascii="Times New Roman" w:eastAsia="Times New Roman" w:hAnsi="Times New Roman" w:cs="Times New Roman"/>
          <w:iCs/>
          <w:sz w:val="24"/>
          <w:szCs w:val="24"/>
          <w:lang w:eastAsia="ar-SA"/>
        </w:rPr>
        <w:t>овар,</w:t>
      </w:r>
      <w:r w:rsidRPr="009F3C6F">
        <w:rPr>
          <w:rFonts w:ascii="Times New Roman" w:eastAsia="Times New Roman" w:hAnsi="Times New Roman" w:cs="Times New Roman"/>
          <w:sz w:val="24"/>
          <w:szCs w:val="24"/>
          <w:lang w:eastAsia="ar-SA"/>
        </w:rPr>
        <w:t xml:space="preserve"> несоответствующий требованиям Контракта, считается не поставленным и подлежит возврату за счет Поставщика, с возмещением всех затрат, связанных с его приемкой, хранением, охраной, перевозкой и возвратом.</w:t>
      </w:r>
    </w:p>
    <w:p w:rsidR="009F3C6F" w:rsidRPr="009F3C6F" w:rsidRDefault="009F3C6F" w:rsidP="009F3C6F">
      <w:pPr>
        <w:suppressAutoHyphens/>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При отказе Поставщика в добровольном порядке вывести со склада Получателя товар, по качеству не соответствующий требованиям Контракта, Поставщик оплачивает хранение товара на складе получателя до полного вывоза товара, по средней рыночной стоимости услуг хранения сложившейся в регионе, где хранится товар.</w:t>
      </w:r>
    </w:p>
    <w:p w:rsidR="009F3C6F" w:rsidRPr="009F3C6F" w:rsidRDefault="009F3C6F" w:rsidP="009F3C6F">
      <w:pPr>
        <w:suppressAutoHyphens/>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Расчет стоимости услуг по хранению товара, производится на основании статистических данных Федеральной службы государственной статистики.</w:t>
      </w:r>
    </w:p>
    <w:p w:rsidR="009F3C6F" w:rsidRPr="009F3C6F" w:rsidRDefault="009F3C6F" w:rsidP="009F3C6F">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9F3C6F" w:rsidRPr="009F3C6F" w:rsidRDefault="009F3C6F" w:rsidP="009F3C6F">
      <w:pPr>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5. Права и обязанности Сторон</w:t>
      </w:r>
    </w:p>
    <w:p w:rsidR="009F3C6F" w:rsidRPr="009F3C6F" w:rsidRDefault="009F3C6F" w:rsidP="009F3C6F">
      <w:pPr>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ar-SA"/>
        </w:rPr>
      </w:pPr>
    </w:p>
    <w:p w:rsidR="009F3C6F" w:rsidRPr="009F3C6F" w:rsidRDefault="009F3C6F" w:rsidP="009F3C6F">
      <w:pPr>
        <w:suppressAutoHyphens/>
        <w:autoSpaceDE w:val="0"/>
        <w:autoSpaceDN w:val="0"/>
        <w:adjustRightInd w:val="0"/>
        <w:spacing w:after="0" w:line="240" w:lineRule="auto"/>
        <w:ind w:firstLine="741"/>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5.1. Заказчик обязан:</w:t>
      </w:r>
    </w:p>
    <w:p w:rsidR="009F3C6F" w:rsidRPr="009F3C6F" w:rsidRDefault="009F3C6F" w:rsidP="009F3C6F">
      <w:pPr>
        <w:suppressAutoHyphens/>
        <w:spacing w:after="0" w:line="240" w:lineRule="auto"/>
        <w:ind w:firstLine="741"/>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5.1.1. Сообщать Поставщику обо всех недостатках переданного товара;</w:t>
      </w:r>
    </w:p>
    <w:p w:rsidR="009F3C6F" w:rsidRPr="009F3C6F" w:rsidRDefault="009F3C6F" w:rsidP="009F3C6F">
      <w:pPr>
        <w:suppressAutoHyphens/>
        <w:autoSpaceDE w:val="0"/>
        <w:autoSpaceDN w:val="0"/>
        <w:adjustRightInd w:val="0"/>
        <w:spacing w:after="0" w:line="240" w:lineRule="auto"/>
        <w:ind w:firstLine="741"/>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bCs/>
          <w:sz w:val="24"/>
          <w:szCs w:val="24"/>
          <w:lang w:eastAsia="ar-SA"/>
        </w:rPr>
        <w:lastRenderedPageBreak/>
        <w:t>5.1.2. </w:t>
      </w:r>
      <w:r w:rsidRPr="009F3C6F">
        <w:rPr>
          <w:rFonts w:ascii="Times New Roman" w:eastAsia="Times New Roman" w:hAnsi="Times New Roman" w:cs="Times New Roman"/>
          <w:sz w:val="24"/>
          <w:szCs w:val="24"/>
          <w:lang w:eastAsia="ar-SA"/>
        </w:rPr>
        <w:t>Провести экспертизу, предоставленных Поставщиком результатов поставки товара, предусмотренных Контрактом, в части их соответствия условиям Контракта;</w:t>
      </w:r>
    </w:p>
    <w:p w:rsidR="009F3C6F" w:rsidRPr="009F3C6F" w:rsidRDefault="009F3C6F" w:rsidP="009F3C6F">
      <w:pPr>
        <w:suppressAutoHyphens/>
        <w:autoSpaceDE w:val="0"/>
        <w:autoSpaceDN w:val="0"/>
        <w:adjustRightInd w:val="0"/>
        <w:spacing w:after="0" w:line="240" w:lineRule="auto"/>
        <w:ind w:firstLine="741"/>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5.1.3. Принять товар в соответствии с условиями, установленными Контрактом </w:t>
      </w:r>
      <w:r w:rsidRPr="009F3C6F">
        <w:rPr>
          <w:rFonts w:ascii="Times New Roman" w:eastAsia="Times New Roman" w:hAnsi="Times New Roman" w:cs="Times New Roman"/>
          <w:bCs/>
          <w:sz w:val="24"/>
          <w:szCs w:val="24"/>
          <w:lang w:eastAsia="ar-SA"/>
        </w:rPr>
        <w:t>и требованиями законодательства</w:t>
      </w:r>
      <w:r w:rsidRPr="009F3C6F">
        <w:rPr>
          <w:rFonts w:ascii="Times New Roman" w:eastAsia="Times New Roman" w:hAnsi="Times New Roman" w:cs="Times New Roman"/>
          <w:sz w:val="24"/>
          <w:szCs w:val="24"/>
          <w:lang w:eastAsia="ar-SA"/>
        </w:rPr>
        <w:t>;</w:t>
      </w:r>
    </w:p>
    <w:p w:rsidR="009F3C6F" w:rsidRPr="009F3C6F" w:rsidRDefault="009F3C6F" w:rsidP="009F3C6F">
      <w:pPr>
        <w:suppressAutoHyphens/>
        <w:autoSpaceDE w:val="0"/>
        <w:autoSpaceDN w:val="0"/>
        <w:adjustRightInd w:val="0"/>
        <w:spacing w:after="0" w:line="240" w:lineRule="auto"/>
        <w:ind w:firstLine="741"/>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5.1.4. Оплатить товар на условиях, установленных Контрактом;</w:t>
      </w:r>
    </w:p>
    <w:p w:rsidR="009F3C6F" w:rsidRPr="009F3C6F" w:rsidRDefault="009F3C6F" w:rsidP="009F3C6F">
      <w:pPr>
        <w:suppressAutoHyphens/>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5.2. Заказчик вправе:</w:t>
      </w:r>
    </w:p>
    <w:p w:rsidR="009F3C6F" w:rsidRPr="009F3C6F" w:rsidRDefault="009F3C6F" w:rsidP="009F3C6F">
      <w:pPr>
        <w:suppressAutoHyphens/>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Calibri" w:hAnsi="Times New Roman" w:cs="Times New Roman"/>
          <w:sz w:val="24"/>
          <w:szCs w:val="24"/>
        </w:rPr>
        <w:t xml:space="preserve">5.2.1. Принять решение об одностороннем отказе от исполнения </w:t>
      </w:r>
      <w:r w:rsidRPr="009F3C6F">
        <w:rPr>
          <w:rFonts w:ascii="Times New Roman" w:eastAsia="Times New Roman" w:hAnsi="Times New Roman" w:cs="Times New Roman"/>
          <w:sz w:val="24"/>
          <w:szCs w:val="24"/>
          <w:lang w:eastAsia="ar-SA"/>
        </w:rPr>
        <w:t>Контракта</w:t>
      </w:r>
      <w:r w:rsidRPr="009F3C6F">
        <w:rPr>
          <w:rFonts w:ascii="Times New Roman" w:eastAsia="Calibri"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F3C6F" w:rsidRPr="009F3C6F" w:rsidRDefault="009F3C6F" w:rsidP="009F3C6F">
      <w:pPr>
        <w:suppressAutoHyphens/>
        <w:autoSpaceDE w:val="0"/>
        <w:autoSpaceDN w:val="0"/>
        <w:adjustRightInd w:val="0"/>
        <w:spacing w:after="0" w:line="240" w:lineRule="auto"/>
        <w:ind w:firstLine="741"/>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5.3. Поставщик обязан:</w:t>
      </w:r>
    </w:p>
    <w:p w:rsidR="009F3C6F" w:rsidRPr="009F3C6F" w:rsidRDefault="009F3C6F" w:rsidP="009F3C6F">
      <w:pPr>
        <w:suppressAutoHyphens/>
        <w:autoSpaceDE w:val="0"/>
        <w:autoSpaceDN w:val="0"/>
        <w:adjustRightInd w:val="0"/>
        <w:spacing w:after="0" w:line="240" w:lineRule="auto"/>
        <w:ind w:firstLine="741"/>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5.3.1. Поставить Заказчику товар на условиях, установленных Контрактом;</w:t>
      </w:r>
    </w:p>
    <w:p w:rsidR="009F3C6F" w:rsidRPr="009F3C6F" w:rsidRDefault="009F3C6F" w:rsidP="009F3C6F">
      <w:pPr>
        <w:suppressAutoHyphens/>
        <w:autoSpaceDE w:val="0"/>
        <w:autoSpaceDN w:val="0"/>
        <w:adjustRightInd w:val="0"/>
        <w:spacing w:after="0" w:line="240" w:lineRule="auto"/>
        <w:ind w:firstLine="741"/>
        <w:jc w:val="both"/>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5.3.2.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9F3C6F">
        <w:rPr>
          <w:rFonts w:ascii="Times New Roman" w:eastAsia="Times New Roman" w:hAnsi="Times New Roman" w:cs="Times New Roman"/>
          <w:sz w:val="24"/>
          <w:szCs w:val="24"/>
          <w:lang w:eastAsia="ar-SA"/>
        </w:rPr>
        <w:t>Контракта</w:t>
      </w:r>
      <w:r w:rsidRPr="009F3C6F">
        <w:rPr>
          <w:rFonts w:ascii="Times New Roman" w:eastAsia="Calibri" w:hAnsi="Times New Roman" w:cs="Times New Roman"/>
          <w:sz w:val="24"/>
          <w:szCs w:val="24"/>
        </w:rPr>
        <w:t>. При этом под своевременностью предоставления информации понимается ее предоставление в срок не более 2 рабочих дней со дня получения запроса Заказчика, а также в иных случаях – по собственной инициативе Поставщика;</w:t>
      </w:r>
    </w:p>
    <w:p w:rsidR="009F3C6F" w:rsidRPr="009F3C6F" w:rsidRDefault="009F3C6F" w:rsidP="009F3C6F">
      <w:pPr>
        <w:suppressAutoHyphen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ar-SA"/>
        </w:rPr>
      </w:pPr>
      <w:r w:rsidRPr="009F3C6F">
        <w:rPr>
          <w:rFonts w:ascii="Times New Roman" w:eastAsia="Times New Roman" w:hAnsi="Times New Roman" w:cs="Times New Roman"/>
          <w:sz w:val="24"/>
          <w:szCs w:val="24"/>
          <w:lang w:eastAsia="ar-SA"/>
        </w:rPr>
        <w:t xml:space="preserve">5.3.3. При передаче товара передать Заказчику товарную накладную, документы, подтверждающие качество товара и оформленные в соответствии с законодательством, </w:t>
      </w:r>
      <w:r w:rsidRPr="009F3C6F">
        <w:rPr>
          <w:rFonts w:ascii="Times New Roman" w:eastAsia="Times New Roman" w:hAnsi="Times New Roman" w:cs="Times New Roman"/>
          <w:spacing w:val="-2"/>
          <w:sz w:val="24"/>
          <w:szCs w:val="24"/>
          <w:lang w:eastAsia="ar-SA"/>
        </w:rPr>
        <w:t>счет-фактуру (счет).</w:t>
      </w:r>
    </w:p>
    <w:p w:rsidR="009F3C6F" w:rsidRPr="009F3C6F" w:rsidRDefault="009F3C6F" w:rsidP="009F3C6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pacing w:val="-2"/>
          <w:sz w:val="24"/>
          <w:szCs w:val="24"/>
          <w:lang w:eastAsia="ar-SA"/>
        </w:rPr>
        <w:t>5.3.4. Обеспечить хранение Товара на безвозмездной основе, на основании дополнительного заключенного договора хранения.</w:t>
      </w:r>
    </w:p>
    <w:p w:rsidR="009F3C6F" w:rsidRPr="009F3C6F" w:rsidRDefault="009F3C6F" w:rsidP="009F3C6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9F3C6F" w:rsidRPr="009F3C6F" w:rsidRDefault="009F3C6F" w:rsidP="009F3C6F">
      <w:pPr>
        <w:widowControl w:val="0"/>
        <w:autoSpaceDE w:val="0"/>
        <w:autoSpaceDN w:val="0"/>
        <w:adjustRightInd w:val="0"/>
        <w:spacing w:after="0" w:line="240" w:lineRule="auto"/>
        <w:ind w:firstLine="709"/>
        <w:jc w:val="center"/>
        <w:textAlignment w:val="center"/>
        <w:outlineLvl w:val="0"/>
        <w:rPr>
          <w:rFonts w:ascii="Times New Roman" w:eastAsia="Times New Roman" w:hAnsi="Times New Roman" w:cs="Times New Roman"/>
          <w:sz w:val="24"/>
          <w:szCs w:val="24"/>
          <w:lang w:eastAsia="ru-RU"/>
        </w:rPr>
      </w:pPr>
      <w:r w:rsidRPr="009F3C6F">
        <w:rPr>
          <w:rFonts w:ascii="Times New Roman" w:eastAsia="Times New Roman" w:hAnsi="Times New Roman" w:cs="Times New Roman"/>
          <w:sz w:val="24"/>
          <w:szCs w:val="24"/>
          <w:lang w:eastAsia="ru-RU"/>
        </w:rPr>
        <w:t>6.</w:t>
      </w:r>
      <w:r w:rsidRPr="009F3C6F">
        <w:rPr>
          <w:rFonts w:ascii="Times New Roman" w:eastAsia="Times New Roman" w:hAnsi="Times New Roman" w:cs="Times New Roman"/>
          <w:sz w:val="24"/>
          <w:szCs w:val="24"/>
          <w:lang w:val="en-US" w:eastAsia="ru-RU"/>
        </w:rPr>
        <w:t> </w:t>
      </w:r>
      <w:r w:rsidRPr="009F3C6F">
        <w:rPr>
          <w:rFonts w:ascii="Times New Roman" w:eastAsia="Times New Roman" w:hAnsi="Times New Roman" w:cs="Times New Roman"/>
          <w:sz w:val="24"/>
          <w:szCs w:val="24"/>
          <w:lang w:eastAsia="ru-RU"/>
        </w:rPr>
        <w:t>Порядок и условия приемки товара</w:t>
      </w:r>
    </w:p>
    <w:p w:rsidR="009F3C6F" w:rsidRPr="009F3C6F" w:rsidRDefault="009F3C6F" w:rsidP="009F3C6F">
      <w:pPr>
        <w:widowControl w:val="0"/>
        <w:autoSpaceDE w:val="0"/>
        <w:autoSpaceDN w:val="0"/>
        <w:adjustRightInd w:val="0"/>
        <w:spacing w:after="0" w:line="240" w:lineRule="auto"/>
        <w:ind w:firstLine="709"/>
        <w:jc w:val="center"/>
        <w:textAlignment w:val="center"/>
        <w:outlineLvl w:val="0"/>
        <w:rPr>
          <w:rFonts w:ascii="Times New Roman" w:eastAsia="Times New Roman" w:hAnsi="Times New Roman" w:cs="Times New Roman"/>
          <w:sz w:val="24"/>
          <w:szCs w:val="24"/>
          <w:lang w:eastAsia="ru-RU"/>
        </w:rPr>
      </w:pPr>
    </w:p>
    <w:p w:rsidR="009F3C6F" w:rsidRPr="009F3C6F" w:rsidRDefault="009F3C6F" w:rsidP="009F3C6F">
      <w:pPr>
        <w:tabs>
          <w:tab w:val="left" w:pos="1059"/>
        </w:tabs>
        <w:spacing w:after="0" w:line="240" w:lineRule="auto"/>
        <w:ind w:firstLine="709"/>
        <w:jc w:val="both"/>
        <w:rPr>
          <w:rFonts w:ascii="Times New Roman" w:eastAsia="Times New Roman" w:hAnsi="Times New Roman" w:cs="Times New Roman"/>
          <w:sz w:val="24"/>
          <w:szCs w:val="24"/>
          <w:lang w:val="x-none" w:eastAsia="x-none"/>
        </w:rPr>
      </w:pPr>
      <w:r w:rsidRPr="009F3C6F">
        <w:rPr>
          <w:rFonts w:ascii="Times New Roman" w:eastAsia="Times New Roman" w:hAnsi="Times New Roman" w:cs="Times New Roman"/>
          <w:sz w:val="24"/>
          <w:szCs w:val="24"/>
          <w:lang w:val="x-none" w:eastAsia="x-none"/>
        </w:rPr>
        <w:t xml:space="preserve">6.1. Для проверки предоставленных Поставщиком результатов, предусмотренных </w:t>
      </w:r>
      <w:r w:rsidRPr="009F3C6F">
        <w:rPr>
          <w:rFonts w:ascii="Times New Roman" w:eastAsia="Times New Roman" w:hAnsi="Times New Roman" w:cs="Times New Roman"/>
          <w:sz w:val="24"/>
          <w:szCs w:val="24"/>
          <w:lang w:val="x-none" w:eastAsia="ar-SA"/>
        </w:rPr>
        <w:t>Контракт</w:t>
      </w:r>
      <w:r w:rsidRPr="009F3C6F">
        <w:rPr>
          <w:rFonts w:ascii="Times New Roman" w:eastAsia="Times New Roman" w:hAnsi="Times New Roman" w:cs="Times New Roman"/>
          <w:sz w:val="24"/>
          <w:szCs w:val="24"/>
          <w:lang w:val="x-none" w:eastAsia="x-none"/>
        </w:rPr>
        <w:t xml:space="preserve">ом, в части их соответствия условиям </w:t>
      </w:r>
      <w:r w:rsidRPr="009F3C6F">
        <w:rPr>
          <w:rFonts w:ascii="Times New Roman" w:eastAsia="Times New Roman" w:hAnsi="Times New Roman" w:cs="Times New Roman"/>
          <w:sz w:val="24"/>
          <w:szCs w:val="24"/>
          <w:lang w:val="x-none" w:eastAsia="ar-SA"/>
        </w:rPr>
        <w:t>Контракт</w:t>
      </w:r>
      <w:r w:rsidRPr="009F3C6F">
        <w:rPr>
          <w:rFonts w:ascii="Times New Roman" w:eastAsia="Times New Roman" w:hAnsi="Times New Roman" w:cs="Times New Roman"/>
          <w:sz w:val="24"/>
          <w:szCs w:val="24"/>
          <w:lang w:val="x-none" w:eastAsia="x-none"/>
        </w:rPr>
        <w:t>а Заказчик проводит экспертизу.</w:t>
      </w:r>
    </w:p>
    <w:p w:rsidR="009F3C6F" w:rsidRPr="009F3C6F" w:rsidRDefault="009F3C6F" w:rsidP="009F3C6F">
      <w:pPr>
        <w:spacing w:after="0" w:line="240" w:lineRule="auto"/>
        <w:ind w:firstLine="709"/>
        <w:jc w:val="both"/>
        <w:rPr>
          <w:rFonts w:ascii="Times New Roman" w:eastAsia="Times New Roman" w:hAnsi="Times New Roman" w:cs="Times New Roman"/>
          <w:sz w:val="24"/>
          <w:szCs w:val="24"/>
          <w:lang w:val="x-none" w:eastAsia="x-none"/>
        </w:rPr>
      </w:pPr>
      <w:r w:rsidRPr="009F3C6F">
        <w:rPr>
          <w:rFonts w:ascii="Times New Roman" w:eastAsia="Times New Roman" w:hAnsi="Times New Roman" w:cs="Times New Roman"/>
          <w:sz w:val="24"/>
          <w:szCs w:val="24"/>
          <w:lang w:val="x-none" w:eastAsia="x-none"/>
        </w:rPr>
        <w:t xml:space="preserve">6.2. Заказчик осуществляет приемку товара в срок не более </w:t>
      </w:r>
      <w:r w:rsidRPr="009F3C6F">
        <w:rPr>
          <w:rFonts w:ascii="Times New Roman" w:eastAsia="Times New Roman" w:hAnsi="Times New Roman" w:cs="Times New Roman"/>
          <w:sz w:val="24"/>
          <w:szCs w:val="24"/>
          <w:lang w:eastAsia="x-none"/>
        </w:rPr>
        <w:t>10</w:t>
      </w:r>
      <w:r w:rsidRPr="009F3C6F">
        <w:rPr>
          <w:rFonts w:ascii="Times New Roman" w:eastAsia="Times New Roman" w:hAnsi="Times New Roman" w:cs="Times New Roman"/>
          <w:sz w:val="24"/>
          <w:szCs w:val="24"/>
          <w:lang w:val="x-none" w:eastAsia="x-none"/>
        </w:rPr>
        <w:t xml:space="preserve"> рабочих дней с момента поставки товара.</w:t>
      </w:r>
    </w:p>
    <w:p w:rsidR="009F3C6F" w:rsidRPr="009F3C6F" w:rsidRDefault="009F3C6F" w:rsidP="009F3C6F">
      <w:pPr>
        <w:spacing w:after="0" w:line="240" w:lineRule="auto"/>
        <w:ind w:firstLine="709"/>
        <w:jc w:val="both"/>
        <w:rPr>
          <w:rFonts w:ascii="Times New Roman" w:eastAsia="Times New Roman" w:hAnsi="Times New Roman" w:cs="Times New Roman"/>
          <w:sz w:val="24"/>
          <w:szCs w:val="24"/>
          <w:lang w:val="x-none" w:eastAsia="x-none"/>
        </w:rPr>
      </w:pPr>
      <w:r w:rsidRPr="009F3C6F">
        <w:rPr>
          <w:rFonts w:ascii="Times New Roman" w:eastAsia="Times New Roman" w:hAnsi="Times New Roman" w:cs="Times New Roman"/>
          <w:sz w:val="24"/>
          <w:szCs w:val="24"/>
          <w:lang w:val="x-none" w:eastAsia="x-none"/>
        </w:rPr>
        <w:t>6.3. При приемке товара по количеству Заказчик проверяет соответствие количества поставленного товара количеству товара, указанному в товарной накладной.</w:t>
      </w:r>
    </w:p>
    <w:p w:rsidR="009F3C6F" w:rsidRPr="009F3C6F" w:rsidRDefault="009F3C6F" w:rsidP="009F3C6F">
      <w:pPr>
        <w:spacing w:after="0" w:line="240" w:lineRule="auto"/>
        <w:ind w:firstLine="709"/>
        <w:jc w:val="both"/>
        <w:rPr>
          <w:rFonts w:ascii="Times New Roman" w:eastAsia="Times New Roman" w:hAnsi="Times New Roman" w:cs="Times New Roman"/>
          <w:sz w:val="24"/>
          <w:szCs w:val="24"/>
          <w:lang w:val="x-none" w:eastAsia="x-none"/>
        </w:rPr>
      </w:pPr>
      <w:r w:rsidRPr="009F3C6F">
        <w:rPr>
          <w:rFonts w:ascii="Times New Roman" w:eastAsia="Times New Roman" w:hAnsi="Times New Roman" w:cs="Times New Roman"/>
          <w:sz w:val="24"/>
          <w:szCs w:val="24"/>
          <w:lang w:val="x-none" w:eastAsia="x-none"/>
        </w:rPr>
        <w:t>6.4. Приемка товара по количеству осуществляется с участием представителя Поставщика. Риски, связанные с отсутствием представителя Поставщика в момент поставки товара, несет Поставщик.</w:t>
      </w:r>
    </w:p>
    <w:p w:rsidR="009F3C6F" w:rsidRPr="009F3C6F" w:rsidRDefault="009F3C6F" w:rsidP="009F3C6F">
      <w:pPr>
        <w:spacing w:after="0" w:line="240" w:lineRule="auto"/>
        <w:ind w:firstLine="709"/>
        <w:jc w:val="both"/>
        <w:rPr>
          <w:rFonts w:ascii="Times New Roman" w:eastAsia="Times New Roman" w:hAnsi="Times New Roman" w:cs="Times New Roman"/>
          <w:sz w:val="24"/>
          <w:szCs w:val="24"/>
          <w:lang w:val="x-none" w:eastAsia="x-none"/>
        </w:rPr>
      </w:pPr>
      <w:r w:rsidRPr="009F3C6F">
        <w:rPr>
          <w:rFonts w:ascii="Times New Roman" w:eastAsia="Times New Roman" w:hAnsi="Times New Roman" w:cs="Times New Roman"/>
          <w:sz w:val="24"/>
          <w:szCs w:val="24"/>
          <w:lang w:val="x-none" w:eastAsia="x-none"/>
        </w:rPr>
        <w:t xml:space="preserve">6.5. При приемке товара по качеству Заказчик проверяет соответствие качественных и функциональных характеристик товара качественным и функциональным характеристикам товара, указанным в </w:t>
      </w:r>
      <w:r w:rsidRPr="009F3C6F">
        <w:rPr>
          <w:rFonts w:ascii="Times New Roman" w:eastAsia="Times New Roman" w:hAnsi="Times New Roman" w:cs="Times New Roman"/>
          <w:sz w:val="24"/>
          <w:szCs w:val="24"/>
          <w:lang w:val="x-none" w:eastAsia="ar-SA"/>
        </w:rPr>
        <w:t>Контракт</w:t>
      </w:r>
      <w:r w:rsidRPr="009F3C6F">
        <w:rPr>
          <w:rFonts w:ascii="Times New Roman" w:eastAsia="Times New Roman" w:hAnsi="Times New Roman" w:cs="Times New Roman"/>
          <w:sz w:val="24"/>
          <w:szCs w:val="24"/>
          <w:lang w:val="x-none" w:eastAsia="x-none"/>
        </w:rPr>
        <w:t xml:space="preserve">е, товарной накладной, документах, подтверждающих качество товара и оформленных в соответствии с законодательством, а также в заключении независимой, сертифицированной лаборатории о качестве товара в случае проведения проверки качества поставленного товара в порядке, установленном настоящим </w:t>
      </w:r>
      <w:r w:rsidRPr="009F3C6F">
        <w:rPr>
          <w:rFonts w:ascii="Times New Roman" w:eastAsia="Times New Roman" w:hAnsi="Times New Roman" w:cs="Times New Roman"/>
          <w:sz w:val="24"/>
          <w:szCs w:val="24"/>
          <w:lang w:val="x-none" w:eastAsia="ar-SA"/>
        </w:rPr>
        <w:t>Контракт</w:t>
      </w:r>
      <w:r w:rsidRPr="009F3C6F">
        <w:rPr>
          <w:rFonts w:ascii="Times New Roman" w:eastAsia="Times New Roman" w:hAnsi="Times New Roman" w:cs="Times New Roman"/>
          <w:sz w:val="24"/>
          <w:szCs w:val="24"/>
          <w:lang w:val="x-none" w:eastAsia="x-none"/>
        </w:rPr>
        <w:t>ом.</w:t>
      </w:r>
    </w:p>
    <w:p w:rsidR="009F3C6F" w:rsidRPr="009F3C6F" w:rsidRDefault="009F3C6F" w:rsidP="009F3C6F">
      <w:pPr>
        <w:spacing w:after="0" w:line="240" w:lineRule="auto"/>
        <w:ind w:firstLine="709"/>
        <w:jc w:val="both"/>
        <w:rPr>
          <w:rFonts w:ascii="Times New Roman" w:eastAsia="Times New Roman" w:hAnsi="Times New Roman" w:cs="Times New Roman"/>
          <w:sz w:val="24"/>
          <w:szCs w:val="24"/>
          <w:lang w:val="x-none" w:eastAsia="x-none"/>
        </w:rPr>
      </w:pPr>
      <w:r w:rsidRPr="009F3C6F">
        <w:rPr>
          <w:rFonts w:ascii="Times New Roman" w:eastAsia="Times New Roman" w:hAnsi="Times New Roman" w:cs="Times New Roman"/>
          <w:sz w:val="24"/>
          <w:szCs w:val="24"/>
          <w:lang w:val="x-none" w:eastAsia="x-none"/>
        </w:rPr>
        <w:t xml:space="preserve">6.6. Заказчик в срок, установленный пунктом 6.2. настоящего </w:t>
      </w:r>
      <w:r w:rsidRPr="009F3C6F">
        <w:rPr>
          <w:rFonts w:ascii="Times New Roman" w:eastAsia="Times New Roman" w:hAnsi="Times New Roman" w:cs="Times New Roman"/>
          <w:sz w:val="24"/>
          <w:szCs w:val="24"/>
          <w:lang w:val="x-none" w:eastAsia="ar-SA"/>
        </w:rPr>
        <w:t>Контракт</w:t>
      </w:r>
      <w:r w:rsidRPr="009F3C6F">
        <w:rPr>
          <w:rFonts w:ascii="Times New Roman" w:eastAsia="Times New Roman" w:hAnsi="Times New Roman" w:cs="Times New Roman"/>
          <w:sz w:val="24"/>
          <w:szCs w:val="24"/>
          <w:lang w:val="x-none" w:eastAsia="x-none"/>
        </w:rPr>
        <w:t>а вправе осуществить проверку качества поставленного товара посредством отбора проб и последующего проведения лабораторного анализа в условиях сертифицированной лаборатории. Расходы по проведению экспертизы при этом возлагаются на Поставщика.</w:t>
      </w:r>
    </w:p>
    <w:p w:rsidR="009F3C6F" w:rsidRPr="009F3C6F" w:rsidRDefault="009F3C6F" w:rsidP="009F3C6F">
      <w:pPr>
        <w:spacing w:after="0" w:line="240" w:lineRule="auto"/>
        <w:ind w:firstLine="709"/>
        <w:jc w:val="both"/>
        <w:rPr>
          <w:rFonts w:ascii="Times New Roman" w:eastAsia="Times New Roman" w:hAnsi="Times New Roman" w:cs="Times New Roman"/>
          <w:sz w:val="24"/>
          <w:szCs w:val="24"/>
          <w:lang w:eastAsia="x-none"/>
        </w:rPr>
      </w:pPr>
      <w:r w:rsidRPr="009F3C6F">
        <w:rPr>
          <w:rFonts w:ascii="Times New Roman" w:eastAsia="Times New Roman" w:hAnsi="Times New Roman" w:cs="Times New Roman"/>
          <w:sz w:val="24"/>
          <w:szCs w:val="24"/>
          <w:lang w:val="x-none" w:eastAsia="x-none"/>
        </w:rPr>
        <w:t xml:space="preserve">6.7. Поставленный по настоящему Контракту товар хранится обособленно от товара, отличным от настоящего Контракта, а также от остатков товара, находящихся на момент поставки в месте поставки товара, указанном в пункте 3.2 настоящего </w:t>
      </w:r>
      <w:r w:rsidRPr="009F3C6F">
        <w:rPr>
          <w:rFonts w:ascii="Times New Roman" w:eastAsia="Times New Roman" w:hAnsi="Times New Roman" w:cs="Times New Roman"/>
          <w:sz w:val="24"/>
          <w:szCs w:val="24"/>
          <w:lang w:eastAsia="x-none"/>
        </w:rPr>
        <w:t>Контракта</w:t>
      </w:r>
      <w:r w:rsidRPr="009F3C6F">
        <w:rPr>
          <w:rFonts w:ascii="Times New Roman" w:eastAsia="Times New Roman" w:hAnsi="Times New Roman" w:cs="Times New Roman"/>
          <w:sz w:val="24"/>
          <w:szCs w:val="24"/>
          <w:lang w:val="x-none" w:eastAsia="x-none"/>
        </w:rPr>
        <w:t>.</w:t>
      </w:r>
    </w:p>
    <w:p w:rsidR="009F3C6F" w:rsidRPr="009F3C6F" w:rsidRDefault="009F3C6F" w:rsidP="009F3C6F">
      <w:pPr>
        <w:spacing w:after="0" w:line="240" w:lineRule="auto"/>
        <w:ind w:firstLine="709"/>
        <w:jc w:val="both"/>
        <w:rPr>
          <w:rFonts w:ascii="Times New Roman" w:eastAsia="Times New Roman" w:hAnsi="Times New Roman" w:cs="Times New Roman"/>
          <w:sz w:val="24"/>
          <w:szCs w:val="24"/>
          <w:lang w:val="x-none" w:eastAsia="x-none"/>
        </w:rPr>
      </w:pPr>
      <w:r w:rsidRPr="009F3C6F">
        <w:rPr>
          <w:rFonts w:ascii="Times New Roman" w:eastAsia="Times New Roman" w:hAnsi="Times New Roman" w:cs="Times New Roman"/>
          <w:sz w:val="24"/>
          <w:szCs w:val="24"/>
          <w:lang w:val="x-none" w:eastAsia="x-none"/>
        </w:rPr>
        <w:t>6.8. Отбор проб производится от любой части партии поставленного товара в грузовых емкостях транспортных средств (далее – грузовые емкости), либо из бурта, расположенного в месте поставки товара (далее – бурт), по выбору Заказчика.</w:t>
      </w:r>
    </w:p>
    <w:p w:rsidR="009F3C6F" w:rsidRPr="009F3C6F" w:rsidRDefault="009F3C6F" w:rsidP="009F3C6F">
      <w:pPr>
        <w:spacing w:after="0" w:line="240" w:lineRule="auto"/>
        <w:ind w:firstLine="709"/>
        <w:jc w:val="both"/>
        <w:rPr>
          <w:rFonts w:ascii="Times New Roman" w:eastAsia="Times New Roman" w:hAnsi="Times New Roman" w:cs="Times New Roman"/>
          <w:sz w:val="24"/>
          <w:szCs w:val="24"/>
          <w:lang w:val="x-none" w:eastAsia="x-none"/>
        </w:rPr>
      </w:pPr>
      <w:r w:rsidRPr="009F3C6F">
        <w:rPr>
          <w:rFonts w:ascii="Times New Roman" w:eastAsia="Times New Roman" w:hAnsi="Times New Roman" w:cs="Times New Roman"/>
          <w:sz w:val="24"/>
          <w:szCs w:val="24"/>
          <w:lang w:val="x-none" w:eastAsia="x-none"/>
        </w:rPr>
        <w:t xml:space="preserve">6.9. Отбор проб производится при участии представителей Заказчика и Поставщика, уведомляемого о месте, дате и времени отбора проб в письменной форме. В случае, если для отбора проб представитель Поставщика не явился, Заказчик </w:t>
      </w:r>
      <w:r w:rsidRPr="009F3C6F">
        <w:rPr>
          <w:rFonts w:ascii="Times New Roman" w:eastAsia="Times New Roman" w:hAnsi="Times New Roman" w:cs="Times New Roman"/>
          <w:sz w:val="24"/>
          <w:szCs w:val="24"/>
          <w:lang w:val="x-none" w:eastAsia="x-none"/>
        </w:rPr>
        <w:lastRenderedPageBreak/>
        <w:t>осуществляет отбор проб самостоятельно, при этом, считается, что проведение отбора проб проведено с согласия Поставщика и не может быть им оспорено в дальнейшем.</w:t>
      </w:r>
    </w:p>
    <w:p w:rsidR="009F3C6F" w:rsidRPr="009F3C6F" w:rsidRDefault="009F3C6F" w:rsidP="009F3C6F">
      <w:pPr>
        <w:spacing w:after="0" w:line="240" w:lineRule="auto"/>
        <w:ind w:firstLine="709"/>
        <w:jc w:val="both"/>
        <w:rPr>
          <w:rFonts w:ascii="Times New Roman" w:eastAsia="Times New Roman" w:hAnsi="Times New Roman" w:cs="Times New Roman"/>
          <w:sz w:val="24"/>
          <w:szCs w:val="24"/>
          <w:lang w:val="x-none" w:eastAsia="x-none"/>
        </w:rPr>
      </w:pPr>
      <w:r w:rsidRPr="009F3C6F">
        <w:rPr>
          <w:rFonts w:ascii="Times New Roman" w:eastAsia="Times New Roman" w:hAnsi="Times New Roman" w:cs="Times New Roman"/>
          <w:sz w:val="24"/>
          <w:szCs w:val="24"/>
          <w:lang w:val="x-none" w:eastAsia="x-none"/>
        </w:rPr>
        <w:t>6.10. Отбор проб производится точечным способом, то есть из нескольких точек (не менее десяти), равномерно расположенных на поверхности грузовых емкостей либо бурта.</w:t>
      </w:r>
    </w:p>
    <w:p w:rsidR="009F3C6F" w:rsidRPr="009F3C6F" w:rsidRDefault="009F3C6F" w:rsidP="009F3C6F">
      <w:pPr>
        <w:spacing w:after="0" w:line="240" w:lineRule="auto"/>
        <w:ind w:firstLine="709"/>
        <w:jc w:val="both"/>
        <w:rPr>
          <w:rFonts w:ascii="Times New Roman" w:eastAsia="Times New Roman" w:hAnsi="Times New Roman" w:cs="Times New Roman"/>
          <w:sz w:val="24"/>
          <w:szCs w:val="24"/>
          <w:lang w:val="x-none" w:eastAsia="x-none"/>
        </w:rPr>
      </w:pPr>
      <w:r w:rsidRPr="009F3C6F">
        <w:rPr>
          <w:rFonts w:ascii="Times New Roman" w:eastAsia="Times New Roman" w:hAnsi="Times New Roman" w:cs="Times New Roman"/>
          <w:sz w:val="24"/>
          <w:szCs w:val="24"/>
          <w:lang w:val="x-none" w:eastAsia="x-none"/>
        </w:rPr>
        <w:t>6.11. Отбор точечных проб производится вручную со дна лунок, выкопанных на глубину не менее 0,4 м от поверхности угля, находящегося в грузовых емкостях либо в бурте. Топливо берут без выбора, включая в точечную пробу уголь, сростки и породу.</w:t>
      </w:r>
    </w:p>
    <w:p w:rsidR="009F3C6F" w:rsidRPr="009F3C6F" w:rsidRDefault="009F3C6F" w:rsidP="009F3C6F">
      <w:pPr>
        <w:spacing w:after="0" w:line="240" w:lineRule="auto"/>
        <w:ind w:firstLine="709"/>
        <w:jc w:val="both"/>
        <w:rPr>
          <w:rFonts w:ascii="Times New Roman" w:eastAsia="Times New Roman" w:hAnsi="Times New Roman" w:cs="Times New Roman"/>
          <w:sz w:val="24"/>
          <w:szCs w:val="24"/>
          <w:lang w:val="x-none" w:eastAsia="x-none"/>
        </w:rPr>
      </w:pPr>
      <w:r w:rsidRPr="009F3C6F">
        <w:rPr>
          <w:rFonts w:ascii="Times New Roman" w:eastAsia="Times New Roman" w:hAnsi="Times New Roman" w:cs="Times New Roman"/>
          <w:sz w:val="24"/>
          <w:szCs w:val="24"/>
          <w:lang w:val="x-none" w:eastAsia="x-none"/>
        </w:rPr>
        <w:t>6.12. В целях проведения лабораторного исследования все точечные пробы тщательно перемешиваются, измельчаются, делятся и упаковываются для формирования лабораторной и аналитической проб в соответствии с ГОСТ 10742-71.</w:t>
      </w:r>
    </w:p>
    <w:p w:rsidR="009F3C6F" w:rsidRPr="009F3C6F" w:rsidRDefault="009F3C6F" w:rsidP="009F3C6F">
      <w:pPr>
        <w:spacing w:after="0" w:line="240" w:lineRule="auto"/>
        <w:ind w:firstLine="709"/>
        <w:jc w:val="both"/>
        <w:rPr>
          <w:rFonts w:ascii="Times New Roman" w:eastAsia="Times New Roman" w:hAnsi="Times New Roman" w:cs="Times New Roman"/>
          <w:sz w:val="24"/>
          <w:szCs w:val="24"/>
          <w:lang w:val="x-none" w:eastAsia="x-none"/>
        </w:rPr>
      </w:pPr>
      <w:r w:rsidRPr="009F3C6F">
        <w:rPr>
          <w:rFonts w:ascii="Times New Roman" w:eastAsia="Times New Roman" w:hAnsi="Times New Roman" w:cs="Times New Roman"/>
          <w:sz w:val="24"/>
          <w:szCs w:val="24"/>
          <w:lang w:val="x-none" w:eastAsia="x-none"/>
        </w:rPr>
        <w:t>6.13. Лабораторная и аналитическая пробы опечатываются либо пломбируются и снабжаются этикетками с подписью лиц, участвующих в отборе. Об отборе проб составляется акт, подписываемый всеми участвующими в процедуре отбора проб представителями Сторон.</w:t>
      </w:r>
    </w:p>
    <w:p w:rsidR="009F3C6F" w:rsidRPr="009F3C6F" w:rsidRDefault="009F3C6F" w:rsidP="009F3C6F">
      <w:pPr>
        <w:spacing w:after="0" w:line="240" w:lineRule="auto"/>
        <w:ind w:firstLine="709"/>
        <w:jc w:val="both"/>
        <w:rPr>
          <w:rFonts w:ascii="Times New Roman" w:eastAsia="Times New Roman" w:hAnsi="Times New Roman" w:cs="Times New Roman"/>
          <w:sz w:val="24"/>
          <w:szCs w:val="24"/>
          <w:lang w:val="x-none" w:eastAsia="x-none"/>
        </w:rPr>
      </w:pPr>
      <w:r w:rsidRPr="009F3C6F">
        <w:rPr>
          <w:rFonts w:ascii="Times New Roman" w:eastAsia="Times New Roman" w:hAnsi="Times New Roman" w:cs="Times New Roman"/>
          <w:sz w:val="24"/>
          <w:szCs w:val="24"/>
          <w:lang w:val="x-none" w:eastAsia="x-none"/>
        </w:rPr>
        <w:t>6.14. В случае, если для отбора проб представитель Поставщика не явился, Заказчик в течение 5 рабочих дней с момента отбора проб, извещает Поставщика о произведенном отборе. Указанное извещение носит уведомительный характер.</w:t>
      </w:r>
    </w:p>
    <w:p w:rsidR="009F3C6F" w:rsidRPr="009F3C6F" w:rsidRDefault="009F3C6F" w:rsidP="009F3C6F">
      <w:pPr>
        <w:spacing w:after="0" w:line="240" w:lineRule="auto"/>
        <w:ind w:firstLine="709"/>
        <w:jc w:val="both"/>
        <w:rPr>
          <w:rFonts w:ascii="Times New Roman" w:eastAsia="Times New Roman" w:hAnsi="Times New Roman" w:cs="Times New Roman"/>
          <w:sz w:val="24"/>
          <w:szCs w:val="24"/>
          <w:lang w:val="x-none" w:eastAsia="x-none"/>
        </w:rPr>
      </w:pPr>
      <w:r w:rsidRPr="009F3C6F">
        <w:rPr>
          <w:rFonts w:ascii="Times New Roman" w:eastAsia="Times New Roman" w:hAnsi="Times New Roman" w:cs="Times New Roman"/>
          <w:sz w:val="24"/>
          <w:szCs w:val="24"/>
          <w:lang w:val="x-none" w:eastAsia="x-none"/>
        </w:rPr>
        <w:t>6.15. Заключение независимой, сертифицированной лаборатории о качестве товара будет окончательным и обязательным для Заказчика и Поставщика.</w:t>
      </w:r>
    </w:p>
    <w:p w:rsidR="009F3C6F" w:rsidRPr="009F3C6F" w:rsidRDefault="009F3C6F" w:rsidP="009F3C6F">
      <w:pPr>
        <w:spacing w:after="0" w:line="240" w:lineRule="auto"/>
        <w:ind w:firstLine="709"/>
        <w:jc w:val="both"/>
        <w:rPr>
          <w:rFonts w:ascii="Times New Roman" w:eastAsia="Times New Roman" w:hAnsi="Times New Roman" w:cs="Times New Roman"/>
          <w:sz w:val="24"/>
          <w:szCs w:val="24"/>
          <w:lang w:val="x-none" w:eastAsia="x-none"/>
        </w:rPr>
      </w:pPr>
      <w:r w:rsidRPr="009F3C6F">
        <w:rPr>
          <w:rFonts w:ascii="Times New Roman" w:eastAsia="Times New Roman" w:hAnsi="Times New Roman" w:cs="Times New Roman"/>
          <w:sz w:val="24"/>
          <w:szCs w:val="24"/>
          <w:lang w:val="x-none" w:eastAsia="x-none"/>
        </w:rPr>
        <w:t xml:space="preserve">6.16. Результат лабораторного анализа отобранных проб распространяется на всю партию товара, поставленного по </w:t>
      </w:r>
      <w:r w:rsidRPr="009F3C6F">
        <w:rPr>
          <w:rFonts w:ascii="Times New Roman" w:eastAsia="Times New Roman" w:hAnsi="Times New Roman" w:cs="Times New Roman"/>
          <w:sz w:val="24"/>
          <w:szCs w:val="24"/>
          <w:lang w:val="x-none" w:eastAsia="ar-SA"/>
        </w:rPr>
        <w:t>Контракт</w:t>
      </w:r>
      <w:r w:rsidRPr="009F3C6F">
        <w:rPr>
          <w:rFonts w:ascii="Times New Roman" w:eastAsia="Times New Roman" w:hAnsi="Times New Roman" w:cs="Times New Roman"/>
          <w:sz w:val="24"/>
          <w:szCs w:val="24"/>
          <w:lang w:val="x-none" w:eastAsia="x-none"/>
        </w:rPr>
        <w:t>у.</w:t>
      </w:r>
    </w:p>
    <w:p w:rsidR="009F3C6F" w:rsidRPr="009F3C6F" w:rsidRDefault="009F3C6F" w:rsidP="009F3C6F">
      <w:pPr>
        <w:spacing w:after="0" w:line="240" w:lineRule="auto"/>
        <w:ind w:firstLine="709"/>
        <w:jc w:val="both"/>
        <w:rPr>
          <w:rFonts w:ascii="Times New Roman" w:eastAsia="Times New Roman" w:hAnsi="Times New Roman" w:cs="Times New Roman"/>
          <w:sz w:val="24"/>
          <w:szCs w:val="24"/>
          <w:lang w:val="x-none" w:eastAsia="x-none"/>
        </w:rPr>
      </w:pPr>
      <w:r w:rsidRPr="009F3C6F">
        <w:rPr>
          <w:rFonts w:ascii="Times New Roman" w:eastAsia="Times New Roman" w:hAnsi="Times New Roman" w:cs="Times New Roman"/>
          <w:sz w:val="24"/>
          <w:szCs w:val="24"/>
          <w:lang w:val="x-none" w:eastAsia="x-none"/>
        </w:rPr>
        <w:t xml:space="preserve">6.17. При обнаружении любого несоответствия товара условиям </w:t>
      </w:r>
      <w:r w:rsidRPr="009F3C6F">
        <w:rPr>
          <w:rFonts w:ascii="Times New Roman" w:eastAsia="Times New Roman" w:hAnsi="Times New Roman" w:cs="Times New Roman"/>
          <w:sz w:val="24"/>
          <w:szCs w:val="24"/>
          <w:lang w:val="x-none" w:eastAsia="ar-SA"/>
        </w:rPr>
        <w:t>Контракт</w:t>
      </w:r>
      <w:r w:rsidRPr="009F3C6F">
        <w:rPr>
          <w:rFonts w:ascii="Times New Roman" w:eastAsia="Times New Roman" w:hAnsi="Times New Roman" w:cs="Times New Roman"/>
          <w:sz w:val="24"/>
          <w:szCs w:val="24"/>
          <w:lang w:val="x-none" w:eastAsia="x-none"/>
        </w:rPr>
        <w:t>а, об этом делается отметка в товарной накладной. Поставщик в течение десяти календарных дней обязан заменить такой товар товаром надлежащего качества, при этом все расходы, связанные заменой возлагаются на Поставщика.</w:t>
      </w:r>
    </w:p>
    <w:p w:rsidR="009F3C6F" w:rsidRPr="009F3C6F" w:rsidRDefault="009F3C6F" w:rsidP="009F3C6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F3C6F">
        <w:rPr>
          <w:rFonts w:ascii="Times New Roman" w:eastAsia="Times New Roman" w:hAnsi="Times New Roman" w:cs="Times New Roman"/>
          <w:sz w:val="24"/>
          <w:szCs w:val="24"/>
          <w:lang w:eastAsia="ru-RU"/>
        </w:rPr>
        <w:t xml:space="preserve">6.18. В случае отсутствия замечаний в части соответствия условиям </w:t>
      </w:r>
      <w:r w:rsidRPr="009F3C6F">
        <w:rPr>
          <w:rFonts w:ascii="Times New Roman" w:eastAsia="Times New Roman" w:hAnsi="Times New Roman" w:cs="Times New Roman"/>
          <w:sz w:val="24"/>
          <w:szCs w:val="24"/>
          <w:lang w:eastAsia="ar-SA"/>
        </w:rPr>
        <w:t>Контракт</w:t>
      </w:r>
      <w:r w:rsidRPr="009F3C6F">
        <w:rPr>
          <w:rFonts w:ascii="Times New Roman" w:eastAsia="Times New Roman" w:hAnsi="Times New Roman" w:cs="Times New Roman"/>
          <w:sz w:val="24"/>
          <w:szCs w:val="24"/>
          <w:lang w:eastAsia="ru-RU"/>
        </w:rPr>
        <w:t xml:space="preserve">а представленных Поставщиком результатов, предусмотренных </w:t>
      </w:r>
      <w:r w:rsidRPr="009F3C6F">
        <w:rPr>
          <w:rFonts w:ascii="Times New Roman" w:eastAsia="Times New Roman" w:hAnsi="Times New Roman" w:cs="Times New Roman"/>
          <w:sz w:val="24"/>
          <w:szCs w:val="24"/>
          <w:lang w:eastAsia="ar-SA"/>
        </w:rPr>
        <w:t>Контракт</w:t>
      </w:r>
      <w:r w:rsidRPr="009F3C6F">
        <w:rPr>
          <w:rFonts w:ascii="Times New Roman" w:eastAsia="Times New Roman" w:hAnsi="Times New Roman" w:cs="Times New Roman"/>
          <w:sz w:val="24"/>
          <w:szCs w:val="24"/>
          <w:lang w:eastAsia="ru-RU"/>
        </w:rPr>
        <w:t xml:space="preserve">ом, Заказчиком в срок, установленный пунктом 6.2. настоящего </w:t>
      </w:r>
      <w:r w:rsidRPr="009F3C6F">
        <w:rPr>
          <w:rFonts w:ascii="Times New Roman" w:eastAsia="Times New Roman" w:hAnsi="Times New Roman" w:cs="Times New Roman"/>
          <w:sz w:val="24"/>
          <w:szCs w:val="24"/>
          <w:lang w:eastAsia="ar-SA"/>
        </w:rPr>
        <w:t>Контракт</w:t>
      </w:r>
      <w:r w:rsidRPr="009F3C6F">
        <w:rPr>
          <w:rFonts w:ascii="Times New Roman" w:eastAsia="Times New Roman" w:hAnsi="Times New Roman" w:cs="Times New Roman"/>
          <w:sz w:val="24"/>
          <w:szCs w:val="24"/>
          <w:lang w:eastAsia="ru-RU"/>
        </w:rPr>
        <w:t>а, подписывается товарная накладная.</w:t>
      </w:r>
    </w:p>
    <w:p w:rsidR="009F3C6F" w:rsidRPr="009F3C6F" w:rsidRDefault="009F3C6F" w:rsidP="009F3C6F">
      <w:pPr>
        <w:spacing w:after="0" w:line="240" w:lineRule="auto"/>
        <w:ind w:firstLine="709"/>
        <w:jc w:val="both"/>
        <w:rPr>
          <w:rFonts w:ascii="Times New Roman" w:eastAsia="Times New Roman" w:hAnsi="Times New Roman" w:cs="Times New Roman"/>
          <w:sz w:val="24"/>
          <w:szCs w:val="24"/>
          <w:lang w:val="x-none" w:eastAsia="x-none"/>
        </w:rPr>
      </w:pPr>
      <w:r w:rsidRPr="009F3C6F">
        <w:rPr>
          <w:rFonts w:ascii="Times New Roman" w:eastAsia="Times New Roman" w:hAnsi="Times New Roman" w:cs="Times New Roman"/>
          <w:sz w:val="24"/>
          <w:szCs w:val="24"/>
          <w:lang w:val="x-none" w:eastAsia="x-none"/>
        </w:rPr>
        <w:t>6.19.</w:t>
      </w:r>
      <w:r w:rsidRPr="009F3C6F">
        <w:rPr>
          <w:rFonts w:ascii="Times New Roman" w:eastAsia="Times New Roman" w:hAnsi="Times New Roman" w:cs="Times New Roman"/>
          <w:sz w:val="24"/>
          <w:szCs w:val="24"/>
          <w:lang w:val="en-US" w:eastAsia="x-none"/>
        </w:rPr>
        <w:t> </w:t>
      </w:r>
      <w:r w:rsidRPr="009F3C6F">
        <w:rPr>
          <w:rFonts w:ascii="Times New Roman" w:eastAsia="Times New Roman" w:hAnsi="Times New Roman" w:cs="Times New Roman"/>
          <w:sz w:val="24"/>
          <w:szCs w:val="24"/>
          <w:lang w:val="x-none" w:eastAsia="x-none"/>
        </w:rPr>
        <w:t xml:space="preserve">Заказчик вправе не отказывать в приемке поставленного товара в случае выявления несоответствия товара условиям </w:t>
      </w:r>
      <w:r w:rsidRPr="009F3C6F">
        <w:rPr>
          <w:rFonts w:ascii="Times New Roman" w:eastAsia="Times New Roman" w:hAnsi="Times New Roman" w:cs="Times New Roman"/>
          <w:sz w:val="24"/>
          <w:szCs w:val="24"/>
          <w:lang w:val="x-none" w:eastAsia="ar-SA"/>
        </w:rPr>
        <w:t>Контракт</w:t>
      </w:r>
      <w:r w:rsidRPr="009F3C6F">
        <w:rPr>
          <w:rFonts w:ascii="Times New Roman" w:eastAsia="Times New Roman" w:hAnsi="Times New Roman" w:cs="Times New Roman"/>
          <w:sz w:val="24"/>
          <w:szCs w:val="24"/>
          <w:lang w:val="x-none" w:eastAsia="x-none"/>
        </w:rPr>
        <w:t>а, если выявленное несоответствие не препятствует приемке товара и устранено Поставщиком.</w:t>
      </w:r>
    </w:p>
    <w:p w:rsidR="009F3C6F" w:rsidRPr="009F3C6F" w:rsidRDefault="009F3C6F" w:rsidP="009F3C6F">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p>
    <w:p w:rsidR="009F3C6F" w:rsidRPr="009F3C6F" w:rsidRDefault="009F3C6F" w:rsidP="009F3C6F">
      <w:pPr>
        <w:widowControl w:val="0"/>
        <w:autoSpaceDE w:val="0"/>
        <w:autoSpaceDN w:val="0"/>
        <w:adjustRightInd w:val="0"/>
        <w:spacing w:after="0" w:line="240" w:lineRule="auto"/>
        <w:ind w:firstLine="741"/>
        <w:jc w:val="center"/>
        <w:textAlignment w:val="center"/>
        <w:outlineLvl w:val="0"/>
        <w:rPr>
          <w:rFonts w:ascii="Times New Roman" w:eastAsia="Times New Roman" w:hAnsi="Times New Roman" w:cs="Times New Roman"/>
          <w:sz w:val="24"/>
          <w:szCs w:val="24"/>
          <w:lang w:eastAsia="ru-RU"/>
        </w:rPr>
      </w:pPr>
      <w:r w:rsidRPr="009F3C6F">
        <w:rPr>
          <w:rFonts w:ascii="Times New Roman" w:eastAsia="Times New Roman" w:hAnsi="Times New Roman" w:cs="Times New Roman"/>
          <w:sz w:val="24"/>
          <w:szCs w:val="24"/>
          <w:lang w:eastAsia="ru-RU"/>
        </w:rPr>
        <w:t>7.</w:t>
      </w:r>
      <w:r w:rsidRPr="009F3C6F">
        <w:rPr>
          <w:rFonts w:ascii="Times New Roman" w:eastAsia="Times New Roman" w:hAnsi="Times New Roman" w:cs="Times New Roman"/>
          <w:sz w:val="24"/>
          <w:szCs w:val="24"/>
          <w:lang w:val="en-US" w:eastAsia="ru-RU"/>
        </w:rPr>
        <w:t> </w:t>
      </w:r>
      <w:r w:rsidRPr="009F3C6F">
        <w:rPr>
          <w:rFonts w:ascii="Times New Roman" w:eastAsia="Times New Roman" w:hAnsi="Times New Roman" w:cs="Times New Roman"/>
          <w:sz w:val="24"/>
          <w:szCs w:val="24"/>
          <w:lang w:eastAsia="ru-RU"/>
        </w:rPr>
        <w:t>Ответственность Сторон</w:t>
      </w:r>
    </w:p>
    <w:p w:rsidR="009F3C6F" w:rsidRPr="009F3C6F" w:rsidRDefault="009F3C6F" w:rsidP="009F3C6F">
      <w:pPr>
        <w:widowControl w:val="0"/>
        <w:autoSpaceDE w:val="0"/>
        <w:autoSpaceDN w:val="0"/>
        <w:adjustRightInd w:val="0"/>
        <w:spacing w:after="0" w:line="240" w:lineRule="auto"/>
        <w:ind w:firstLine="741"/>
        <w:jc w:val="center"/>
        <w:textAlignment w:val="center"/>
        <w:rPr>
          <w:rFonts w:ascii="Times New Roman" w:eastAsia="Times New Roman" w:hAnsi="Times New Roman" w:cs="Times New Roman"/>
          <w:sz w:val="24"/>
          <w:szCs w:val="24"/>
          <w:lang w:eastAsia="ru-RU"/>
        </w:rPr>
      </w:pPr>
    </w:p>
    <w:p w:rsidR="009F3C6F" w:rsidRPr="009F3C6F" w:rsidRDefault="009F3C6F" w:rsidP="009F3C6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F3C6F">
        <w:rPr>
          <w:rFonts w:ascii="Times New Roman" w:eastAsia="Times New Roman" w:hAnsi="Times New Roman" w:cs="Times New Roman"/>
          <w:sz w:val="24"/>
          <w:szCs w:val="24"/>
          <w:lang w:eastAsia="ru-RU"/>
        </w:rPr>
        <w:t xml:space="preserve">7.1. Стороны несут ответственность за неисполнение или ненадлежащее исполнение принятых по </w:t>
      </w:r>
      <w:r w:rsidRPr="009F3C6F">
        <w:rPr>
          <w:rFonts w:ascii="Times New Roman" w:eastAsia="Times New Roman" w:hAnsi="Times New Roman" w:cs="Times New Roman"/>
          <w:sz w:val="24"/>
          <w:szCs w:val="24"/>
          <w:lang w:eastAsia="ar-SA"/>
        </w:rPr>
        <w:t>Контракт</w:t>
      </w:r>
      <w:r w:rsidRPr="009F3C6F">
        <w:rPr>
          <w:rFonts w:ascii="Times New Roman" w:eastAsia="Times New Roman" w:hAnsi="Times New Roman" w:cs="Times New Roman"/>
          <w:sz w:val="24"/>
          <w:szCs w:val="24"/>
          <w:lang w:eastAsia="ru-RU"/>
        </w:rPr>
        <w:t>у обязательств в соответствии с законодательством Российской Федерации.</w:t>
      </w:r>
    </w:p>
    <w:p w:rsidR="009F3C6F" w:rsidRPr="009F3C6F" w:rsidRDefault="009F3C6F" w:rsidP="009F3C6F">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7.2. В случае просрочки исполнения Заказчиком обязательств, предусмотренных настоящим </w:t>
      </w:r>
      <w:r w:rsidRPr="009F3C6F">
        <w:rPr>
          <w:rFonts w:ascii="Times New Roman" w:eastAsia="Times New Roman" w:hAnsi="Times New Roman" w:cs="Times New Roman"/>
          <w:sz w:val="24"/>
          <w:szCs w:val="24"/>
          <w:lang w:eastAsia="ar-SA"/>
        </w:rPr>
        <w:t>Контрактом</w:t>
      </w:r>
      <w:r w:rsidRPr="009F3C6F">
        <w:rPr>
          <w:rFonts w:ascii="Times New Roman" w:eastAsia="Calibri" w:hAnsi="Times New Roman" w:cs="Times New Roman"/>
          <w:sz w:val="24"/>
          <w:szCs w:val="24"/>
        </w:rPr>
        <w:t xml:space="preserve">, </w:t>
      </w:r>
      <w:r w:rsidRPr="009F3C6F">
        <w:rPr>
          <w:rFonts w:ascii="Times New Roman" w:eastAsia="Times New Roman" w:hAnsi="Times New Roman" w:cs="Times New Roman"/>
          <w:color w:val="000000"/>
          <w:sz w:val="24"/>
          <w:szCs w:val="24"/>
          <w:lang w:eastAsia="ru-RU" w:bidi="ru-RU"/>
        </w:rPr>
        <w:t>а также в иных случаях неисполнения или ненадлежащего исполнения Заказчиком обязательств,</w:t>
      </w:r>
      <w:r w:rsidRPr="009F3C6F">
        <w:rPr>
          <w:rFonts w:ascii="Times New Roman" w:eastAsia="Calibri" w:hAnsi="Times New Roman" w:cs="Times New Roman"/>
          <w:sz w:val="24"/>
          <w:szCs w:val="24"/>
        </w:rPr>
        <w:t xml:space="preserve"> предусмотренных настоящим </w:t>
      </w:r>
      <w:r w:rsidRPr="009F3C6F">
        <w:rPr>
          <w:rFonts w:ascii="Times New Roman" w:eastAsia="Times New Roman" w:hAnsi="Times New Roman" w:cs="Times New Roman"/>
          <w:sz w:val="24"/>
          <w:szCs w:val="24"/>
          <w:lang w:eastAsia="ar-SA"/>
        </w:rPr>
        <w:t>Контрактом</w:t>
      </w:r>
      <w:r w:rsidRPr="009F3C6F">
        <w:rPr>
          <w:rFonts w:ascii="Times New Roman" w:eastAsia="Calibri" w:hAnsi="Times New Roman" w:cs="Times New Roman"/>
          <w:sz w:val="24"/>
          <w:szCs w:val="24"/>
        </w:rPr>
        <w:t xml:space="preserve">, Поставщик вправе потребовать уплаты неустойки (штрафа, пени). Пеня начисляется за каждый день просрочки исполнения обязательства, предусмотренного настоящим </w:t>
      </w:r>
      <w:r w:rsidRPr="009F3C6F">
        <w:rPr>
          <w:rFonts w:ascii="Times New Roman" w:eastAsia="Times New Roman" w:hAnsi="Times New Roman" w:cs="Times New Roman"/>
          <w:sz w:val="24"/>
          <w:szCs w:val="24"/>
          <w:lang w:eastAsia="ar-SA"/>
        </w:rPr>
        <w:t>Контрактом</w:t>
      </w:r>
      <w:r w:rsidRPr="009F3C6F">
        <w:rPr>
          <w:rFonts w:ascii="Times New Roman" w:eastAsia="Calibri" w:hAnsi="Times New Roman" w:cs="Times New Roman"/>
          <w:sz w:val="24"/>
          <w:szCs w:val="24"/>
        </w:rPr>
        <w:t xml:space="preserve">, начиная со дня, следующего после дня истечения установленного настоящим </w:t>
      </w:r>
      <w:r w:rsidRPr="009F3C6F">
        <w:rPr>
          <w:rFonts w:ascii="Times New Roman" w:eastAsia="Times New Roman" w:hAnsi="Times New Roman" w:cs="Times New Roman"/>
          <w:sz w:val="24"/>
          <w:szCs w:val="24"/>
          <w:lang w:eastAsia="ar-SA"/>
        </w:rPr>
        <w:t>Контрактом</w:t>
      </w:r>
      <w:r w:rsidRPr="009F3C6F">
        <w:rPr>
          <w:rFonts w:ascii="Times New Roman" w:eastAsia="Calibri" w:hAnsi="Times New Roman" w:cs="Times New Roman"/>
          <w:sz w:val="24"/>
          <w:szCs w:val="24"/>
        </w:rPr>
        <w:t xml:space="preserve"> срока исполнения обязательства. Пеня устанавливается в размере 1/300 действующей на дату уплаты пеней ставки рефинансирования Центрального банка Российской Федерации от не уплаченной в срок суммы.</w:t>
      </w:r>
    </w:p>
    <w:p w:rsidR="009F3C6F" w:rsidRPr="009F3C6F" w:rsidRDefault="009F3C6F" w:rsidP="009F3C6F">
      <w:pPr>
        <w:suppressAutoHyphens/>
        <w:autoSpaceDE w:val="0"/>
        <w:autoSpaceDN w:val="0"/>
        <w:adjustRightInd w:val="0"/>
        <w:spacing w:after="0" w:line="240" w:lineRule="auto"/>
        <w:ind w:firstLine="709"/>
        <w:jc w:val="both"/>
        <w:rPr>
          <w:rFonts w:ascii="Times New Roman" w:eastAsia="Calibri" w:hAnsi="Times New Roman" w:cs="Times New Roman"/>
          <w:i/>
          <w:sz w:val="24"/>
          <w:szCs w:val="24"/>
        </w:rPr>
      </w:pPr>
      <w:r w:rsidRPr="009F3C6F">
        <w:rPr>
          <w:rFonts w:ascii="Times New Roman" w:eastAsia="Calibri" w:hAnsi="Times New Roman" w:cs="Times New Roman"/>
          <w:sz w:val="24"/>
          <w:szCs w:val="24"/>
        </w:rPr>
        <w:t xml:space="preserve">7.3. За ненадлежащее исполнение Заказчиком обязательств, предусмотренных настоящим </w:t>
      </w:r>
      <w:r w:rsidRPr="009F3C6F">
        <w:rPr>
          <w:rFonts w:ascii="Times New Roman" w:eastAsia="Times New Roman" w:hAnsi="Times New Roman" w:cs="Times New Roman"/>
          <w:sz w:val="24"/>
          <w:szCs w:val="24"/>
          <w:lang w:eastAsia="ar-SA"/>
        </w:rPr>
        <w:t>Контрактом</w:t>
      </w:r>
      <w:r w:rsidRPr="009F3C6F">
        <w:rPr>
          <w:rFonts w:ascii="Times New Roman" w:eastAsia="Calibri" w:hAnsi="Times New Roman" w:cs="Times New Roman"/>
          <w:sz w:val="24"/>
          <w:szCs w:val="24"/>
        </w:rPr>
        <w:t xml:space="preserve">, за исключением просрочки исполнения обязательств, предусмотренных настоящим </w:t>
      </w:r>
      <w:r w:rsidRPr="009F3C6F">
        <w:rPr>
          <w:rFonts w:ascii="Times New Roman" w:eastAsia="Times New Roman" w:hAnsi="Times New Roman" w:cs="Times New Roman"/>
          <w:sz w:val="24"/>
          <w:szCs w:val="24"/>
          <w:lang w:eastAsia="ar-SA"/>
        </w:rPr>
        <w:t>Контрактом</w:t>
      </w:r>
      <w:r w:rsidRPr="009F3C6F">
        <w:rPr>
          <w:rFonts w:ascii="Times New Roman" w:eastAsia="Calibri" w:hAnsi="Times New Roman" w:cs="Times New Roman"/>
          <w:sz w:val="24"/>
          <w:szCs w:val="24"/>
        </w:rPr>
        <w:t xml:space="preserve">, устанавливается штраф в размере _____________ </w:t>
      </w:r>
      <w:r w:rsidRPr="009F3C6F">
        <w:rPr>
          <w:rFonts w:ascii="Times New Roman" w:eastAsia="Times New Roman" w:hAnsi="Times New Roman" w:cs="Times New Roman"/>
          <w:sz w:val="24"/>
          <w:szCs w:val="24"/>
          <w:vertAlign w:val="superscript"/>
          <w:lang w:eastAsia="ar-SA"/>
        </w:rPr>
        <w:footnoteReference w:id="3"/>
      </w:r>
      <w:r w:rsidRPr="009F3C6F">
        <w:rPr>
          <w:rFonts w:ascii="Times New Roman" w:eastAsia="Calibri" w:hAnsi="Times New Roman" w:cs="Times New Roman"/>
          <w:sz w:val="24"/>
          <w:szCs w:val="24"/>
        </w:rPr>
        <w:t xml:space="preserve"> от цены </w:t>
      </w:r>
      <w:r w:rsidRPr="009F3C6F">
        <w:rPr>
          <w:rFonts w:ascii="Times New Roman" w:eastAsia="Times New Roman" w:hAnsi="Times New Roman" w:cs="Times New Roman"/>
          <w:sz w:val="24"/>
          <w:szCs w:val="24"/>
          <w:lang w:eastAsia="ar-SA"/>
        </w:rPr>
        <w:t>Контракта</w:t>
      </w:r>
      <w:r w:rsidRPr="009F3C6F">
        <w:rPr>
          <w:rFonts w:ascii="Times New Roman" w:eastAsia="Calibri" w:hAnsi="Times New Roman" w:cs="Times New Roman"/>
          <w:sz w:val="24"/>
          <w:szCs w:val="24"/>
        </w:rPr>
        <w:t xml:space="preserve"> и составляет __________ руб.</w:t>
      </w:r>
    </w:p>
    <w:p w:rsidR="009F3C6F" w:rsidRPr="009F3C6F" w:rsidRDefault="009F3C6F" w:rsidP="009F3C6F">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F3C6F">
        <w:rPr>
          <w:rFonts w:ascii="Times New Roman" w:eastAsia="Calibri" w:hAnsi="Times New Roman" w:cs="Times New Roman"/>
          <w:sz w:val="24"/>
          <w:szCs w:val="24"/>
        </w:rPr>
        <w:lastRenderedPageBreak/>
        <w:t xml:space="preserve">7.4. В случае просрочки исполнения Поставщиком обязательств (в том числе гарантийного обязательства), предусмотренных настоящим </w:t>
      </w:r>
      <w:r w:rsidRPr="009F3C6F">
        <w:rPr>
          <w:rFonts w:ascii="Times New Roman" w:eastAsia="Times New Roman" w:hAnsi="Times New Roman" w:cs="Times New Roman"/>
          <w:sz w:val="24"/>
          <w:szCs w:val="24"/>
          <w:lang w:eastAsia="ar-SA"/>
        </w:rPr>
        <w:t>Контрактом</w:t>
      </w:r>
      <w:r w:rsidRPr="009F3C6F">
        <w:rPr>
          <w:rFonts w:ascii="Times New Roman" w:eastAsia="Calibri" w:hAnsi="Times New Roman" w:cs="Times New Roman"/>
          <w:sz w:val="24"/>
          <w:szCs w:val="24"/>
        </w:rPr>
        <w:t xml:space="preserve">, </w:t>
      </w:r>
      <w:r w:rsidRPr="009F3C6F">
        <w:rPr>
          <w:rFonts w:ascii="Times New Roman" w:eastAsia="Courier New" w:hAnsi="Times New Roman" w:cs="Times New Roman"/>
          <w:color w:val="000000"/>
          <w:sz w:val="24"/>
          <w:szCs w:val="24"/>
          <w:lang w:eastAsia="ru-RU" w:bidi="ru-RU"/>
        </w:rPr>
        <w:t>а также в иных случаях неисполнения или ненадлежащего исполнения Поставщиком обязательств,</w:t>
      </w:r>
      <w:r w:rsidRPr="009F3C6F">
        <w:rPr>
          <w:rFonts w:ascii="Times New Roman" w:eastAsia="Calibri" w:hAnsi="Times New Roman" w:cs="Times New Roman"/>
          <w:sz w:val="24"/>
          <w:szCs w:val="24"/>
        </w:rPr>
        <w:t xml:space="preserve"> Заказчик направляет Поставщику требование об уплате неустойки (штрафа, пени).</w:t>
      </w:r>
      <w:r w:rsidRPr="009F3C6F">
        <w:rPr>
          <w:rFonts w:ascii="Times New Roman" w:eastAsia="Calibri" w:hAnsi="Times New Roman" w:cs="Times New Roman"/>
          <w:i/>
          <w:sz w:val="24"/>
          <w:szCs w:val="24"/>
        </w:rPr>
        <w:t xml:space="preserve"> </w:t>
      </w:r>
      <w:proofErr w:type="gramStart"/>
      <w:r w:rsidRPr="009F3C6F">
        <w:rPr>
          <w:rFonts w:ascii="Times New Roman" w:eastAsia="Times New Roman" w:hAnsi="Times New Roman" w:cs="Times New Roman"/>
          <w:sz w:val="24"/>
          <w:szCs w:val="24"/>
          <w:lang w:eastAsia="ar-SA"/>
        </w:rPr>
        <w:t xml:space="preserve">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настоящим Контрактом в размере, определенном в </w:t>
      </w:r>
      <w:hyperlink r:id="rId8" w:history="1">
        <w:r w:rsidRPr="009F3C6F">
          <w:rPr>
            <w:rFonts w:ascii="Times New Roman" w:eastAsia="Times New Roman" w:hAnsi="Times New Roman" w:cs="Times New Roman"/>
            <w:sz w:val="24"/>
            <w:szCs w:val="24"/>
            <w:lang w:eastAsia="ar-SA"/>
          </w:rPr>
          <w:t>порядке</w:t>
        </w:r>
      </w:hyperlink>
      <w:r w:rsidRPr="009F3C6F">
        <w:rPr>
          <w:rFonts w:ascii="Times New Roman" w:eastAsia="Times New Roman" w:hAnsi="Times New Roman" w:cs="Times New Roman"/>
          <w:sz w:val="24"/>
          <w:szCs w:val="24"/>
          <w:lang w:eastAsia="ar-SA"/>
        </w:rPr>
        <w:t>, установленном Постановлением Правительства Российской Федерации от 25 ноября 2013 года № 1063, но не менее чем одна трехсотая действующей на дату уплаты пени ставки рефинансирования Центрального банка Российской Федерации</w:t>
      </w:r>
      <w:proofErr w:type="gramEnd"/>
      <w:r w:rsidRPr="009F3C6F">
        <w:rPr>
          <w:rFonts w:ascii="Times New Roman" w:eastAsia="Times New Roman" w:hAnsi="Times New Roman" w:cs="Times New Roman"/>
          <w:sz w:val="24"/>
          <w:szCs w:val="24"/>
          <w:lang w:eastAsia="ar-SA"/>
        </w:rPr>
        <w:t xml:space="preserve">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9F3C6F" w:rsidRPr="009F3C6F" w:rsidRDefault="009F3C6F" w:rsidP="009F3C6F">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7.5. За неисполнение или ненадлежащее исполнение Поставщиком обязательств, предусмотренных настоящим </w:t>
      </w:r>
      <w:r w:rsidRPr="009F3C6F">
        <w:rPr>
          <w:rFonts w:ascii="Times New Roman" w:eastAsia="Times New Roman" w:hAnsi="Times New Roman" w:cs="Times New Roman"/>
          <w:sz w:val="24"/>
          <w:szCs w:val="24"/>
          <w:lang w:eastAsia="ar-SA"/>
        </w:rPr>
        <w:t>Контрактом</w:t>
      </w:r>
      <w:r w:rsidRPr="009F3C6F">
        <w:rPr>
          <w:rFonts w:ascii="Times New Roman" w:eastAsia="Calibri" w:hAnsi="Times New Roman"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Pr="009F3C6F">
        <w:rPr>
          <w:rFonts w:ascii="Times New Roman" w:eastAsia="Times New Roman" w:hAnsi="Times New Roman" w:cs="Times New Roman"/>
          <w:sz w:val="24"/>
          <w:szCs w:val="24"/>
          <w:lang w:eastAsia="ar-SA"/>
        </w:rPr>
        <w:t>Контрактом</w:t>
      </w:r>
      <w:r w:rsidRPr="009F3C6F">
        <w:rPr>
          <w:rFonts w:ascii="Times New Roman" w:eastAsia="Calibri" w:hAnsi="Times New Roman" w:cs="Times New Roman"/>
          <w:sz w:val="24"/>
          <w:szCs w:val="24"/>
        </w:rPr>
        <w:t xml:space="preserve">, устанавливается штраф в размере ____________ </w:t>
      </w:r>
      <w:r w:rsidRPr="009F3C6F">
        <w:rPr>
          <w:rFonts w:ascii="Times New Roman" w:eastAsia="Times New Roman" w:hAnsi="Times New Roman" w:cs="Times New Roman"/>
          <w:sz w:val="24"/>
          <w:szCs w:val="24"/>
          <w:vertAlign w:val="superscript"/>
          <w:lang w:eastAsia="ar-SA"/>
        </w:rPr>
        <w:footnoteReference w:id="4"/>
      </w:r>
      <w:r w:rsidRPr="009F3C6F">
        <w:rPr>
          <w:rFonts w:ascii="Times New Roman" w:eastAsia="Calibri" w:hAnsi="Times New Roman" w:cs="Times New Roman"/>
          <w:sz w:val="24"/>
          <w:szCs w:val="24"/>
        </w:rPr>
        <w:t xml:space="preserve"> от цены </w:t>
      </w:r>
      <w:r w:rsidRPr="009F3C6F">
        <w:rPr>
          <w:rFonts w:ascii="Times New Roman" w:eastAsia="Times New Roman" w:hAnsi="Times New Roman" w:cs="Times New Roman"/>
          <w:sz w:val="24"/>
          <w:szCs w:val="24"/>
          <w:lang w:eastAsia="ar-SA"/>
        </w:rPr>
        <w:t xml:space="preserve">Контракта  </w:t>
      </w:r>
      <w:r w:rsidRPr="009F3C6F">
        <w:rPr>
          <w:rFonts w:ascii="Times New Roman" w:eastAsia="Calibri" w:hAnsi="Times New Roman" w:cs="Times New Roman"/>
          <w:sz w:val="24"/>
          <w:szCs w:val="24"/>
        </w:rPr>
        <w:t>и составляет ________ руб.</w:t>
      </w:r>
    </w:p>
    <w:p w:rsidR="009F3C6F" w:rsidRPr="009F3C6F" w:rsidRDefault="009F3C6F" w:rsidP="009F3C6F">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7.6.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sidRPr="009F3C6F">
        <w:rPr>
          <w:rFonts w:ascii="Times New Roman" w:eastAsia="Times New Roman" w:hAnsi="Times New Roman" w:cs="Times New Roman"/>
          <w:sz w:val="24"/>
          <w:szCs w:val="24"/>
          <w:lang w:eastAsia="ar-SA"/>
        </w:rPr>
        <w:t>Контрактом</w:t>
      </w:r>
      <w:r w:rsidRPr="009F3C6F">
        <w:rPr>
          <w:rFonts w:ascii="Times New Roman" w:eastAsia="Calibri" w:hAnsi="Times New Roman" w:cs="Times New Roman"/>
          <w:sz w:val="24"/>
          <w:szCs w:val="24"/>
        </w:rPr>
        <w:t xml:space="preserve">, произошло вследствие непреодолимой силы или по вине другой Стороны. </w:t>
      </w:r>
    </w:p>
    <w:p w:rsidR="009F3C6F" w:rsidRPr="009F3C6F" w:rsidRDefault="009F3C6F" w:rsidP="009F3C6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F3C6F">
        <w:rPr>
          <w:rFonts w:ascii="Times New Roman" w:eastAsia="Times New Roman" w:hAnsi="Times New Roman" w:cs="Times New Roman"/>
          <w:sz w:val="24"/>
          <w:szCs w:val="24"/>
          <w:lang w:eastAsia="ru-RU"/>
        </w:rPr>
        <w:t xml:space="preserve">7.7. Уплата неустойки не освобождает виновную Сторону от исполнения принятых по </w:t>
      </w:r>
      <w:r w:rsidRPr="009F3C6F">
        <w:rPr>
          <w:rFonts w:ascii="Times New Roman" w:eastAsia="Times New Roman" w:hAnsi="Times New Roman" w:cs="Times New Roman"/>
          <w:sz w:val="24"/>
          <w:szCs w:val="24"/>
          <w:lang w:eastAsia="ar-SA"/>
        </w:rPr>
        <w:t>Контракт</w:t>
      </w:r>
      <w:r w:rsidRPr="009F3C6F">
        <w:rPr>
          <w:rFonts w:ascii="Times New Roman" w:eastAsia="Times New Roman" w:hAnsi="Times New Roman" w:cs="Times New Roman"/>
          <w:sz w:val="24"/>
          <w:szCs w:val="24"/>
          <w:lang w:eastAsia="ru-RU"/>
        </w:rPr>
        <w:t>у обязательств.</w:t>
      </w:r>
    </w:p>
    <w:p w:rsidR="009F3C6F" w:rsidRPr="009F3C6F" w:rsidRDefault="009F3C6F" w:rsidP="009F3C6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F3C6F">
        <w:rPr>
          <w:rFonts w:ascii="Times New Roman" w:eastAsia="Times New Roman" w:hAnsi="Times New Roman" w:cs="Times New Roman"/>
          <w:sz w:val="24"/>
          <w:szCs w:val="24"/>
          <w:lang w:eastAsia="ru-RU"/>
        </w:rPr>
        <w:t xml:space="preserve">7.8. Стороны не признают нарушения исполнения обязательств Поставщиком, в случае задержки транспорта, доставляющего товар </w:t>
      </w:r>
      <w:proofErr w:type="gramStart"/>
      <w:r w:rsidRPr="009F3C6F">
        <w:rPr>
          <w:rFonts w:ascii="Times New Roman" w:eastAsia="Times New Roman" w:hAnsi="Times New Roman" w:cs="Times New Roman"/>
          <w:sz w:val="24"/>
          <w:szCs w:val="24"/>
          <w:lang w:eastAsia="ru-RU"/>
        </w:rPr>
        <w:t>согласно предмета</w:t>
      </w:r>
      <w:proofErr w:type="gramEnd"/>
      <w:r w:rsidRPr="009F3C6F">
        <w:rPr>
          <w:rFonts w:ascii="Times New Roman" w:eastAsia="Times New Roman" w:hAnsi="Times New Roman" w:cs="Times New Roman"/>
          <w:sz w:val="24"/>
          <w:szCs w:val="24"/>
          <w:lang w:eastAsia="ru-RU"/>
        </w:rPr>
        <w:t xml:space="preserve"> настоящего Контракта, на паромной переправе с территории Ростовской области или Краснодарского края на территорию Республики Крым или в обратную сторону.</w:t>
      </w:r>
    </w:p>
    <w:p w:rsidR="009F3C6F" w:rsidRPr="009F3C6F" w:rsidRDefault="009F3C6F" w:rsidP="009F3C6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rsidR="009F3C6F" w:rsidRPr="009F3C6F" w:rsidRDefault="009F3C6F" w:rsidP="009F3C6F">
      <w:pPr>
        <w:suppressAutoHyphens/>
        <w:spacing w:after="0" w:line="240" w:lineRule="auto"/>
        <w:jc w:val="center"/>
        <w:outlineLvl w:val="0"/>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8. Обеспечение исполнения Контракта </w:t>
      </w:r>
      <w:r w:rsidRPr="009F3C6F">
        <w:rPr>
          <w:rFonts w:ascii="Times New Roman" w:eastAsia="Times New Roman" w:hAnsi="Times New Roman" w:cs="Times New Roman"/>
          <w:sz w:val="24"/>
          <w:szCs w:val="24"/>
          <w:vertAlign w:val="superscript"/>
          <w:lang w:eastAsia="ar-SA"/>
        </w:rPr>
        <w:footnoteReference w:id="5"/>
      </w:r>
    </w:p>
    <w:p w:rsidR="009F3C6F" w:rsidRPr="009F3C6F" w:rsidRDefault="009F3C6F" w:rsidP="009F3C6F">
      <w:pPr>
        <w:suppressAutoHyphens/>
        <w:spacing w:after="0" w:line="240" w:lineRule="auto"/>
        <w:jc w:val="center"/>
        <w:outlineLvl w:val="0"/>
        <w:rPr>
          <w:rFonts w:ascii="Times New Roman" w:eastAsia="Times New Roman" w:hAnsi="Times New Roman" w:cs="Times New Roman"/>
          <w:sz w:val="24"/>
          <w:szCs w:val="24"/>
          <w:lang w:eastAsia="ar-SA"/>
        </w:rPr>
      </w:pPr>
    </w:p>
    <w:p w:rsidR="009F3C6F" w:rsidRPr="009F3C6F" w:rsidRDefault="009F3C6F" w:rsidP="009F3C6F">
      <w:pPr>
        <w:suppressAutoHyphens/>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8.1. Обеспечение исполнения Контракта составляет ___________ рублей.</w:t>
      </w:r>
    </w:p>
    <w:p w:rsidR="009F3C6F" w:rsidRPr="009F3C6F" w:rsidRDefault="009F3C6F" w:rsidP="009F3C6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8.2. 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9F3C6F">
          <w:rPr>
            <w:rFonts w:ascii="Times New Roman" w:eastAsia="Times New Roman" w:hAnsi="Times New Roman" w:cs="Times New Roman"/>
            <w:sz w:val="24"/>
            <w:szCs w:val="24"/>
            <w:lang w:eastAsia="ar-SA"/>
          </w:rPr>
          <w:t>статьи 45</w:t>
        </w:r>
      </w:hyperlink>
      <w:r w:rsidRPr="009F3C6F">
        <w:rPr>
          <w:rFonts w:ascii="Times New Roman" w:eastAsia="Times New Roman" w:hAnsi="Times New Roman" w:cs="Times New Roman"/>
          <w:sz w:val="24"/>
          <w:szCs w:val="24"/>
          <w:lang w:eastAsia="ar-SA"/>
        </w:rPr>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9F3C6F" w:rsidRPr="009F3C6F" w:rsidRDefault="009F3C6F" w:rsidP="009F3C6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8.3. Срок действия банковской гарантии должен превышать срок действия Контракта не менее чем на один месяц.</w:t>
      </w:r>
    </w:p>
    <w:p w:rsidR="009F3C6F" w:rsidRPr="009F3C6F" w:rsidRDefault="009F3C6F" w:rsidP="009F3C6F">
      <w:pPr>
        <w:suppressAutoHyphens/>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8.4. Заказчик осуществляет возврат денежных средств, внесенных в качестве обеспечения исполнения Контракта, в течение 5 (пяти) рабочих дней со дня подписания Сторонами последней товарной накладной.</w:t>
      </w:r>
    </w:p>
    <w:p w:rsidR="009F3C6F" w:rsidRPr="009F3C6F" w:rsidRDefault="009F3C6F" w:rsidP="009F3C6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8.5.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F3C6F" w:rsidRPr="009F3C6F" w:rsidRDefault="009F3C6F" w:rsidP="009F3C6F">
      <w:pPr>
        <w:widowControl w:val="0"/>
        <w:autoSpaceDE w:val="0"/>
        <w:autoSpaceDN w:val="0"/>
        <w:adjustRightInd w:val="0"/>
        <w:spacing w:after="0" w:line="240" w:lineRule="auto"/>
        <w:jc w:val="center"/>
        <w:textAlignment w:val="center"/>
        <w:rPr>
          <w:rFonts w:ascii="Times New Roman" w:eastAsia="Times New Roman" w:hAnsi="Times New Roman" w:cs="Times New Roman"/>
          <w:sz w:val="24"/>
          <w:szCs w:val="24"/>
          <w:lang w:eastAsia="ru-RU"/>
        </w:rPr>
      </w:pPr>
    </w:p>
    <w:p w:rsidR="009F3C6F" w:rsidRPr="009F3C6F" w:rsidRDefault="009F3C6F" w:rsidP="009F3C6F">
      <w:pPr>
        <w:tabs>
          <w:tab w:val="left" w:pos="993"/>
        </w:tabs>
        <w:spacing w:after="0" w:line="240" w:lineRule="auto"/>
        <w:ind w:firstLine="567"/>
        <w:contextualSpacing/>
        <w:jc w:val="center"/>
        <w:rPr>
          <w:rFonts w:ascii="Times New Roman" w:eastAsia="Times New Roman" w:hAnsi="Times New Roman" w:cs="Times New Roman"/>
          <w:sz w:val="24"/>
          <w:szCs w:val="24"/>
          <w:shd w:val="clear" w:color="auto" w:fill="FFFFFF"/>
          <w:lang w:eastAsia="ru-RU"/>
        </w:rPr>
      </w:pPr>
      <w:r w:rsidRPr="009F3C6F">
        <w:rPr>
          <w:rFonts w:ascii="Times New Roman" w:eastAsia="Times New Roman" w:hAnsi="Times New Roman" w:cs="Times New Roman"/>
          <w:sz w:val="24"/>
          <w:szCs w:val="24"/>
          <w:shd w:val="clear" w:color="auto" w:fill="FFFFFF"/>
          <w:lang w:eastAsia="ru-RU"/>
        </w:rPr>
        <w:t>9. Действие обстоятельств непреодолимой силы</w:t>
      </w:r>
    </w:p>
    <w:p w:rsidR="009F3C6F" w:rsidRPr="009F3C6F" w:rsidRDefault="009F3C6F" w:rsidP="009F3C6F">
      <w:pPr>
        <w:tabs>
          <w:tab w:val="left" w:pos="993"/>
        </w:tabs>
        <w:spacing w:after="0" w:line="240" w:lineRule="auto"/>
        <w:ind w:firstLine="567"/>
        <w:contextualSpacing/>
        <w:jc w:val="center"/>
        <w:rPr>
          <w:rFonts w:ascii="Times New Roman" w:eastAsia="Times New Roman" w:hAnsi="Times New Roman" w:cs="Times New Roman"/>
          <w:sz w:val="24"/>
          <w:szCs w:val="24"/>
          <w:shd w:val="clear" w:color="auto" w:fill="FFFFFF"/>
          <w:lang w:eastAsia="ru-RU"/>
        </w:rPr>
      </w:pPr>
    </w:p>
    <w:p w:rsidR="009F3C6F" w:rsidRPr="009F3C6F" w:rsidRDefault="009F3C6F" w:rsidP="009F3C6F">
      <w:pPr>
        <w:widowControl w:val="0"/>
        <w:tabs>
          <w:tab w:val="num" w:pos="720"/>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lastRenderedPageBreak/>
        <w:t xml:space="preserve">9.1. </w:t>
      </w:r>
      <w:proofErr w:type="gramStart"/>
      <w:r w:rsidRPr="009F3C6F">
        <w:rPr>
          <w:rFonts w:ascii="Times New Roman" w:eastAsia="Times New Roman" w:hAnsi="Times New Roman" w:cs="Times New Roman"/>
          <w:sz w:val="24"/>
          <w:szCs w:val="24"/>
          <w:lang w:eastAsia="ar-SA"/>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9F3C6F">
        <w:rPr>
          <w:rFonts w:ascii="Times New Roman" w:eastAsia="Times New Roman" w:hAnsi="Times New Roman" w:cs="Times New Roman"/>
          <w:sz w:val="24"/>
          <w:szCs w:val="24"/>
          <w:lang w:eastAsia="ar-SA"/>
        </w:rPr>
        <w:t xml:space="preserve"> предвидеть или предотвратить.</w:t>
      </w:r>
    </w:p>
    <w:p w:rsidR="009F3C6F" w:rsidRPr="009F3C6F" w:rsidRDefault="009F3C6F" w:rsidP="009F3C6F">
      <w:pPr>
        <w:widowControl w:val="0"/>
        <w:tabs>
          <w:tab w:val="num" w:pos="720"/>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9.2.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9F3C6F" w:rsidRPr="009F3C6F" w:rsidRDefault="009F3C6F" w:rsidP="009F3C6F">
      <w:pPr>
        <w:widowControl w:val="0"/>
        <w:tabs>
          <w:tab w:val="num" w:pos="720"/>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9F3C6F" w:rsidRPr="009F3C6F" w:rsidRDefault="009F3C6F" w:rsidP="009F3C6F">
      <w:pPr>
        <w:widowControl w:val="0"/>
        <w:tabs>
          <w:tab w:val="num" w:pos="720"/>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F3C6F" w:rsidRPr="009F3C6F" w:rsidRDefault="009F3C6F" w:rsidP="009F3C6F">
      <w:pPr>
        <w:widowControl w:val="0"/>
        <w:tabs>
          <w:tab w:val="num" w:pos="720"/>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9.5.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9F3C6F" w:rsidRPr="009F3C6F" w:rsidRDefault="009F3C6F" w:rsidP="009F3C6F">
      <w:pPr>
        <w:tabs>
          <w:tab w:val="left" w:pos="993"/>
        </w:tabs>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p>
    <w:p w:rsidR="009F3C6F" w:rsidRPr="009F3C6F" w:rsidRDefault="009F3C6F" w:rsidP="009F3C6F">
      <w:pPr>
        <w:tabs>
          <w:tab w:val="left" w:pos="993"/>
        </w:tabs>
        <w:suppressAutoHyphens/>
        <w:spacing w:after="0" w:line="240" w:lineRule="auto"/>
        <w:ind w:firstLine="567"/>
        <w:jc w:val="center"/>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10. Прочие условия</w:t>
      </w:r>
    </w:p>
    <w:p w:rsidR="009F3C6F" w:rsidRPr="009F3C6F" w:rsidRDefault="009F3C6F" w:rsidP="009F3C6F">
      <w:pPr>
        <w:tabs>
          <w:tab w:val="left" w:pos="993"/>
        </w:tabs>
        <w:suppressAutoHyphens/>
        <w:spacing w:after="0" w:line="240" w:lineRule="auto"/>
        <w:ind w:firstLine="567"/>
        <w:jc w:val="center"/>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 10.1. Вся информация, полученная в ходе реализации Контракта, считается конфиденциальной и не подлежит разглашению или передаче третьим лицам. Стороны обязуются не разглашать конфиденциальную информацию, ставшую им известной в связи </w:t>
      </w:r>
      <w:r w:rsidRPr="009F3C6F">
        <w:rPr>
          <w:rFonts w:ascii="Times New Roman" w:eastAsia="Times New Roman" w:hAnsi="Times New Roman" w:cs="Times New Roman"/>
          <w:sz w:val="24"/>
          <w:szCs w:val="24"/>
          <w:lang w:eastAsia="ar-SA"/>
        </w:rPr>
        <w:br/>
        <w:t>с реализацией Контракта.</w:t>
      </w:r>
    </w:p>
    <w:p w:rsidR="009F3C6F" w:rsidRPr="009F3C6F" w:rsidRDefault="009F3C6F" w:rsidP="009F3C6F">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10.2. Ни одна из Сторон не вправе передавать свои права и обязанности </w:t>
      </w:r>
      <w:r w:rsidRPr="009F3C6F">
        <w:rPr>
          <w:rFonts w:ascii="Times New Roman" w:eastAsia="Times New Roman" w:hAnsi="Times New Roman" w:cs="Times New Roman"/>
          <w:sz w:val="24"/>
          <w:szCs w:val="24"/>
          <w:lang w:eastAsia="ar-SA"/>
        </w:rPr>
        <w:br/>
        <w:t>по Контракту третьим лицам без письменного согласия другой Стороны.</w:t>
      </w:r>
    </w:p>
    <w:p w:rsidR="009F3C6F" w:rsidRPr="009F3C6F" w:rsidRDefault="009F3C6F" w:rsidP="009F3C6F">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10.3.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9F3C6F" w:rsidRPr="009F3C6F" w:rsidRDefault="009F3C6F" w:rsidP="009F3C6F">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10.4. В случае перемены Заказчика права и обязанности Заказчика, предусмотренные Контрактом, переходят к новому Заказчику.</w:t>
      </w:r>
    </w:p>
    <w:p w:rsidR="009F3C6F" w:rsidRPr="009F3C6F" w:rsidRDefault="009F3C6F" w:rsidP="009F3C6F">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10.5. Все предусмотренные Контрактом заявления, извещения и другие документы отправляются Сторонами посредством электронной почты, факсимильной связи по номерам, указанным в Контракте, заказными почтовыми отправлениями по адресам, указанным в Контракте в качестве почтовых адресов, либо вручаются под расписку уполномоченному представителю Стороны - получателя.</w:t>
      </w:r>
    </w:p>
    <w:p w:rsidR="009F3C6F" w:rsidRPr="009F3C6F" w:rsidRDefault="009F3C6F" w:rsidP="009F3C6F">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10.6. Все документы, исходящие от Стороны по Контракту и отправляемые в рамках исполнения Контракта, должны быть подписаны уполномоченным лицом Стороны - отправителя.</w:t>
      </w:r>
    </w:p>
    <w:p w:rsidR="009F3C6F" w:rsidRPr="009F3C6F" w:rsidRDefault="009F3C6F" w:rsidP="009F3C6F">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10.7. Все споры и разногласия, вытекающие из Контракта, разрешаются Сторонами путем переговоров. Достигнутые  договоренности оформляются в виде дополнительных соглашений. В случае </w:t>
      </w:r>
      <w:proofErr w:type="gramStart"/>
      <w:r w:rsidRPr="009F3C6F">
        <w:rPr>
          <w:rFonts w:ascii="Times New Roman" w:eastAsia="Times New Roman" w:hAnsi="Times New Roman" w:cs="Times New Roman"/>
          <w:sz w:val="24"/>
          <w:szCs w:val="24"/>
          <w:lang w:eastAsia="ar-SA"/>
        </w:rPr>
        <w:t>не достижения</w:t>
      </w:r>
      <w:proofErr w:type="gramEnd"/>
      <w:r w:rsidRPr="009F3C6F">
        <w:rPr>
          <w:rFonts w:ascii="Times New Roman" w:eastAsia="Times New Roman" w:hAnsi="Times New Roman" w:cs="Times New Roman"/>
          <w:sz w:val="24"/>
          <w:szCs w:val="24"/>
          <w:lang w:eastAsia="ar-SA"/>
        </w:rPr>
        <w:t xml:space="preserve"> согласия, спор подлежит окончательному разрешению в Арбитражном суде Республики Крым.</w:t>
      </w:r>
    </w:p>
    <w:p w:rsidR="009F3C6F" w:rsidRPr="009F3C6F" w:rsidRDefault="009F3C6F" w:rsidP="009F3C6F">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10.8.  Приложения к настоящему Контракту:</w:t>
      </w:r>
    </w:p>
    <w:p w:rsidR="009F3C6F" w:rsidRPr="009F3C6F" w:rsidRDefault="009F3C6F" w:rsidP="009F3C6F">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 приложение № 1 – спецификация;    </w:t>
      </w:r>
    </w:p>
    <w:p w:rsidR="009F3C6F" w:rsidRPr="009F3C6F" w:rsidRDefault="009F3C6F" w:rsidP="009F3C6F">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приложение № 2 – техническое задание.</w:t>
      </w:r>
    </w:p>
    <w:p w:rsidR="009F3C6F" w:rsidRPr="009F3C6F" w:rsidRDefault="009F3C6F" w:rsidP="009F3C6F">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p>
    <w:p w:rsidR="009F3C6F" w:rsidRPr="009F3C6F" w:rsidRDefault="009F3C6F" w:rsidP="009F3C6F">
      <w:pPr>
        <w:widowControl w:val="0"/>
        <w:autoSpaceDE w:val="0"/>
        <w:autoSpaceDN w:val="0"/>
        <w:adjustRightInd w:val="0"/>
        <w:spacing w:after="0" w:line="240" w:lineRule="auto"/>
        <w:ind w:firstLine="741"/>
        <w:jc w:val="center"/>
        <w:textAlignment w:val="center"/>
        <w:outlineLvl w:val="0"/>
        <w:rPr>
          <w:rFonts w:ascii="Times New Roman" w:eastAsia="Times New Roman" w:hAnsi="Times New Roman" w:cs="Times New Roman"/>
          <w:sz w:val="24"/>
          <w:szCs w:val="24"/>
          <w:lang w:eastAsia="ru-RU"/>
        </w:rPr>
      </w:pPr>
      <w:r w:rsidRPr="009F3C6F">
        <w:rPr>
          <w:rFonts w:ascii="Times New Roman" w:eastAsia="Times New Roman" w:hAnsi="Times New Roman" w:cs="Times New Roman"/>
          <w:sz w:val="24"/>
          <w:szCs w:val="24"/>
          <w:lang w:eastAsia="ru-RU"/>
        </w:rPr>
        <w:t>11.</w:t>
      </w:r>
      <w:r w:rsidRPr="009F3C6F">
        <w:rPr>
          <w:rFonts w:ascii="Times New Roman" w:eastAsia="Times New Roman" w:hAnsi="Times New Roman" w:cs="Times New Roman"/>
          <w:sz w:val="24"/>
          <w:szCs w:val="24"/>
          <w:lang w:val="en-US" w:eastAsia="ru-RU"/>
        </w:rPr>
        <w:t> </w:t>
      </w:r>
      <w:r w:rsidRPr="009F3C6F">
        <w:rPr>
          <w:rFonts w:ascii="Times New Roman" w:eastAsia="Times New Roman" w:hAnsi="Times New Roman" w:cs="Times New Roman"/>
          <w:sz w:val="24"/>
          <w:szCs w:val="24"/>
          <w:lang w:eastAsia="ru-RU"/>
        </w:rPr>
        <w:t>Заключительные положения</w:t>
      </w:r>
    </w:p>
    <w:p w:rsidR="009F3C6F" w:rsidRPr="009F3C6F" w:rsidRDefault="009F3C6F" w:rsidP="009F3C6F">
      <w:pPr>
        <w:widowControl w:val="0"/>
        <w:autoSpaceDE w:val="0"/>
        <w:autoSpaceDN w:val="0"/>
        <w:adjustRightInd w:val="0"/>
        <w:spacing w:after="0" w:line="240" w:lineRule="auto"/>
        <w:ind w:firstLine="741"/>
        <w:jc w:val="center"/>
        <w:textAlignment w:val="center"/>
        <w:outlineLvl w:val="0"/>
        <w:rPr>
          <w:rFonts w:ascii="Times New Roman" w:eastAsia="Times New Roman" w:hAnsi="Times New Roman" w:cs="Times New Roman"/>
          <w:sz w:val="24"/>
          <w:szCs w:val="24"/>
          <w:lang w:eastAsia="ru-RU"/>
        </w:rPr>
      </w:pPr>
    </w:p>
    <w:p w:rsidR="009F3C6F" w:rsidRPr="009F3C6F" w:rsidRDefault="009F3C6F" w:rsidP="009F3C6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F3C6F">
        <w:rPr>
          <w:rFonts w:ascii="Times New Roman" w:eastAsia="Times New Roman" w:hAnsi="Times New Roman" w:cs="Times New Roman"/>
          <w:sz w:val="24"/>
          <w:szCs w:val="24"/>
          <w:lang w:eastAsia="ru-RU"/>
        </w:rPr>
        <w:lastRenderedPageBreak/>
        <w:t>11.1. </w:t>
      </w:r>
      <w:r w:rsidRPr="009F3C6F">
        <w:rPr>
          <w:rFonts w:ascii="Times New Roman" w:eastAsia="Times New Roman" w:hAnsi="Times New Roman" w:cs="Times New Roman"/>
          <w:sz w:val="24"/>
          <w:szCs w:val="24"/>
          <w:lang w:eastAsia="ar-SA"/>
        </w:rPr>
        <w:t>Контракт</w:t>
      </w:r>
      <w:r w:rsidRPr="009F3C6F">
        <w:rPr>
          <w:rFonts w:ascii="Times New Roman" w:eastAsia="Times New Roman" w:hAnsi="Times New Roman" w:cs="Times New Roman"/>
          <w:sz w:val="24"/>
          <w:szCs w:val="24"/>
          <w:lang w:eastAsia="ru-RU"/>
        </w:rPr>
        <w:t xml:space="preserve"> действует с момента его заключения до полного выполнения Сторонами обязательств, а в части финансовых обязательств Заказчика не позднее 20 декабря</w:t>
      </w:r>
      <w:r w:rsidRPr="009F3C6F">
        <w:rPr>
          <w:rFonts w:ascii="Times New Roman" w:eastAsia="Times New Roman" w:hAnsi="Times New Roman" w:cs="Times New Roman"/>
          <w:sz w:val="24"/>
          <w:szCs w:val="24"/>
          <w:lang w:eastAsia="ar-SA"/>
        </w:rPr>
        <w:t xml:space="preserve"> 2016 года</w:t>
      </w:r>
      <w:r w:rsidRPr="009F3C6F">
        <w:rPr>
          <w:rFonts w:ascii="Times New Roman" w:eastAsia="Times New Roman" w:hAnsi="Times New Roman" w:cs="Times New Roman"/>
          <w:sz w:val="24"/>
          <w:szCs w:val="24"/>
          <w:lang w:eastAsia="ru-RU"/>
        </w:rPr>
        <w:t>.</w:t>
      </w:r>
    </w:p>
    <w:p w:rsidR="009F3C6F" w:rsidRPr="009F3C6F" w:rsidRDefault="009F3C6F" w:rsidP="009F3C6F">
      <w:pPr>
        <w:widowControl w:val="0"/>
        <w:autoSpaceDE w:val="0"/>
        <w:autoSpaceDN w:val="0"/>
        <w:adjustRightInd w:val="0"/>
        <w:spacing w:after="0" w:line="240" w:lineRule="auto"/>
        <w:ind w:firstLine="709"/>
        <w:jc w:val="both"/>
        <w:textAlignment w:val="center"/>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11.2. При исполнении </w:t>
      </w:r>
      <w:r w:rsidRPr="009F3C6F">
        <w:rPr>
          <w:rFonts w:ascii="Times New Roman" w:eastAsia="Times New Roman" w:hAnsi="Times New Roman" w:cs="Times New Roman"/>
          <w:sz w:val="24"/>
          <w:szCs w:val="24"/>
          <w:lang w:eastAsia="ar-SA"/>
        </w:rPr>
        <w:t>Контракт</w:t>
      </w:r>
      <w:r w:rsidRPr="009F3C6F">
        <w:rPr>
          <w:rFonts w:ascii="Times New Roman" w:eastAsia="Times New Roman" w:hAnsi="Times New Roman" w:cs="Times New Roman"/>
          <w:sz w:val="24"/>
          <w:szCs w:val="24"/>
          <w:lang w:eastAsia="ru-RU"/>
        </w:rPr>
        <w:t>а</w:t>
      </w:r>
      <w:r w:rsidRPr="009F3C6F">
        <w:rPr>
          <w:rFonts w:ascii="Times New Roman" w:eastAsia="Calibri" w:hAnsi="Times New Roman" w:cs="Times New Roman"/>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9F3C6F">
        <w:rPr>
          <w:rFonts w:ascii="Times New Roman" w:eastAsia="Times New Roman" w:hAnsi="Times New Roman" w:cs="Times New Roman"/>
          <w:sz w:val="24"/>
          <w:szCs w:val="24"/>
          <w:lang w:eastAsia="ar-SA"/>
        </w:rPr>
        <w:t>Контракт</w:t>
      </w:r>
      <w:r w:rsidRPr="009F3C6F">
        <w:rPr>
          <w:rFonts w:ascii="Times New Roman" w:eastAsia="Times New Roman" w:hAnsi="Times New Roman" w:cs="Times New Roman"/>
          <w:sz w:val="24"/>
          <w:szCs w:val="24"/>
          <w:lang w:eastAsia="ru-RU"/>
        </w:rPr>
        <w:t>е</w:t>
      </w:r>
      <w:r w:rsidRPr="009F3C6F">
        <w:rPr>
          <w:rFonts w:ascii="Times New Roman" w:eastAsia="Calibri" w:hAnsi="Times New Roman" w:cs="Times New Roman"/>
          <w:sz w:val="24"/>
          <w:szCs w:val="24"/>
        </w:rPr>
        <w:t xml:space="preserve">. </w:t>
      </w:r>
    </w:p>
    <w:p w:rsidR="009F3C6F" w:rsidRPr="009F3C6F" w:rsidRDefault="009F3C6F" w:rsidP="009F3C6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F3C6F">
        <w:rPr>
          <w:rFonts w:ascii="Times New Roman" w:eastAsia="Times New Roman" w:hAnsi="Times New Roman" w:cs="Times New Roman"/>
          <w:sz w:val="24"/>
          <w:szCs w:val="24"/>
          <w:lang w:eastAsia="ru-RU"/>
        </w:rPr>
        <w:t xml:space="preserve">11.3. Все споры и разногласия по выполнению </w:t>
      </w:r>
      <w:r w:rsidRPr="009F3C6F">
        <w:rPr>
          <w:rFonts w:ascii="Times New Roman" w:eastAsia="Times New Roman" w:hAnsi="Times New Roman" w:cs="Times New Roman"/>
          <w:sz w:val="24"/>
          <w:szCs w:val="24"/>
          <w:lang w:eastAsia="ar-SA"/>
        </w:rPr>
        <w:t>Контракт</w:t>
      </w:r>
      <w:r w:rsidRPr="009F3C6F">
        <w:rPr>
          <w:rFonts w:ascii="Times New Roman" w:eastAsia="Times New Roman" w:hAnsi="Times New Roman" w:cs="Times New Roman"/>
          <w:sz w:val="24"/>
          <w:szCs w:val="24"/>
          <w:lang w:eastAsia="ru-RU"/>
        </w:rPr>
        <w:t>а Стороны решают путем переговоров. В случае невозможности решения споров и разногласий путем переговоров, они будут переданы в установленном порядке на рассмотрение в Арбитражный суд Республики Крым.</w:t>
      </w:r>
    </w:p>
    <w:p w:rsidR="009F3C6F" w:rsidRPr="009F3C6F" w:rsidRDefault="009F3C6F" w:rsidP="009F3C6F">
      <w:pPr>
        <w:suppressAutoHyphens/>
        <w:spacing w:after="0" w:line="240" w:lineRule="auto"/>
        <w:ind w:firstLine="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11.4. Расторжение Контракта в одностороннем порядке осуществляется в порядке, установленном статьей 95 Федерального закона от 05 апреля 2013 года №44-ФЗ </w:t>
      </w:r>
      <w:r w:rsidRPr="009F3C6F">
        <w:rPr>
          <w:rFonts w:ascii="Times New Roman" w:eastAsia="Calibri"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(далее - Федеральный закон №44-ФЗ)</w:t>
      </w:r>
      <w:r w:rsidRPr="009F3C6F">
        <w:rPr>
          <w:rFonts w:ascii="Times New Roman" w:eastAsia="Times New Roman" w:hAnsi="Times New Roman" w:cs="Times New Roman"/>
          <w:sz w:val="24"/>
          <w:szCs w:val="24"/>
          <w:lang w:eastAsia="ar-SA"/>
        </w:rPr>
        <w:t>.</w:t>
      </w:r>
    </w:p>
    <w:p w:rsidR="009F3C6F" w:rsidRPr="009F3C6F" w:rsidRDefault="009F3C6F" w:rsidP="009F3C6F">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11.5. При исполнении </w:t>
      </w:r>
      <w:r w:rsidRPr="009F3C6F">
        <w:rPr>
          <w:rFonts w:ascii="Times New Roman" w:eastAsia="Times New Roman" w:hAnsi="Times New Roman" w:cs="Times New Roman"/>
          <w:sz w:val="24"/>
          <w:szCs w:val="24"/>
          <w:lang w:eastAsia="ar-SA"/>
        </w:rPr>
        <w:t xml:space="preserve">Контракта </w:t>
      </w:r>
      <w:r w:rsidRPr="009F3C6F">
        <w:rPr>
          <w:rFonts w:ascii="Times New Roman" w:eastAsia="Calibri" w:hAnsi="Times New Roman" w:cs="Times New Roman"/>
          <w:sz w:val="24"/>
          <w:szCs w:val="24"/>
        </w:rPr>
        <w:t xml:space="preserve">не допускается перемена Поставщика, за исключением случая, если новый Поставщик является правопреемником Поставщика по такому </w:t>
      </w:r>
      <w:r w:rsidRPr="009F3C6F">
        <w:rPr>
          <w:rFonts w:ascii="Times New Roman" w:eastAsia="Times New Roman" w:hAnsi="Times New Roman" w:cs="Times New Roman"/>
          <w:sz w:val="24"/>
          <w:szCs w:val="24"/>
          <w:lang w:eastAsia="ar-SA"/>
        </w:rPr>
        <w:t xml:space="preserve">Контракту </w:t>
      </w:r>
      <w:r w:rsidRPr="009F3C6F">
        <w:rPr>
          <w:rFonts w:ascii="Times New Roman" w:eastAsia="Calibri" w:hAnsi="Times New Roman" w:cs="Times New Roman"/>
          <w:sz w:val="24"/>
          <w:szCs w:val="24"/>
        </w:rPr>
        <w:t>вследствие реорганизации юридического лица в форме преобразования, слияния или присоединения.</w:t>
      </w:r>
    </w:p>
    <w:p w:rsidR="009F3C6F" w:rsidRPr="009F3C6F" w:rsidRDefault="009F3C6F" w:rsidP="009F3C6F">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11.6. В случае перемены Заказчика права и обязанности Заказчика, предусмотренные </w:t>
      </w:r>
      <w:r w:rsidRPr="009F3C6F">
        <w:rPr>
          <w:rFonts w:ascii="Times New Roman" w:eastAsia="Times New Roman" w:hAnsi="Times New Roman" w:cs="Times New Roman"/>
          <w:sz w:val="24"/>
          <w:szCs w:val="24"/>
          <w:lang w:eastAsia="ar-SA"/>
        </w:rPr>
        <w:t>Контрактом</w:t>
      </w:r>
      <w:r w:rsidRPr="009F3C6F">
        <w:rPr>
          <w:rFonts w:ascii="Times New Roman" w:eastAsia="Calibri" w:hAnsi="Times New Roman" w:cs="Times New Roman"/>
          <w:sz w:val="24"/>
          <w:szCs w:val="24"/>
        </w:rPr>
        <w:t>, переходят к новому Заказчику.</w:t>
      </w:r>
    </w:p>
    <w:p w:rsidR="009F3C6F" w:rsidRPr="009F3C6F" w:rsidRDefault="009F3C6F" w:rsidP="009F3C6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F3C6F">
        <w:rPr>
          <w:rFonts w:ascii="Times New Roman" w:eastAsia="Times New Roman" w:hAnsi="Times New Roman" w:cs="Times New Roman"/>
          <w:sz w:val="24"/>
          <w:szCs w:val="24"/>
          <w:lang w:eastAsia="ru-RU"/>
        </w:rPr>
        <w:t>11.7. </w:t>
      </w:r>
      <w:r w:rsidRPr="009F3C6F">
        <w:rPr>
          <w:rFonts w:ascii="Times New Roman" w:eastAsia="Times New Roman" w:hAnsi="Times New Roman" w:cs="Times New Roman"/>
          <w:sz w:val="24"/>
          <w:szCs w:val="24"/>
          <w:lang w:eastAsia="ar-SA"/>
        </w:rPr>
        <w:t>Контракт</w:t>
      </w:r>
      <w:r w:rsidRPr="009F3C6F">
        <w:rPr>
          <w:rFonts w:ascii="Times New Roman" w:eastAsia="Times New Roman" w:hAnsi="Times New Roman" w:cs="Times New Roman"/>
          <w:sz w:val="24"/>
          <w:szCs w:val="24"/>
          <w:lang w:eastAsia="ru-RU"/>
        </w:rPr>
        <w:t xml:space="preserve"> составлен в двух экземплярах, по одному для каждой из Сторон.</w:t>
      </w:r>
    </w:p>
    <w:p w:rsidR="009F3C6F" w:rsidRPr="009F3C6F" w:rsidRDefault="009F3C6F" w:rsidP="009F3C6F">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F3C6F">
        <w:rPr>
          <w:rFonts w:ascii="Times New Roman" w:eastAsia="Times New Roman" w:hAnsi="Times New Roman" w:cs="Times New Roman"/>
          <w:sz w:val="24"/>
          <w:szCs w:val="24"/>
          <w:lang w:eastAsia="ar-SA"/>
        </w:rPr>
        <w:t>11.8. В части не урегулированной настоящим Контрактом Стороны руководствуются Федеральным законом №44-ФЗ</w:t>
      </w:r>
      <w:r w:rsidRPr="009F3C6F">
        <w:rPr>
          <w:rFonts w:ascii="Times New Roman" w:eastAsia="Calibri" w:hAnsi="Times New Roman" w:cs="Times New Roman"/>
          <w:sz w:val="24"/>
          <w:szCs w:val="24"/>
        </w:rPr>
        <w:t>.</w:t>
      </w:r>
    </w:p>
    <w:p w:rsidR="009F3C6F" w:rsidRPr="009F3C6F" w:rsidRDefault="009F3C6F" w:rsidP="009F3C6F">
      <w:pPr>
        <w:widowControl w:val="0"/>
        <w:autoSpaceDE w:val="0"/>
        <w:autoSpaceDN w:val="0"/>
        <w:adjustRightInd w:val="0"/>
        <w:spacing w:after="0" w:line="240" w:lineRule="auto"/>
        <w:jc w:val="center"/>
        <w:textAlignment w:val="center"/>
        <w:rPr>
          <w:rFonts w:ascii="Times New Roman" w:eastAsia="Times New Roman" w:hAnsi="Times New Roman" w:cs="Times New Roman"/>
          <w:sz w:val="24"/>
          <w:szCs w:val="24"/>
          <w:lang w:eastAsia="ru-RU"/>
        </w:rPr>
      </w:pPr>
    </w:p>
    <w:p w:rsidR="009F3C6F" w:rsidRPr="009F3C6F" w:rsidRDefault="009F3C6F" w:rsidP="009F3C6F">
      <w:pPr>
        <w:widowControl w:val="0"/>
        <w:autoSpaceDE w:val="0"/>
        <w:autoSpaceDN w:val="0"/>
        <w:adjustRightInd w:val="0"/>
        <w:spacing w:after="0" w:line="240" w:lineRule="auto"/>
        <w:jc w:val="center"/>
        <w:textAlignment w:val="center"/>
        <w:rPr>
          <w:rFonts w:ascii="Times New Roman" w:eastAsia="Times New Roman" w:hAnsi="Times New Roman" w:cs="Times New Roman"/>
          <w:sz w:val="24"/>
          <w:szCs w:val="24"/>
          <w:lang w:eastAsia="ru-RU"/>
        </w:rPr>
      </w:pPr>
      <w:r w:rsidRPr="009F3C6F">
        <w:rPr>
          <w:rFonts w:ascii="Times New Roman" w:eastAsia="Times New Roman" w:hAnsi="Times New Roman" w:cs="Times New Roman"/>
          <w:sz w:val="24"/>
          <w:szCs w:val="24"/>
          <w:lang w:eastAsia="ru-RU"/>
        </w:rPr>
        <w:t>12. Адреса, реквизиты и подписи Сторон</w:t>
      </w:r>
    </w:p>
    <w:p w:rsidR="009F3C6F" w:rsidRPr="009F3C6F" w:rsidRDefault="009F3C6F" w:rsidP="009F3C6F">
      <w:pPr>
        <w:widowControl w:val="0"/>
        <w:autoSpaceDE w:val="0"/>
        <w:autoSpaceDN w:val="0"/>
        <w:adjustRightInd w:val="0"/>
        <w:spacing w:after="0" w:line="240" w:lineRule="auto"/>
        <w:jc w:val="center"/>
        <w:textAlignment w:val="center"/>
        <w:rPr>
          <w:rFonts w:ascii="Times New Roman" w:eastAsia="Times New Roman" w:hAnsi="Times New Roman" w:cs="Times New Roman"/>
          <w:sz w:val="24"/>
          <w:szCs w:val="24"/>
          <w:lang w:eastAsia="ru-RU"/>
        </w:rPr>
      </w:pPr>
    </w:p>
    <w:tbl>
      <w:tblPr>
        <w:tblW w:w="9635" w:type="dxa"/>
        <w:tblInd w:w="55" w:type="dxa"/>
        <w:tblLayout w:type="fixed"/>
        <w:tblCellMar>
          <w:left w:w="10" w:type="dxa"/>
          <w:right w:w="10" w:type="dxa"/>
        </w:tblCellMar>
        <w:tblLook w:val="04A0" w:firstRow="1" w:lastRow="0" w:firstColumn="1" w:lastColumn="0" w:noHBand="0" w:noVBand="1"/>
      </w:tblPr>
      <w:tblGrid>
        <w:gridCol w:w="4485"/>
        <w:gridCol w:w="165"/>
        <w:gridCol w:w="4985"/>
      </w:tblGrid>
      <w:tr w:rsidR="009F3C6F" w:rsidRPr="009F3C6F" w:rsidTr="000E4E8D">
        <w:tc>
          <w:tcPr>
            <w:tcW w:w="4485" w:type="dxa"/>
            <w:shd w:val="clear" w:color="auto" w:fill="auto"/>
            <w:tcMar>
              <w:top w:w="55" w:type="dxa"/>
              <w:left w:w="55" w:type="dxa"/>
              <w:bottom w:w="55" w:type="dxa"/>
              <w:right w:w="55" w:type="dxa"/>
            </w:tcMar>
          </w:tcPr>
          <w:p w:rsidR="009F3C6F" w:rsidRPr="009F3C6F" w:rsidRDefault="009F3C6F" w:rsidP="009F3C6F">
            <w:pPr>
              <w:shd w:val="clear" w:color="auto" w:fill="FFFFFF"/>
              <w:suppressAutoHyphens/>
              <w:autoSpaceDN w:val="0"/>
              <w:spacing w:after="0" w:line="240" w:lineRule="auto"/>
              <w:jc w:val="both"/>
              <w:textAlignment w:val="baseline"/>
              <w:rPr>
                <w:rFonts w:ascii="Times New Roman" w:eastAsia="Times New Roman" w:hAnsi="Times New Roman" w:cs="Times New Roman"/>
                <w:b/>
                <w:bCs/>
                <w:spacing w:val="-4"/>
                <w:sz w:val="20"/>
                <w:szCs w:val="20"/>
                <w:lang w:eastAsia="zh-CN"/>
              </w:rPr>
            </w:pPr>
            <w:r w:rsidRPr="009F3C6F">
              <w:rPr>
                <w:rFonts w:ascii="Times New Roman" w:eastAsia="Times New Roman" w:hAnsi="Times New Roman" w:cs="Times New Roman"/>
                <w:b/>
                <w:bCs/>
                <w:spacing w:val="-4"/>
                <w:sz w:val="20"/>
                <w:szCs w:val="20"/>
                <w:lang w:eastAsia="zh-CN"/>
              </w:rPr>
              <w:t>Поставщик:</w:t>
            </w:r>
          </w:p>
          <w:p w:rsidR="009F3C6F" w:rsidRPr="009F3C6F" w:rsidRDefault="009F3C6F" w:rsidP="009F3C6F">
            <w:pPr>
              <w:shd w:val="clear" w:color="auto" w:fill="FFFFFF"/>
              <w:suppressAutoHyphens/>
              <w:autoSpaceDN w:val="0"/>
              <w:spacing w:after="0" w:line="240" w:lineRule="auto"/>
              <w:jc w:val="both"/>
              <w:textAlignment w:val="baseline"/>
              <w:rPr>
                <w:rFonts w:ascii="Times New Roman" w:eastAsia="Times New Roman" w:hAnsi="Times New Roman" w:cs="Times New Roman"/>
                <w:b/>
                <w:bCs/>
                <w:spacing w:val="-4"/>
                <w:sz w:val="20"/>
                <w:szCs w:val="20"/>
                <w:lang w:eastAsia="zh-CN"/>
              </w:rPr>
            </w:pPr>
          </w:p>
          <w:p w:rsidR="009F3C6F" w:rsidRPr="009F3C6F" w:rsidRDefault="009F3C6F" w:rsidP="009F3C6F">
            <w:pPr>
              <w:shd w:val="clear" w:color="auto" w:fill="FFFFFF"/>
              <w:suppressAutoHyphens/>
              <w:autoSpaceDN w:val="0"/>
              <w:spacing w:after="0" w:line="240" w:lineRule="auto"/>
              <w:jc w:val="both"/>
              <w:textAlignment w:val="baseline"/>
              <w:rPr>
                <w:rFonts w:ascii="Times New Roman" w:eastAsia="Times New Roman" w:hAnsi="Times New Roman" w:cs="Times New Roman"/>
                <w:b/>
                <w:bCs/>
                <w:spacing w:val="-4"/>
                <w:sz w:val="20"/>
                <w:szCs w:val="20"/>
                <w:lang w:eastAsia="zh-CN"/>
              </w:rPr>
            </w:pPr>
          </w:p>
          <w:p w:rsidR="009F3C6F" w:rsidRPr="009F3C6F" w:rsidRDefault="009F3C6F" w:rsidP="009F3C6F">
            <w:pPr>
              <w:shd w:val="clear" w:color="auto" w:fill="FFFFFF"/>
              <w:suppressAutoHyphens/>
              <w:autoSpaceDN w:val="0"/>
              <w:spacing w:after="0" w:line="240" w:lineRule="auto"/>
              <w:textAlignment w:val="baseline"/>
              <w:rPr>
                <w:rFonts w:ascii="Times New Roman" w:eastAsia="Arial" w:hAnsi="Times New Roman" w:cs="Arial"/>
                <w:sz w:val="20"/>
                <w:szCs w:val="20"/>
                <w:lang w:eastAsia="ru-RU" w:bidi="ru-RU"/>
              </w:rPr>
            </w:pPr>
          </w:p>
        </w:tc>
        <w:tc>
          <w:tcPr>
            <w:tcW w:w="165" w:type="dxa"/>
            <w:shd w:val="clear" w:color="auto" w:fill="auto"/>
            <w:tcMar>
              <w:top w:w="55" w:type="dxa"/>
              <w:left w:w="55" w:type="dxa"/>
              <w:bottom w:w="55" w:type="dxa"/>
              <w:right w:w="55" w:type="dxa"/>
            </w:tcMar>
          </w:tcPr>
          <w:p w:rsidR="009F3C6F" w:rsidRPr="009F3C6F" w:rsidRDefault="009F3C6F" w:rsidP="009F3C6F">
            <w:pPr>
              <w:suppressLineNumbers/>
              <w:suppressAutoHyphens/>
              <w:autoSpaceDN w:val="0"/>
              <w:snapToGrid w:val="0"/>
              <w:spacing w:after="0" w:line="240" w:lineRule="auto"/>
              <w:jc w:val="both"/>
              <w:textAlignment w:val="baseline"/>
              <w:rPr>
                <w:rFonts w:ascii="Times New Roman" w:eastAsia="Times New Roman" w:hAnsi="Times New Roman" w:cs="Times New Roman"/>
                <w:sz w:val="20"/>
                <w:szCs w:val="20"/>
                <w:lang w:eastAsia="zh-CN"/>
              </w:rPr>
            </w:pPr>
          </w:p>
        </w:tc>
        <w:tc>
          <w:tcPr>
            <w:tcW w:w="4985" w:type="dxa"/>
            <w:shd w:val="clear" w:color="auto" w:fill="auto"/>
            <w:tcMar>
              <w:top w:w="55" w:type="dxa"/>
              <w:left w:w="55" w:type="dxa"/>
              <w:bottom w:w="55" w:type="dxa"/>
              <w:right w:w="55" w:type="dxa"/>
            </w:tcMar>
          </w:tcPr>
          <w:p w:rsidR="009F3C6F" w:rsidRPr="009F3C6F" w:rsidRDefault="009F3C6F" w:rsidP="009F3C6F">
            <w:pPr>
              <w:shd w:val="clear" w:color="auto" w:fill="FFFFFF"/>
              <w:suppressAutoHyphens/>
              <w:autoSpaceDN w:val="0"/>
              <w:spacing w:after="0" w:line="240" w:lineRule="auto"/>
              <w:jc w:val="both"/>
              <w:textAlignment w:val="baseline"/>
              <w:rPr>
                <w:rFonts w:ascii="Times New Roman" w:eastAsia="Times New Roman" w:hAnsi="Times New Roman" w:cs="Times New Roman"/>
                <w:b/>
                <w:bCs/>
                <w:spacing w:val="-4"/>
                <w:sz w:val="20"/>
                <w:szCs w:val="20"/>
                <w:lang w:eastAsia="zh-CN"/>
              </w:rPr>
            </w:pPr>
            <w:r w:rsidRPr="009F3C6F">
              <w:rPr>
                <w:rFonts w:ascii="Times New Roman" w:eastAsia="Times New Roman" w:hAnsi="Times New Roman" w:cs="Times New Roman"/>
                <w:b/>
                <w:bCs/>
                <w:spacing w:val="-4"/>
                <w:sz w:val="20"/>
                <w:szCs w:val="20"/>
                <w:lang w:eastAsia="zh-CN"/>
              </w:rPr>
              <w:t>Заказчик:</w:t>
            </w:r>
          </w:p>
          <w:p w:rsidR="009F3C6F" w:rsidRPr="009F3C6F" w:rsidRDefault="009F3C6F" w:rsidP="009F3C6F">
            <w:pPr>
              <w:shd w:val="clear" w:color="auto" w:fill="FFFFFF"/>
              <w:suppressAutoHyphens/>
              <w:autoSpaceDN w:val="0"/>
              <w:spacing w:after="0" w:line="240" w:lineRule="auto"/>
              <w:jc w:val="both"/>
              <w:textAlignment w:val="baseline"/>
              <w:rPr>
                <w:rFonts w:ascii="Times New Roman" w:eastAsia="Times New Roman" w:hAnsi="Times New Roman" w:cs="Times New Roman"/>
                <w:b/>
                <w:bCs/>
                <w:spacing w:val="-3"/>
                <w:sz w:val="20"/>
                <w:szCs w:val="20"/>
                <w:lang w:eastAsia="zh-CN"/>
              </w:rPr>
            </w:pPr>
            <w:r w:rsidRPr="009F3C6F">
              <w:rPr>
                <w:rFonts w:ascii="Times New Roman" w:eastAsia="Times New Roman" w:hAnsi="Times New Roman" w:cs="Times New Roman"/>
                <w:b/>
                <w:bCs/>
                <w:spacing w:val="-3"/>
                <w:sz w:val="20"/>
                <w:szCs w:val="20"/>
                <w:lang w:eastAsia="zh-CN"/>
              </w:rPr>
              <w:t>Муниципальное бюджетное общеобразовательное учреждение «Садовская средняя общеобразовательная школа» Нижнегорского района Республики Крым</w:t>
            </w:r>
          </w:p>
          <w:p w:rsidR="009F3C6F" w:rsidRPr="009F3C6F" w:rsidRDefault="009F3C6F" w:rsidP="009F3C6F">
            <w:pPr>
              <w:widowControl w:val="0"/>
              <w:suppressAutoHyphens/>
              <w:autoSpaceDN w:val="0"/>
              <w:spacing w:after="0" w:line="240" w:lineRule="auto"/>
              <w:textAlignment w:val="baseline"/>
              <w:rPr>
                <w:rFonts w:ascii="Times New Roman" w:eastAsia="Times New Roman" w:hAnsi="Times New Roman" w:cs="Times New Roman"/>
                <w:b/>
                <w:bCs/>
                <w:spacing w:val="-4"/>
                <w:sz w:val="20"/>
                <w:szCs w:val="20"/>
                <w:shd w:val="clear" w:color="auto" w:fill="FFFF00"/>
                <w:lang w:eastAsia="zh-CN"/>
              </w:rPr>
            </w:pPr>
          </w:p>
          <w:p w:rsidR="009F3C6F" w:rsidRPr="009F3C6F" w:rsidRDefault="009F3C6F" w:rsidP="009F3C6F">
            <w:pPr>
              <w:widowControl w:val="0"/>
              <w:suppressAutoHyphens/>
              <w:autoSpaceDN w:val="0"/>
              <w:spacing w:after="0" w:line="240" w:lineRule="auto"/>
              <w:textAlignment w:val="baseline"/>
              <w:rPr>
                <w:rFonts w:ascii="Times New Roman" w:eastAsia="Times New Roman" w:hAnsi="Times New Roman" w:cs="Times New Roman"/>
                <w:b/>
                <w:bCs/>
                <w:spacing w:val="-4"/>
                <w:sz w:val="20"/>
                <w:szCs w:val="20"/>
                <w:lang w:eastAsia="zh-CN"/>
              </w:rPr>
            </w:pPr>
            <w:r w:rsidRPr="009F3C6F">
              <w:rPr>
                <w:rFonts w:ascii="Times New Roman" w:eastAsia="Times New Roman" w:hAnsi="Times New Roman" w:cs="Times New Roman"/>
                <w:b/>
                <w:bCs/>
                <w:spacing w:val="-4"/>
                <w:sz w:val="20"/>
                <w:szCs w:val="20"/>
                <w:lang w:eastAsia="zh-CN"/>
              </w:rPr>
              <w:t>Адрес:</w:t>
            </w:r>
          </w:p>
          <w:p w:rsidR="009F3C6F" w:rsidRPr="009F3C6F" w:rsidRDefault="009F3C6F" w:rsidP="009F3C6F">
            <w:pPr>
              <w:keepNext/>
              <w:suppressAutoHyphens/>
              <w:autoSpaceDN w:val="0"/>
              <w:spacing w:after="0" w:line="240" w:lineRule="auto"/>
              <w:textAlignment w:val="baseline"/>
              <w:rPr>
                <w:rFonts w:ascii="Times New Roman" w:eastAsia="Arial" w:hAnsi="Times New Roman" w:cs="Arial"/>
                <w:iCs/>
                <w:sz w:val="20"/>
                <w:szCs w:val="20"/>
                <w:lang w:eastAsia="zh-CN" w:bidi="ru-RU"/>
              </w:rPr>
            </w:pPr>
            <w:r w:rsidRPr="009F3C6F">
              <w:rPr>
                <w:rFonts w:ascii="Times New Roman" w:eastAsia="Arial" w:hAnsi="Times New Roman" w:cs="Arial"/>
                <w:iCs/>
                <w:sz w:val="20"/>
                <w:szCs w:val="20"/>
                <w:lang w:eastAsia="zh-CN" w:bidi="ru-RU"/>
              </w:rPr>
              <w:t xml:space="preserve">297152, Республика Крым, Нижнегорский район, село </w:t>
            </w:r>
            <w:proofErr w:type="spellStart"/>
            <w:r w:rsidRPr="009F3C6F">
              <w:rPr>
                <w:rFonts w:ascii="Times New Roman" w:eastAsia="Arial" w:hAnsi="Times New Roman" w:cs="Arial"/>
                <w:iCs/>
                <w:sz w:val="20"/>
                <w:szCs w:val="20"/>
                <w:lang w:eastAsia="zh-CN" w:bidi="ru-RU"/>
              </w:rPr>
              <w:t>Садовое</w:t>
            </w:r>
            <w:proofErr w:type="gramStart"/>
            <w:r w:rsidRPr="009F3C6F">
              <w:rPr>
                <w:rFonts w:ascii="Times New Roman" w:eastAsia="Arial" w:hAnsi="Times New Roman" w:cs="Arial"/>
                <w:iCs/>
                <w:sz w:val="20"/>
                <w:szCs w:val="20"/>
                <w:lang w:eastAsia="zh-CN" w:bidi="ru-RU"/>
              </w:rPr>
              <w:t>,п</w:t>
            </w:r>
            <w:proofErr w:type="gramEnd"/>
            <w:r w:rsidRPr="009F3C6F">
              <w:rPr>
                <w:rFonts w:ascii="Times New Roman" w:eastAsia="Arial" w:hAnsi="Times New Roman" w:cs="Arial"/>
                <w:iCs/>
                <w:sz w:val="20"/>
                <w:szCs w:val="20"/>
                <w:lang w:eastAsia="zh-CN" w:bidi="ru-RU"/>
              </w:rPr>
              <w:t>л</w:t>
            </w:r>
            <w:proofErr w:type="spellEnd"/>
            <w:r w:rsidRPr="009F3C6F">
              <w:rPr>
                <w:rFonts w:ascii="Times New Roman" w:eastAsia="Arial" w:hAnsi="Times New Roman" w:cs="Arial"/>
                <w:iCs/>
                <w:sz w:val="20"/>
                <w:szCs w:val="20"/>
                <w:lang w:eastAsia="zh-CN" w:bidi="ru-RU"/>
              </w:rPr>
              <w:t xml:space="preserve">. </w:t>
            </w:r>
            <w:proofErr w:type="spellStart"/>
            <w:r w:rsidRPr="009F3C6F">
              <w:rPr>
                <w:rFonts w:ascii="Times New Roman" w:eastAsia="Arial" w:hAnsi="Times New Roman" w:cs="Arial"/>
                <w:iCs/>
                <w:sz w:val="20"/>
                <w:szCs w:val="20"/>
                <w:lang w:eastAsia="zh-CN" w:bidi="ru-RU"/>
              </w:rPr>
              <w:t>Генова</w:t>
            </w:r>
            <w:proofErr w:type="spellEnd"/>
            <w:r w:rsidRPr="009F3C6F">
              <w:rPr>
                <w:rFonts w:ascii="Times New Roman" w:eastAsia="Arial" w:hAnsi="Times New Roman" w:cs="Arial"/>
                <w:iCs/>
                <w:sz w:val="20"/>
                <w:szCs w:val="20"/>
                <w:lang w:eastAsia="zh-CN" w:bidi="ru-RU"/>
              </w:rPr>
              <w:t>, дом 1</w:t>
            </w:r>
          </w:p>
          <w:p w:rsidR="009F3C6F" w:rsidRPr="009F3C6F" w:rsidRDefault="009F3C6F" w:rsidP="009F3C6F">
            <w:pPr>
              <w:widowControl w:val="0"/>
              <w:suppressAutoHyphens/>
              <w:autoSpaceDN w:val="0"/>
              <w:spacing w:after="0" w:line="240" w:lineRule="auto"/>
              <w:textAlignment w:val="baseline"/>
              <w:rPr>
                <w:rFonts w:ascii="Times New Roman" w:eastAsia="Arial" w:hAnsi="Times New Roman" w:cs="Arial"/>
                <w:spacing w:val="-2"/>
                <w:sz w:val="20"/>
                <w:szCs w:val="20"/>
                <w:lang w:eastAsia="zh-CN" w:bidi="ru-RU"/>
              </w:rPr>
            </w:pPr>
          </w:p>
          <w:p w:rsidR="009F3C6F" w:rsidRPr="009F3C6F" w:rsidRDefault="009F3C6F" w:rsidP="009F3C6F">
            <w:pPr>
              <w:widowControl w:val="0"/>
              <w:suppressAutoHyphens/>
              <w:autoSpaceDN w:val="0"/>
              <w:spacing w:after="0" w:line="240" w:lineRule="auto"/>
              <w:textAlignment w:val="baseline"/>
              <w:rPr>
                <w:rFonts w:ascii="Times New Roman" w:eastAsia="Arial" w:hAnsi="Times New Roman" w:cs="Arial"/>
                <w:b/>
                <w:bCs/>
                <w:spacing w:val="-4"/>
                <w:sz w:val="20"/>
                <w:szCs w:val="20"/>
                <w:lang w:eastAsia="zh-CN" w:bidi="ru-RU"/>
              </w:rPr>
            </w:pPr>
            <w:r w:rsidRPr="009F3C6F">
              <w:rPr>
                <w:rFonts w:ascii="Times New Roman" w:eastAsia="Arial" w:hAnsi="Times New Roman" w:cs="Arial"/>
                <w:b/>
                <w:bCs/>
                <w:spacing w:val="-4"/>
                <w:sz w:val="20"/>
                <w:szCs w:val="20"/>
                <w:lang w:eastAsia="zh-CN" w:bidi="ru-RU"/>
              </w:rPr>
              <w:t>Банковские реквизиты:</w:t>
            </w:r>
          </w:p>
          <w:p w:rsidR="009F3C6F" w:rsidRPr="009F3C6F" w:rsidRDefault="009F3C6F" w:rsidP="009F3C6F">
            <w:pPr>
              <w:keepNext/>
              <w:suppressAutoHyphens/>
              <w:autoSpaceDN w:val="0"/>
              <w:spacing w:after="0" w:line="240" w:lineRule="auto"/>
              <w:textAlignment w:val="baseline"/>
              <w:rPr>
                <w:rFonts w:ascii="Times New Roman" w:eastAsia="Arial" w:hAnsi="Times New Roman" w:cs="Arial"/>
                <w:iCs/>
                <w:sz w:val="20"/>
                <w:szCs w:val="20"/>
                <w:lang w:eastAsia="zh-CN" w:bidi="ru-RU"/>
              </w:rPr>
            </w:pPr>
            <w:proofErr w:type="gramStart"/>
            <w:r w:rsidRPr="009F3C6F">
              <w:rPr>
                <w:rFonts w:ascii="Times New Roman" w:eastAsia="Arial" w:hAnsi="Times New Roman" w:cs="Arial"/>
                <w:iCs/>
                <w:sz w:val="20"/>
                <w:szCs w:val="20"/>
                <w:lang w:eastAsia="zh-CN" w:bidi="ru-RU"/>
              </w:rPr>
              <w:t>л</w:t>
            </w:r>
            <w:proofErr w:type="gramEnd"/>
            <w:r w:rsidRPr="009F3C6F">
              <w:rPr>
                <w:rFonts w:ascii="Times New Roman" w:eastAsia="Arial" w:hAnsi="Times New Roman" w:cs="Arial"/>
                <w:iCs/>
                <w:sz w:val="20"/>
                <w:szCs w:val="20"/>
                <w:lang w:eastAsia="zh-CN" w:bidi="ru-RU"/>
              </w:rPr>
              <w:t>/с 21756Э17510 в Управлении Федерального Казначейства по Республике Крым</w:t>
            </w:r>
          </w:p>
          <w:p w:rsidR="009F3C6F" w:rsidRPr="009F3C6F" w:rsidRDefault="009F3C6F" w:rsidP="009F3C6F">
            <w:pPr>
              <w:keepNext/>
              <w:suppressAutoHyphens/>
              <w:autoSpaceDN w:val="0"/>
              <w:spacing w:after="0" w:line="240" w:lineRule="auto"/>
              <w:textAlignment w:val="baseline"/>
              <w:rPr>
                <w:rFonts w:ascii="Times New Roman" w:eastAsia="Arial" w:hAnsi="Times New Roman" w:cs="Arial"/>
                <w:iCs/>
                <w:sz w:val="20"/>
                <w:szCs w:val="20"/>
                <w:lang w:eastAsia="zh-CN" w:bidi="ru-RU"/>
              </w:rPr>
            </w:pPr>
            <w:r w:rsidRPr="009F3C6F">
              <w:rPr>
                <w:rFonts w:ascii="Times New Roman" w:eastAsia="Arial" w:hAnsi="Times New Roman" w:cs="Arial"/>
                <w:iCs/>
                <w:sz w:val="20"/>
                <w:szCs w:val="20"/>
                <w:lang w:eastAsia="zh-CN" w:bidi="ru-RU"/>
              </w:rPr>
              <w:t>40701810035101000150 в Отделение по Республике Крым Центрального банка Российской Федерации</w:t>
            </w:r>
          </w:p>
          <w:p w:rsidR="009F3C6F" w:rsidRPr="009F3C6F" w:rsidRDefault="009F3C6F" w:rsidP="009F3C6F">
            <w:pPr>
              <w:keepNext/>
              <w:suppressAutoHyphens/>
              <w:autoSpaceDN w:val="0"/>
              <w:spacing w:after="0" w:line="240" w:lineRule="auto"/>
              <w:textAlignment w:val="baseline"/>
              <w:rPr>
                <w:rFonts w:ascii="Times New Roman" w:eastAsia="Arial" w:hAnsi="Times New Roman" w:cs="Arial"/>
                <w:iCs/>
                <w:spacing w:val="-4"/>
                <w:sz w:val="20"/>
                <w:szCs w:val="20"/>
                <w:lang w:eastAsia="zh-CN" w:bidi="ru-RU"/>
              </w:rPr>
            </w:pPr>
            <w:r w:rsidRPr="009F3C6F">
              <w:rPr>
                <w:rFonts w:ascii="Times New Roman" w:eastAsia="Arial" w:hAnsi="Times New Roman" w:cs="Arial"/>
                <w:iCs/>
                <w:spacing w:val="-4"/>
                <w:sz w:val="20"/>
                <w:szCs w:val="20"/>
                <w:lang w:eastAsia="zh-CN" w:bidi="ru-RU"/>
              </w:rPr>
              <w:t>БИК 043510001</w:t>
            </w:r>
          </w:p>
          <w:p w:rsidR="009F3C6F" w:rsidRPr="009F3C6F" w:rsidRDefault="009F3C6F" w:rsidP="009F3C6F">
            <w:pPr>
              <w:widowControl w:val="0"/>
              <w:suppressAutoHyphens/>
              <w:autoSpaceDN w:val="0"/>
              <w:spacing w:after="0" w:line="240" w:lineRule="auto"/>
              <w:ind w:right="-108"/>
              <w:textAlignment w:val="baseline"/>
              <w:rPr>
                <w:rFonts w:ascii="Times New Roman" w:eastAsia="Arial" w:hAnsi="Times New Roman" w:cs="Arial"/>
                <w:b/>
                <w:bCs/>
                <w:spacing w:val="-4"/>
                <w:sz w:val="20"/>
                <w:szCs w:val="20"/>
                <w:lang w:eastAsia="ru-RU" w:bidi="ru-RU"/>
              </w:rPr>
            </w:pPr>
          </w:p>
          <w:p w:rsidR="009F3C6F" w:rsidRPr="009F3C6F" w:rsidRDefault="009F3C6F" w:rsidP="009F3C6F">
            <w:pPr>
              <w:widowControl w:val="0"/>
              <w:suppressAutoHyphens/>
              <w:autoSpaceDN w:val="0"/>
              <w:spacing w:after="0" w:line="240" w:lineRule="auto"/>
              <w:ind w:right="-108"/>
              <w:textAlignment w:val="baseline"/>
              <w:rPr>
                <w:rFonts w:ascii="Times New Roman" w:eastAsia="Arial" w:hAnsi="Times New Roman" w:cs="Arial"/>
                <w:b/>
                <w:bCs/>
                <w:spacing w:val="-4"/>
                <w:sz w:val="20"/>
                <w:szCs w:val="20"/>
                <w:lang w:eastAsia="ru-RU" w:bidi="ru-RU"/>
              </w:rPr>
            </w:pPr>
            <w:r w:rsidRPr="009F3C6F">
              <w:rPr>
                <w:rFonts w:ascii="Times New Roman" w:eastAsia="Arial" w:hAnsi="Times New Roman" w:cs="Arial"/>
                <w:b/>
                <w:bCs/>
                <w:spacing w:val="-4"/>
                <w:sz w:val="20"/>
                <w:szCs w:val="20"/>
                <w:lang w:eastAsia="ru-RU" w:bidi="ru-RU"/>
              </w:rPr>
              <w:t>Регистрационные данные:</w:t>
            </w:r>
          </w:p>
          <w:p w:rsidR="009F3C6F" w:rsidRPr="009F3C6F" w:rsidRDefault="009F3C6F" w:rsidP="009F3C6F">
            <w:pPr>
              <w:keepNext/>
              <w:suppressAutoHyphens/>
              <w:autoSpaceDN w:val="0"/>
              <w:spacing w:after="0" w:line="240" w:lineRule="auto"/>
              <w:textAlignment w:val="baseline"/>
              <w:rPr>
                <w:rFonts w:ascii="Times New Roman" w:eastAsia="Arial" w:hAnsi="Times New Roman" w:cs="Arial"/>
                <w:iCs/>
                <w:sz w:val="20"/>
                <w:szCs w:val="20"/>
                <w:lang w:eastAsia="zh-CN" w:bidi="ru-RU"/>
              </w:rPr>
            </w:pPr>
            <w:r w:rsidRPr="009F3C6F">
              <w:rPr>
                <w:rFonts w:ascii="Times New Roman" w:eastAsia="Arial" w:hAnsi="Times New Roman" w:cs="Arial"/>
                <w:iCs/>
                <w:sz w:val="20"/>
                <w:szCs w:val="20"/>
                <w:lang w:eastAsia="zh-CN" w:bidi="ru-RU"/>
              </w:rPr>
              <w:t>ИНН/КПП 9105007987/910501001</w:t>
            </w:r>
          </w:p>
          <w:p w:rsidR="009F3C6F" w:rsidRPr="009F3C6F" w:rsidRDefault="009F3C6F" w:rsidP="009F3C6F">
            <w:pPr>
              <w:keepNext/>
              <w:suppressAutoHyphens/>
              <w:autoSpaceDN w:val="0"/>
              <w:spacing w:after="0" w:line="240" w:lineRule="auto"/>
              <w:textAlignment w:val="baseline"/>
              <w:rPr>
                <w:rFonts w:ascii="Times New Roman" w:eastAsia="Arial" w:hAnsi="Times New Roman" w:cs="Arial"/>
                <w:iCs/>
                <w:spacing w:val="-4"/>
                <w:sz w:val="20"/>
                <w:szCs w:val="20"/>
                <w:lang w:eastAsia="ru-RU" w:bidi="ru-RU"/>
              </w:rPr>
            </w:pPr>
            <w:r w:rsidRPr="009F3C6F">
              <w:rPr>
                <w:rFonts w:ascii="Times New Roman" w:eastAsia="Arial" w:hAnsi="Times New Roman" w:cs="Arial"/>
                <w:iCs/>
                <w:spacing w:val="-4"/>
                <w:sz w:val="20"/>
                <w:szCs w:val="20"/>
                <w:lang w:eastAsia="ru-RU" w:bidi="ru-RU"/>
              </w:rPr>
              <w:t>ОГРН 1159102004456</w:t>
            </w:r>
          </w:p>
        </w:tc>
      </w:tr>
      <w:tr w:rsidR="009F3C6F" w:rsidRPr="009F3C6F" w:rsidTr="000E4E8D">
        <w:tc>
          <w:tcPr>
            <w:tcW w:w="4485" w:type="dxa"/>
            <w:shd w:val="clear" w:color="auto" w:fill="auto"/>
            <w:tcMar>
              <w:top w:w="55" w:type="dxa"/>
              <w:left w:w="55" w:type="dxa"/>
              <w:bottom w:w="55" w:type="dxa"/>
              <w:right w:w="55" w:type="dxa"/>
            </w:tcMar>
          </w:tcPr>
          <w:p w:rsidR="009F3C6F" w:rsidRPr="009F3C6F" w:rsidRDefault="009F3C6F" w:rsidP="009F3C6F">
            <w:pPr>
              <w:shd w:val="clear" w:color="auto" w:fill="FFFFFF"/>
              <w:suppressAutoHyphens/>
              <w:autoSpaceDN w:val="0"/>
              <w:spacing w:after="0" w:line="240" w:lineRule="auto"/>
              <w:jc w:val="both"/>
              <w:textAlignment w:val="baseline"/>
              <w:rPr>
                <w:rFonts w:ascii="Times New Roman" w:eastAsia="Times New Roman" w:hAnsi="Times New Roman" w:cs="Times New Roman"/>
                <w:bCs/>
                <w:spacing w:val="-4"/>
                <w:sz w:val="20"/>
                <w:szCs w:val="20"/>
                <w:lang w:eastAsia="zh-CN"/>
              </w:rPr>
            </w:pPr>
          </w:p>
        </w:tc>
        <w:tc>
          <w:tcPr>
            <w:tcW w:w="165" w:type="dxa"/>
            <w:shd w:val="clear" w:color="auto" w:fill="auto"/>
            <w:tcMar>
              <w:top w:w="55" w:type="dxa"/>
              <w:left w:w="55" w:type="dxa"/>
              <w:bottom w:w="55" w:type="dxa"/>
              <w:right w:w="55" w:type="dxa"/>
            </w:tcMar>
          </w:tcPr>
          <w:p w:rsidR="009F3C6F" w:rsidRPr="009F3C6F" w:rsidRDefault="009F3C6F" w:rsidP="009F3C6F">
            <w:pPr>
              <w:suppressLineNumbers/>
              <w:suppressAutoHyphens/>
              <w:autoSpaceDN w:val="0"/>
              <w:snapToGrid w:val="0"/>
              <w:spacing w:after="0" w:line="240" w:lineRule="auto"/>
              <w:jc w:val="both"/>
              <w:textAlignment w:val="baseline"/>
              <w:rPr>
                <w:rFonts w:ascii="Times New Roman" w:eastAsia="Times New Roman" w:hAnsi="Times New Roman" w:cs="Times New Roman"/>
                <w:sz w:val="20"/>
                <w:szCs w:val="20"/>
                <w:lang w:eastAsia="zh-CN"/>
              </w:rPr>
            </w:pPr>
          </w:p>
        </w:tc>
        <w:tc>
          <w:tcPr>
            <w:tcW w:w="4985" w:type="dxa"/>
            <w:shd w:val="clear" w:color="auto" w:fill="auto"/>
            <w:tcMar>
              <w:top w:w="55" w:type="dxa"/>
              <w:left w:w="55" w:type="dxa"/>
              <w:bottom w:w="55" w:type="dxa"/>
              <w:right w:w="55" w:type="dxa"/>
            </w:tcMar>
          </w:tcPr>
          <w:p w:rsidR="009F3C6F" w:rsidRPr="009F3C6F" w:rsidRDefault="009F3C6F" w:rsidP="009F3C6F">
            <w:pPr>
              <w:shd w:val="clear" w:color="auto" w:fill="FFFFFF"/>
              <w:suppressAutoHyphens/>
              <w:autoSpaceDN w:val="0"/>
              <w:snapToGrid w:val="0"/>
              <w:spacing w:after="0" w:line="240" w:lineRule="auto"/>
              <w:jc w:val="both"/>
              <w:textAlignment w:val="baseline"/>
              <w:rPr>
                <w:rFonts w:ascii="Times New Roman" w:eastAsia="Times New Roman" w:hAnsi="Times New Roman" w:cs="Times New Roman"/>
                <w:b/>
                <w:spacing w:val="-2"/>
                <w:sz w:val="20"/>
                <w:szCs w:val="20"/>
                <w:lang w:eastAsia="zh-CN"/>
              </w:rPr>
            </w:pPr>
          </w:p>
          <w:p w:rsidR="009F3C6F" w:rsidRPr="009F3C6F" w:rsidRDefault="009F3C6F" w:rsidP="009F3C6F">
            <w:pPr>
              <w:shd w:val="clear" w:color="auto" w:fill="FFFFFF"/>
              <w:suppressAutoHyphens/>
              <w:autoSpaceDN w:val="0"/>
              <w:spacing w:after="0" w:line="240" w:lineRule="auto"/>
              <w:textAlignment w:val="baseline"/>
              <w:rPr>
                <w:rFonts w:ascii="Times New Roman" w:eastAsia="Times New Roman" w:hAnsi="Times New Roman" w:cs="Times New Roman"/>
                <w:b/>
                <w:bCs/>
                <w:spacing w:val="-4"/>
                <w:sz w:val="20"/>
                <w:szCs w:val="20"/>
                <w:lang w:eastAsia="zh-CN"/>
              </w:rPr>
            </w:pPr>
            <w:r w:rsidRPr="009F3C6F">
              <w:rPr>
                <w:rFonts w:ascii="Times New Roman" w:eastAsia="Times New Roman" w:hAnsi="Times New Roman" w:cs="Times New Roman"/>
                <w:b/>
                <w:bCs/>
                <w:spacing w:val="-4"/>
                <w:sz w:val="20"/>
                <w:szCs w:val="20"/>
                <w:lang w:eastAsia="zh-CN"/>
              </w:rPr>
              <w:t>Директор</w:t>
            </w:r>
          </w:p>
          <w:p w:rsidR="009F3C6F" w:rsidRPr="009F3C6F" w:rsidRDefault="009F3C6F" w:rsidP="009F3C6F">
            <w:pPr>
              <w:shd w:val="clear" w:color="auto" w:fill="FFFFFF"/>
              <w:suppressAutoHyphens/>
              <w:autoSpaceDN w:val="0"/>
              <w:spacing w:after="0" w:line="240" w:lineRule="auto"/>
              <w:textAlignment w:val="baseline"/>
              <w:rPr>
                <w:rFonts w:ascii="Times New Roman" w:eastAsia="Times New Roman" w:hAnsi="Times New Roman" w:cs="Times New Roman"/>
                <w:bCs/>
                <w:spacing w:val="-4"/>
                <w:sz w:val="20"/>
                <w:szCs w:val="20"/>
                <w:lang w:eastAsia="zh-CN"/>
              </w:rPr>
            </w:pPr>
          </w:p>
          <w:p w:rsidR="009F3C6F" w:rsidRPr="009F3C6F" w:rsidRDefault="009F3C6F" w:rsidP="009F3C6F">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zh-CN"/>
              </w:rPr>
            </w:pPr>
            <w:r w:rsidRPr="009F3C6F">
              <w:rPr>
                <w:rFonts w:ascii="Times New Roman" w:eastAsia="Times New Roman" w:hAnsi="Times New Roman" w:cs="Times New Roman"/>
                <w:bCs/>
                <w:spacing w:val="-4"/>
                <w:sz w:val="20"/>
                <w:szCs w:val="20"/>
                <w:lang w:eastAsia="zh-CN"/>
              </w:rPr>
              <w:t>_____________________</w:t>
            </w:r>
            <w:r w:rsidRPr="009F3C6F">
              <w:rPr>
                <w:rFonts w:ascii="Times New Roman" w:eastAsia="Times New Roman" w:hAnsi="Times New Roman" w:cs="Times New Roman"/>
                <w:b/>
                <w:bCs/>
                <w:spacing w:val="-4"/>
                <w:sz w:val="20"/>
                <w:szCs w:val="20"/>
                <w:lang w:eastAsia="zh-CN"/>
              </w:rPr>
              <w:t xml:space="preserve">  </w:t>
            </w:r>
            <w:proofErr w:type="spellStart"/>
            <w:r w:rsidRPr="009F3C6F">
              <w:rPr>
                <w:rFonts w:ascii="Times New Roman" w:eastAsia="Times New Roman" w:hAnsi="Times New Roman" w:cs="Times New Roman"/>
                <w:b/>
                <w:bCs/>
                <w:spacing w:val="-4"/>
                <w:sz w:val="20"/>
                <w:szCs w:val="20"/>
                <w:lang w:eastAsia="zh-CN"/>
              </w:rPr>
              <w:t>О.В.Луцык</w:t>
            </w:r>
            <w:proofErr w:type="spellEnd"/>
          </w:p>
          <w:p w:rsidR="009F3C6F" w:rsidRPr="009F3C6F" w:rsidRDefault="009F3C6F" w:rsidP="009F3C6F">
            <w:pPr>
              <w:shd w:val="clear" w:color="auto" w:fill="FFFFFF"/>
              <w:suppressAutoHyphens/>
              <w:autoSpaceDN w:val="0"/>
              <w:spacing w:after="0" w:line="240" w:lineRule="auto"/>
              <w:jc w:val="both"/>
              <w:textAlignment w:val="baseline"/>
              <w:rPr>
                <w:rFonts w:ascii="Times New Roman" w:eastAsia="Times New Roman" w:hAnsi="Times New Roman" w:cs="Times New Roman"/>
                <w:spacing w:val="-4"/>
                <w:sz w:val="20"/>
                <w:szCs w:val="20"/>
                <w:lang w:eastAsia="zh-CN"/>
              </w:rPr>
            </w:pPr>
          </w:p>
          <w:p w:rsidR="009F3C6F" w:rsidRPr="009F3C6F" w:rsidRDefault="009F3C6F" w:rsidP="009F3C6F">
            <w:pPr>
              <w:shd w:val="clear" w:color="auto" w:fill="FFFFFF"/>
              <w:suppressAutoHyphens/>
              <w:autoSpaceDN w:val="0"/>
              <w:spacing w:after="0" w:line="240" w:lineRule="auto"/>
              <w:jc w:val="both"/>
              <w:textAlignment w:val="baseline"/>
              <w:rPr>
                <w:rFonts w:ascii="Times New Roman" w:eastAsia="Times New Roman" w:hAnsi="Times New Roman" w:cs="Times New Roman"/>
                <w:spacing w:val="-4"/>
                <w:sz w:val="20"/>
                <w:szCs w:val="20"/>
                <w:lang w:eastAsia="zh-CN"/>
              </w:rPr>
            </w:pPr>
            <w:r w:rsidRPr="009F3C6F">
              <w:rPr>
                <w:rFonts w:ascii="Times New Roman" w:eastAsia="Times New Roman" w:hAnsi="Times New Roman" w:cs="Times New Roman"/>
                <w:spacing w:val="-4"/>
                <w:sz w:val="20"/>
                <w:szCs w:val="20"/>
                <w:lang w:eastAsia="zh-CN"/>
              </w:rPr>
              <w:t>МП</w:t>
            </w:r>
          </w:p>
        </w:tc>
      </w:tr>
    </w:tbl>
    <w:p w:rsidR="009F3C6F" w:rsidRPr="009F3C6F" w:rsidRDefault="009F3C6F" w:rsidP="009F3C6F">
      <w:pPr>
        <w:suppressAutoHyphens/>
        <w:rPr>
          <w:rFonts w:ascii="Times New Roman" w:eastAsia="Times New Roman" w:hAnsi="Times New Roman" w:cs="Times New Roman"/>
          <w:sz w:val="24"/>
          <w:szCs w:val="24"/>
          <w:lang w:eastAsia="ar-SA"/>
        </w:rPr>
      </w:pPr>
    </w:p>
    <w:p w:rsidR="009F3C6F" w:rsidRPr="009F3C6F" w:rsidRDefault="009F3C6F" w:rsidP="009F3C6F">
      <w:pPr>
        <w:suppressAutoHyphens/>
        <w:rPr>
          <w:rFonts w:ascii="Times New Roman" w:eastAsia="Times New Roman" w:hAnsi="Times New Roman" w:cs="Times New Roman"/>
          <w:sz w:val="24"/>
          <w:szCs w:val="24"/>
          <w:lang w:eastAsia="ar-SA"/>
        </w:rPr>
      </w:pPr>
    </w:p>
    <w:p w:rsidR="009F3C6F" w:rsidRPr="009F3C6F" w:rsidRDefault="009F3C6F" w:rsidP="009F3C6F">
      <w:pPr>
        <w:suppressAutoHyphens/>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ind w:firstLine="567"/>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lastRenderedPageBreak/>
        <w:t xml:space="preserve">                                                                                                         Приложение № 1</w:t>
      </w:r>
    </w:p>
    <w:p w:rsidR="009F3C6F" w:rsidRPr="009F3C6F" w:rsidRDefault="009F3C6F" w:rsidP="009F3C6F">
      <w:pPr>
        <w:tabs>
          <w:tab w:val="left" w:pos="993"/>
        </w:tabs>
        <w:suppressAutoHyphens/>
        <w:spacing w:after="0" w:line="240" w:lineRule="auto"/>
        <w:ind w:left="5245" w:firstLine="567"/>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к Контракту №___</w:t>
      </w:r>
    </w:p>
    <w:p w:rsidR="009F3C6F" w:rsidRPr="009F3C6F" w:rsidRDefault="009F3C6F" w:rsidP="009F3C6F">
      <w:pPr>
        <w:tabs>
          <w:tab w:val="left" w:pos="993"/>
        </w:tabs>
        <w:suppressAutoHyphens/>
        <w:spacing w:after="0" w:line="240" w:lineRule="auto"/>
        <w:ind w:left="5245" w:firstLine="567"/>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от «____» _________________2016 года</w:t>
      </w:r>
    </w:p>
    <w:p w:rsidR="009F3C6F" w:rsidRPr="009F3C6F" w:rsidRDefault="009F3C6F" w:rsidP="009F3C6F">
      <w:pPr>
        <w:tabs>
          <w:tab w:val="left" w:pos="993"/>
        </w:tabs>
        <w:suppressAutoHyphens/>
        <w:spacing w:after="0" w:line="240" w:lineRule="auto"/>
        <w:ind w:left="5245" w:firstLine="567"/>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ind w:left="5245" w:firstLine="567"/>
        <w:rPr>
          <w:rFonts w:ascii="Times New Roman" w:eastAsia="Times New Roman" w:hAnsi="Times New Roman" w:cs="Times New Roman"/>
          <w:sz w:val="24"/>
          <w:szCs w:val="24"/>
          <w:lang w:eastAsia="ar-SA"/>
        </w:rPr>
      </w:pPr>
    </w:p>
    <w:p w:rsidR="009F3C6F" w:rsidRPr="009F3C6F" w:rsidRDefault="009F3C6F" w:rsidP="009F3C6F">
      <w:pPr>
        <w:suppressAutoHyphens/>
        <w:spacing w:after="0" w:line="240" w:lineRule="auto"/>
        <w:jc w:val="center"/>
        <w:rPr>
          <w:rFonts w:ascii="Times New Roman" w:eastAsia="Times New Roman" w:hAnsi="Times New Roman" w:cs="Times New Roman"/>
          <w:b/>
          <w:sz w:val="24"/>
          <w:szCs w:val="24"/>
          <w:lang w:eastAsia="ar-SA"/>
        </w:rPr>
      </w:pPr>
      <w:r w:rsidRPr="009F3C6F">
        <w:rPr>
          <w:rFonts w:ascii="Times New Roman" w:eastAsia="Times New Roman" w:hAnsi="Times New Roman" w:cs="Times New Roman"/>
          <w:b/>
          <w:sz w:val="24"/>
          <w:szCs w:val="24"/>
          <w:lang w:eastAsia="ar-SA"/>
        </w:rPr>
        <w:t xml:space="preserve">СПЕЦИФИКАЦИЯ </w:t>
      </w:r>
    </w:p>
    <w:p w:rsidR="009F3C6F" w:rsidRPr="009F3C6F" w:rsidRDefault="009F3C6F" w:rsidP="009F3C6F">
      <w:pPr>
        <w:suppressAutoHyphens/>
        <w:spacing w:after="0" w:line="240" w:lineRule="auto"/>
        <w:jc w:val="center"/>
        <w:rPr>
          <w:rFonts w:ascii="Times New Roman" w:eastAsia="Times New Roman" w:hAnsi="Times New Roman" w:cs="Times New Roman"/>
          <w:b/>
          <w:sz w:val="24"/>
          <w:szCs w:val="24"/>
          <w:lang w:eastAsia="ar-SA"/>
        </w:rPr>
      </w:pPr>
    </w:p>
    <w:p w:rsidR="009F3C6F" w:rsidRPr="009F3C6F" w:rsidRDefault="009F3C6F" w:rsidP="009F3C6F">
      <w:pPr>
        <w:suppressAutoHyphens/>
        <w:spacing w:after="0" w:line="240" w:lineRule="auto"/>
        <w:jc w:val="center"/>
        <w:rPr>
          <w:rFonts w:ascii="Times New Roman" w:eastAsia="Times New Roman" w:hAnsi="Times New Roman" w:cs="Times New Roman"/>
          <w:b/>
          <w:sz w:val="24"/>
          <w:szCs w:val="24"/>
          <w:lang w:eastAsia="ar-SA"/>
        </w:rPr>
      </w:pPr>
      <w:r w:rsidRPr="009F3C6F">
        <w:rPr>
          <w:rFonts w:ascii="Times New Roman" w:eastAsia="Times New Roman" w:hAnsi="Times New Roman" w:cs="Times New Roman"/>
          <w:b/>
          <w:sz w:val="24"/>
          <w:szCs w:val="24"/>
          <w:lang w:eastAsia="ar-SA"/>
        </w:rPr>
        <w:t>к Контракту №______________ от «____»__________ 20___г.</w:t>
      </w:r>
    </w:p>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9" w:type="dxa"/>
        <w:tblLayout w:type="fixed"/>
        <w:tblLook w:val="0000" w:firstRow="0" w:lastRow="0" w:firstColumn="0" w:lastColumn="0" w:noHBand="0" w:noVBand="0"/>
      </w:tblPr>
      <w:tblGrid>
        <w:gridCol w:w="942"/>
        <w:gridCol w:w="3877"/>
        <w:gridCol w:w="1134"/>
        <w:gridCol w:w="992"/>
        <w:gridCol w:w="1396"/>
        <w:gridCol w:w="872"/>
      </w:tblGrid>
      <w:tr w:rsidR="009F3C6F" w:rsidRPr="009F3C6F" w:rsidTr="000E4E8D">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9F3C6F" w:rsidRPr="009F3C6F" w:rsidRDefault="009F3C6F" w:rsidP="009F3C6F">
            <w:pPr>
              <w:suppressAutoHyphens/>
              <w:spacing w:after="0" w:line="240" w:lineRule="auto"/>
              <w:jc w:val="center"/>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 </w:t>
            </w:r>
            <w:proofErr w:type="gramStart"/>
            <w:r w:rsidRPr="009F3C6F">
              <w:rPr>
                <w:rFonts w:ascii="Times New Roman" w:eastAsia="Times New Roman" w:hAnsi="Times New Roman" w:cs="Times New Roman"/>
                <w:sz w:val="24"/>
                <w:szCs w:val="24"/>
                <w:lang w:eastAsia="ar-SA"/>
              </w:rPr>
              <w:t>п</w:t>
            </w:r>
            <w:proofErr w:type="gramEnd"/>
            <w:r w:rsidRPr="009F3C6F">
              <w:rPr>
                <w:rFonts w:ascii="Times New Roman" w:eastAsia="Times New Roman" w:hAnsi="Times New Roman" w:cs="Times New Roman"/>
                <w:sz w:val="24"/>
                <w:szCs w:val="24"/>
                <w:lang w:eastAsia="ar-SA"/>
              </w:rPr>
              <w:t>/п</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9F3C6F" w:rsidRPr="009F3C6F" w:rsidRDefault="009F3C6F" w:rsidP="009F3C6F">
            <w:pPr>
              <w:suppressAutoHyphens/>
              <w:spacing w:after="0" w:line="240" w:lineRule="auto"/>
              <w:jc w:val="center"/>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Наименование товара, страна происхождения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3C6F" w:rsidRPr="009F3C6F" w:rsidRDefault="009F3C6F" w:rsidP="009F3C6F">
            <w:pPr>
              <w:suppressAutoHyphens/>
              <w:spacing w:after="0" w:line="240" w:lineRule="auto"/>
              <w:jc w:val="center"/>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Ед. изм.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F3C6F" w:rsidRPr="009F3C6F" w:rsidRDefault="009F3C6F" w:rsidP="009F3C6F">
            <w:pPr>
              <w:suppressAutoHyphens/>
              <w:spacing w:after="0" w:line="240" w:lineRule="auto"/>
              <w:jc w:val="center"/>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Кол-во</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9F3C6F" w:rsidRPr="009F3C6F" w:rsidRDefault="009F3C6F" w:rsidP="009F3C6F">
            <w:pPr>
              <w:suppressAutoHyphens/>
              <w:spacing w:after="0" w:line="240" w:lineRule="auto"/>
              <w:jc w:val="center"/>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Цена за ед., руб.</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9F3C6F" w:rsidRPr="009F3C6F" w:rsidRDefault="009F3C6F" w:rsidP="009F3C6F">
            <w:pPr>
              <w:suppressAutoHyphens/>
              <w:spacing w:after="0" w:line="240" w:lineRule="auto"/>
              <w:jc w:val="center"/>
              <w:rPr>
                <w:rFonts w:ascii="Times New Roman" w:eastAsia="SimSun" w:hAnsi="Times New Roman" w:cs="Times New Roman"/>
                <w:sz w:val="24"/>
                <w:szCs w:val="24"/>
                <w:lang w:eastAsia="ar-SA"/>
              </w:rPr>
            </w:pPr>
            <w:r w:rsidRPr="009F3C6F">
              <w:rPr>
                <w:rFonts w:ascii="Times New Roman" w:eastAsia="Times New Roman" w:hAnsi="Times New Roman" w:cs="Times New Roman"/>
                <w:sz w:val="24"/>
                <w:szCs w:val="24"/>
                <w:lang w:eastAsia="ar-SA"/>
              </w:rPr>
              <w:t>Сумма, руб.</w:t>
            </w:r>
          </w:p>
        </w:tc>
      </w:tr>
      <w:tr w:rsidR="009F3C6F" w:rsidRPr="009F3C6F" w:rsidTr="000E4E8D">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F3C6F" w:rsidRPr="009F3C6F" w:rsidRDefault="000E4E8D" w:rsidP="009F3C6F">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Уголь каменный марки ДПК 50-200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3C6F" w:rsidRPr="009F3C6F" w:rsidRDefault="008756B8" w:rsidP="009F3C6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w:t>
            </w: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F3C6F" w:rsidRPr="009F3C6F" w:rsidRDefault="009F3C6F" w:rsidP="009F3C6F">
            <w:pPr>
              <w:suppressAutoHyphens/>
              <w:spacing w:after="0" w:line="240" w:lineRule="auto"/>
              <w:jc w:val="center"/>
              <w:rPr>
                <w:rFonts w:ascii="Times New Roman" w:eastAsia="Calibri" w:hAnsi="Times New Roman" w:cs="Times New Roman"/>
                <w:sz w:val="24"/>
                <w:szCs w:val="24"/>
                <w:lang w:eastAsia="ar-SA"/>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F3C6F" w:rsidRPr="009F3C6F" w:rsidRDefault="009F3C6F" w:rsidP="009F3C6F">
            <w:pPr>
              <w:suppressAutoHyphens/>
              <w:spacing w:after="0" w:line="240" w:lineRule="auto"/>
              <w:jc w:val="right"/>
              <w:rPr>
                <w:rFonts w:ascii="Times New Roman" w:eastAsia="Calibri" w:hAnsi="Times New Roman" w:cs="Times New Roman"/>
                <w:sz w:val="24"/>
                <w:szCs w:val="24"/>
                <w:lang w:eastAsia="ar-SA"/>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F3C6F" w:rsidRPr="009F3C6F" w:rsidRDefault="009F3C6F" w:rsidP="009F3C6F">
            <w:pPr>
              <w:suppressAutoHyphens/>
              <w:spacing w:after="0" w:line="240" w:lineRule="auto"/>
              <w:jc w:val="right"/>
              <w:rPr>
                <w:rFonts w:ascii="Times New Roman" w:eastAsia="Calibri" w:hAnsi="Times New Roman" w:cs="Times New Roman"/>
                <w:sz w:val="24"/>
                <w:szCs w:val="24"/>
                <w:lang w:eastAsia="ar-SA"/>
              </w:rPr>
            </w:pPr>
          </w:p>
        </w:tc>
      </w:tr>
      <w:tr w:rsidR="009F3C6F" w:rsidRPr="009F3C6F" w:rsidTr="000E4E8D">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F3C6F" w:rsidRPr="009F3C6F" w:rsidRDefault="009F3C6F" w:rsidP="009F3C6F">
            <w:pPr>
              <w:suppressAutoHyphens/>
              <w:spacing w:after="0" w:line="240" w:lineRule="auto"/>
              <w:rPr>
                <w:rFonts w:ascii="Times New Roman" w:eastAsia="Calibri"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F3C6F" w:rsidRPr="009F3C6F" w:rsidRDefault="009F3C6F" w:rsidP="009F3C6F">
            <w:pPr>
              <w:suppressAutoHyphens/>
              <w:spacing w:after="0" w:line="240" w:lineRule="auto"/>
              <w:jc w:val="center"/>
              <w:rPr>
                <w:rFonts w:ascii="Times New Roman" w:eastAsia="Calibri" w:hAnsi="Times New Roman" w:cs="Times New Roman"/>
                <w:sz w:val="24"/>
                <w:szCs w:val="24"/>
                <w:lang w:eastAsia="ar-SA"/>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F3C6F" w:rsidRPr="009F3C6F" w:rsidRDefault="009F3C6F" w:rsidP="009F3C6F">
            <w:pPr>
              <w:suppressAutoHyphens/>
              <w:spacing w:after="0" w:line="240" w:lineRule="auto"/>
              <w:jc w:val="right"/>
              <w:rPr>
                <w:rFonts w:ascii="Times New Roman" w:eastAsia="Calibri" w:hAnsi="Times New Roman" w:cs="Times New Roman"/>
                <w:sz w:val="24"/>
                <w:szCs w:val="24"/>
                <w:lang w:eastAsia="ar-SA"/>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F3C6F" w:rsidRPr="009F3C6F" w:rsidRDefault="009F3C6F" w:rsidP="009F3C6F">
            <w:pPr>
              <w:suppressAutoHyphens/>
              <w:spacing w:after="0" w:line="240" w:lineRule="auto"/>
              <w:jc w:val="right"/>
              <w:rPr>
                <w:rFonts w:ascii="Times New Roman" w:eastAsia="Calibri" w:hAnsi="Times New Roman" w:cs="Times New Roman"/>
                <w:sz w:val="24"/>
                <w:szCs w:val="24"/>
                <w:lang w:eastAsia="ar-SA"/>
              </w:rPr>
            </w:pPr>
          </w:p>
        </w:tc>
      </w:tr>
      <w:tr w:rsidR="009F3C6F" w:rsidRPr="009F3C6F" w:rsidTr="000E4E8D">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F3C6F" w:rsidRPr="009F3C6F" w:rsidRDefault="009F3C6F" w:rsidP="009F3C6F">
            <w:pPr>
              <w:suppressAutoHyphens/>
              <w:spacing w:after="0" w:line="240" w:lineRule="auto"/>
              <w:rPr>
                <w:rFonts w:ascii="Times New Roman" w:eastAsia="Calibri"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F3C6F" w:rsidRPr="009F3C6F" w:rsidRDefault="009F3C6F" w:rsidP="009F3C6F">
            <w:pPr>
              <w:suppressAutoHyphens/>
              <w:spacing w:after="0" w:line="240" w:lineRule="auto"/>
              <w:jc w:val="center"/>
              <w:rPr>
                <w:rFonts w:ascii="Times New Roman" w:eastAsia="Calibri" w:hAnsi="Times New Roman" w:cs="Times New Roman"/>
                <w:sz w:val="24"/>
                <w:szCs w:val="24"/>
                <w:lang w:eastAsia="ar-SA"/>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F3C6F" w:rsidRPr="009F3C6F" w:rsidRDefault="009F3C6F" w:rsidP="009F3C6F">
            <w:pPr>
              <w:suppressAutoHyphens/>
              <w:spacing w:after="0" w:line="240" w:lineRule="auto"/>
              <w:jc w:val="right"/>
              <w:rPr>
                <w:rFonts w:ascii="Times New Roman" w:eastAsia="Calibri" w:hAnsi="Times New Roman" w:cs="Times New Roman"/>
                <w:sz w:val="24"/>
                <w:szCs w:val="24"/>
                <w:lang w:eastAsia="ar-SA"/>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F3C6F" w:rsidRPr="009F3C6F" w:rsidRDefault="009F3C6F" w:rsidP="009F3C6F">
            <w:pPr>
              <w:suppressAutoHyphens/>
              <w:spacing w:after="0" w:line="240" w:lineRule="auto"/>
              <w:jc w:val="right"/>
              <w:rPr>
                <w:rFonts w:ascii="Times New Roman" w:eastAsia="Calibri" w:hAnsi="Times New Roman" w:cs="Times New Roman"/>
                <w:sz w:val="24"/>
                <w:szCs w:val="24"/>
                <w:lang w:eastAsia="ar-SA"/>
              </w:rPr>
            </w:pPr>
          </w:p>
        </w:tc>
      </w:tr>
      <w:tr w:rsidR="009F3C6F" w:rsidRPr="009F3C6F" w:rsidTr="000E4E8D">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9F3C6F" w:rsidRPr="009F3C6F" w:rsidRDefault="009F3C6F" w:rsidP="009F3C6F">
            <w:pPr>
              <w:suppressAutoHyphens/>
              <w:spacing w:after="0" w:line="240" w:lineRule="auto"/>
              <w:jc w:val="both"/>
              <w:rPr>
                <w:rFonts w:ascii="Times New Roman" w:eastAsia="Calibri" w:hAnsi="Times New Roman" w:cs="Times New Roman"/>
                <w:sz w:val="24"/>
                <w:szCs w:val="24"/>
                <w:lang w:eastAsia="ar-SA"/>
              </w:rPr>
            </w:pPr>
            <w:r w:rsidRPr="009F3C6F">
              <w:rPr>
                <w:rFonts w:ascii="Times New Roman" w:eastAsia="Times New Roman" w:hAnsi="Times New Roman" w:cs="Times New Roman"/>
                <w:sz w:val="24"/>
                <w:szCs w:val="24"/>
                <w:lang w:eastAsia="ar-SA"/>
              </w:rPr>
              <w:t>Итого</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F3C6F" w:rsidRPr="009F3C6F" w:rsidRDefault="009F3C6F" w:rsidP="009F3C6F">
            <w:pPr>
              <w:suppressAutoHyphens/>
              <w:spacing w:after="0" w:line="240" w:lineRule="auto"/>
              <w:rPr>
                <w:rFonts w:ascii="Times New Roman" w:eastAsia="Calibri"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p>
        </w:tc>
      </w:tr>
    </w:tbl>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p>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Сумма всего _________ (прописью) рублей ________ копеек, в том числе НДС в размере ___%  ____________(прописью) рублей __________ копеек*.</w:t>
      </w:r>
    </w:p>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p>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p>
    <w:tbl>
      <w:tblPr>
        <w:tblW w:w="10187" w:type="dxa"/>
        <w:tblLayout w:type="fixed"/>
        <w:tblLook w:val="0000" w:firstRow="0" w:lastRow="0" w:firstColumn="0" w:lastColumn="0" w:noHBand="0" w:noVBand="0"/>
      </w:tblPr>
      <w:tblGrid>
        <w:gridCol w:w="5069"/>
        <w:gridCol w:w="5118"/>
      </w:tblGrid>
      <w:tr w:rsidR="009F3C6F" w:rsidRPr="009F3C6F" w:rsidTr="000E4E8D">
        <w:tc>
          <w:tcPr>
            <w:tcW w:w="5069" w:type="dxa"/>
            <w:shd w:val="clear" w:color="auto" w:fill="FFFFFF"/>
          </w:tcPr>
          <w:p w:rsidR="009F3C6F" w:rsidRPr="009F3C6F" w:rsidRDefault="009F3C6F" w:rsidP="009F3C6F">
            <w:pPr>
              <w:suppressAutoHyphens/>
              <w:spacing w:after="0" w:line="240"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Заказчик:</w:t>
            </w:r>
          </w:p>
          <w:p w:rsidR="009F3C6F" w:rsidRPr="009F3C6F" w:rsidRDefault="009F3C6F" w:rsidP="009F3C6F">
            <w:pPr>
              <w:suppressAutoHyphens/>
              <w:spacing w:after="0" w:line="240"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________________________________________</w:t>
            </w:r>
          </w:p>
        </w:tc>
        <w:tc>
          <w:tcPr>
            <w:tcW w:w="5118" w:type="dxa"/>
            <w:shd w:val="clear" w:color="auto" w:fill="FFFFFF"/>
          </w:tcPr>
          <w:p w:rsidR="009F3C6F" w:rsidRPr="009F3C6F" w:rsidRDefault="009F3C6F" w:rsidP="009F3C6F">
            <w:pPr>
              <w:suppressAutoHyphens/>
              <w:spacing w:after="0" w:line="240"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Поставщик:</w:t>
            </w:r>
          </w:p>
          <w:p w:rsidR="009F3C6F" w:rsidRPr="009F3C6F" w:rsidRDefault="009F3C6F" w:rsidP="009F3C6F">
            <w:pPr>
              <w:suppressAutoHyphens/>
              <w:spacing w:after="0" w:line="240" w:lineRule="auto"/>
              <w:jc w:val="both"/>
              <w:rPr>
                <w:rFonts w:ascii="Times New Roman" w:eastAsia="SimSun" w:hAnsi="Times New Roman" w:cs="Times New Roman"/>
                <w:sz w:val="24"/>
                <w:szCs w:val="24"/>
                <w:lang w:eastAsia="ar-SA"/>
              </w:rPr>
            </w:pPr>
            <w:r w:rsidRPr="009F3C6F">
              <w:rPr>
                <w:rFonts w:ascii="Times New Roman" w:eastAsia="Calibri" w:hAnsi="Times New Roman" w:cs="Times New Roman"/>
                <w:sz w:val="24"/>
                <w:szCs w:val="24"/>
                <w:lang w:eastAsia="ar-SA"/>
              </w:rPr>
              <w:t>__________________________________</w:t>
            </w:r>
          </w:p>
        </w:tc>
      </w:tr>
      <w:tr w:rsidR="009F3C6F" w:rsidRPr="009F3C6F" w:rsidTr="000E4E8D">
        <w:tc>
          <w:tcPr>
            <w:tcW w:w="5069" w:type="dxa"/>
            <w:shd w:val="clear" w:color="auto" w:fill="FFFFFF"/>
          </w:tcPr>
          <w:p w:rsidR="009F3C6F" w:rsidRPr="009F3C6F" w:rsidRDefault="009F3C6F" w:rsidP="009F3C6F">
            <w:pPr>
              <w:suppressAutoHyphens/>
              <w:spacing w:after="0" w:line="240"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________________________________________</w:t>
            </w:r>
          </w:p>
        </w:tc>
        <w:tc>
          <w:tcPr>
            <w:tcW w:w="5118" w:type="dxa"/>
            <w:shd w:val="clear" w:color="auto" w:fill="FFFFFF"/>
          </w:tcPr>
          <w:p w:rsidR="009F3C6F" w:rsidRPr="009F3C6F" w:rsidRDefault="009F3C6F" w:rsidP="009F3C6F">
            <w:pPr>
              <w:suppressAutoHyphens/>
              <w:spacing w:after="0" w:line="240" w:lineRule="auto"/>
              <w:jc w:val="both"/>
              <w:rPr>
                <w:rFonts w:ascii="Times New Roman" w:eastAsia="SimSun" w:hAnsi="Times New Roman" w:cs="Times New Roman"/>
                <w:sz w:val="24"/>
                <w:szCs w:val="24"/>
                <w:lang w:eastAsia="ar-SA"/>
              </w:rPr>
            </w:pPr>
            <w:r w:rsidRPr="009F3C6F">
              <w:rPr>
                <w:rFonts w:ascii="Times New Roman" w:eastAsia="Calibri" w:hAnsi="Times New Roman" w:cs="Times New Roman"/>
                <w:sz w:val="24"/>
                <w:szCs w:val="24"/>
                <w:lang w:eastAsia="ar-SA"/>
              </w:rPr>
              <w:t>__________________________________</w:t>
            </w:r>
          </w:p>
        </w:tc>
      </w:tr>
      <w:tr w:rsidR="009F3C6F" w:rsidRPr="009F3C6F" w:rsidTr="000E4E8D">
        <w:trPr>
          <w:trHeight w:val="180"/>
        </w:trPr>
        <w:tc>
          <w:tcPr>
            <w:tcW w:w="5069" w:type="dxa"/>
            <w:shd w:val="clear" w:color="auto" w:fill="FFFFFF"/>
          </w:tcPr>
          <w:p w:rsidR="009F3C6F" w:rsidRPr="009F3C6F" w:rsidRDefault="009F3C6F" w:rsidP="009F3C6F">
            <w:pPr>
              <w:suppressAutoHyphens/>
              <w:spacing w:after="0" w:line="240"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М.П.</w:t>
            </w:r>
          </w:p>
        </w:tc>
        <w:tc>
          <w:tcPr>
            <w:tcW w:w="5118" w:type="dxa"/>
            <w:shd w:val="clear" w:color="auto" w:fill="FFFFFF"/>
          </w:tcPr>
          <w:p w:rsidR="009F3C6F" w:rsidRPr="009F3C6F" w:rsidRDefault="009F3C6F" w:rsidP="009F3C6F">
            <w:pPr>
              <w:suppressAutoHyphens/>
              <w:spacing w:after="0" w:line="240"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М.П.</w:t>
            </w:r>
          </w:p>
          <w:p w:rsidR="009F3C6F" w:rsidRPr="009F3C6F" w:rsidRDefault="009F3C6F" w:rsidP="009F3C6F">
            <w:pPr>
              <w:suppressAutoHyphens/>
              <w:spacing w:after="0" w:line="240" w:lineRule="auto"/>
              <w:jc w:val="both"/>
              <w:rPr>
                <w:rFonts w:ascii="Times New Roman" w:eastAsia="Calibri" w:hAnsi="Times New Roman" w:cs="Times New Roman"/>
                <w:sz w:val="24"/>
                <w:szCs w:val="24"/>
                <w:lang w:eastAsia="ar-SA"/>
              </w:rPr>
            </w:pPr>
          </w:p>
        </w:tc>
      </w:tr>
    </w:tbl>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u w:val="single"/>
          <w:lang w:eastAsia="ar-SA"/>
        </w:rPr>
        <w:t>*Примечание:</w:t>
      </w:r>
      <w:r w:rsidRPr="009F3C6F">
        <w:rPr>
          <w:rFonts w:ascii="Times New Roman" w:eastAsia="Times New Roman" w:hAnsi="Times New Roman" w:cs="Times New Roman"/>
          <w:sz w:val="24"/>
          <w:szCs w:val="24"/>
          <w:lang w:eastAsia="ar-SA"/>
        </w:rPr>
        <w:t xml:space="preserve"> для товара, который не облагается НДС,  в п.2.1 и спецификации фразу «в том числе НДС __% - ___руб. (прописью)» заменить на «НДС не облагается».</w:t>
      </w:r>
    </w:p>
    <w:p w:rsidR="009F3C6F" w:rsidRPr="009F3C6F" w:rsidRDefault="009F3C6F" w:rsidP="009F3C6F">
      <w:pPr>
        <w:widowControl w:val="0"/>
        <w:tabs>
          <w:tab w:val="left" w:pos="993"/>
        </w:tabs>
        <w:spacing w:after="0" w:line="240" w:lineRule="auto"/>
        <w:ind w:firstLine="567"/>
        <w:contextualSpacing/>
        <w:jc w:val="both"/>
        <w:rPr>
          <w:rFonts w:ascii="Times New Roman" w:eastAsia="Times New Roman" w:hAnsi="Times New Roman" w:cs="Times New Roman"/>
          <w:b/>
          <w:caps/>
          <w:sz w:val="24"/>
          <w:szCs w:val="24"/>
          <w:lang w:eastAsia="ru-RU"/>
        </w:rPr>
      </w:pPr>
    </w:p>
    <w:p w:rsidR="009F3C6F" w:rsidRPr="009F3C6F" w:rsidRDefault="009F3C6F" w:rsidP="009F3C6F">
      <w:pPr>
        <w:widowControl w:val="0"/>
        <w:tabs>
          <w:tab w:val="left" w:pos="993"/>
        </w:tabs>
        <w:spacing w:after="0" w:line="240" w:lineRule="auto"/>
        <w:ind w:firstLine="567"/>
        <w:contextualSpacing/>
        <w:jc w:val="both"/>
        <w:rPr>
          <w:rFonts w:ascii="Times New Roman" w:eastAsia="Times New Roman" w:hAnsi="Times New Roman" w:cs="Times New Roman"/>
          <w:b/>
          <w:caps/>
          <w:sz w:val="24"/>
          <w:szCs w:val="24"/>
          <w:lang w:eastAsia="ru-RU"/>
        </w:rPr>
      </w:pPr>
    </w:p>
    <w:p w:rsidR="009F3C6F" w:rsidRPr="009F3C6F" w:rsidRDefault="009F3C6F" w:rsidP="009F3C6F">
      <w:pPr>
        <w:widowControl w:val="0"/>
        <w:tabs>
          <w:tab w:val="left" w:pos="993"/>
        </w:tabs>
        <w:spacing w:after="0" w:line="240" w:lineRule="auto"/>
        <w:ind w:firstLine="567"/>
        <w:contextualSpacing/>
        <w:jc w:val="both"/>
        <w:rPr>
          <w:rFonts w:ascii="Times New Roman" w:eastAsia="Times New Roman" w:hAnsi="Times New Roman" w:cs="Times New Roman"/>
          <w:b/>
          <w:caps/>
          <w:sz w:val="24"/>
          <w:szCs w:val="24"/>
          <w:lang w:eastAsia="ru-RU"/>
        </w:rPr>
      </w:pPr>
    </w:p>
    <w:p w:rsidR="009F3C6F" w:rsidRPr="009F3C6F" w:rsidRDefault="009F3C6F" w:rsidP="009F3C6F">
      <w:pPr>
        <w:widowControl w:val="0"/>
        <w:tabs>
          <w:tab w:val="left" w:pos="993"/>
        </w:tabs>
        <w:spacing w:after="0" w:line="240" w:lineRule="auto"/>
        <w:ind w:firstLine="567"/>
        <w:contextualSpacing/>
        <w:jc w:val="both"/>
        <w:rPr>
          <w:rFonts w:ascii="Times New Roman" w:eastAsia="Times New Roman" w:hAnsi="Times New Roman" w:cs="Times New Roman"/>
          <w:b/>
          <w:caps/>
          <w:sz w:val="24"/>
          <w:szCs w:val="24"/>
          <w:lang w:eastAsia="ru-RU"/>
        </w:rPr>
      </w:pPr>
    </w:p>
    <w:p w:rsidR="009F3C6F" w:rsidRPr="009F3C6F" w:rsidRDefault="009F3C6F" w:rsidP="009F3C6F">
      <w:pPr>
        <w:widowControl w:val="0"/>
        <w:tabs>
          <w:tab w:val="left" w:pos="993"/>
        </w:tabs>
        <w:spacing w:after="0" w:line="240" w:lineRule="auto"/>
        <w:ind w:firstLine="567"/>
        <w:contextualSpacing/>
        <w:jc w:val="both"/>
        <w:rPr>
          <w:rFonts w:ascii="Times New Roman" w:eastAsia="Times New Roman" w:hAnsi="Times New Roman" w:cs="Times New Roman"/>
          <w:b/>
          <w:caps/>
          <w:sz w:val="24"/>
          <w:szCs w:val="24"/>
          <w:lang w:eastAsia="ru-RU"/>
        </w:rPr>
      </w:pPr>
    </w:p>
    <w:p w:rsidR="009F3C6F" w:rsidRPr="009F3C6F" w:rsidRDefault="009F3C6F" w:rsidP="009F3C6F">
      <w:pPr>
        <w:widowControl w:val="0"/>
        <w:tabs>
          <w:tab w:val="left" w:pos="993"/>
        </w:tabs>
        <w:spacing w:after="0" w:line="240" w:lineRule="auto"/>
        <w:ind w:firstLine="567"/>
        <w:contextualSpacing/>
        <w:jc w:val="both"/>
        <w:rPr>
          <w:rFonts w:ascii="Times New Roman" w:eastAsia="Times New Roman" w:hAnsi="Times New Roman" w:cs="Times New Roman"/>
          <w:b/>
          <w:caps/>
          <w:sz w:val="24"/>
          <w:szCs w:val="24"/>
          <w:lang w:eastAsia="ru-RU"/>
        </w:rPr>
      </w:pPr>
    </w:p>
    <w:p w:rsidR="009F3C6F" w:rsidRPr="009F3C6F" w:rsidRDefault="009F3C6F" w:rsidP="009F3C6F">
      <w:pPr>
        <w:tabs>
          <w:tab w:val="left" w:pos="993"/>
        </w:tabs>
        <w:suppressAutoHyphens/>
        <w:spacing w:after="0" w:line="240" w:lineRule="auto"/>
        <w:ind w:left="5245" w:firstLine="567"/>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ind w:left="5245" w:firstLine="567"/>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Приложение № 2</w:t>
      </w:r>
    </w:p>
    <w:p w:rsidR="009F3C6F" w:rsidRPr="009F3C6F" w:rsidRDefault="009F3C6F" w:rsidP="009F3C6F">
      <w:pPr>
        <w:tabs>
          <w:tab w:val="left" w:pos="993"/>
        </w:tabs>
        <w:suppressAutoHyphens/>
        <w:spacing w:after="0" w:line="240" w:lineRule="auto"/>
        <w:ind w:left="5245" w:firstLine="567"/>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к Контракту №___</w:t>
      </w:r>
    </w:p>
    <w:p w:rsidR="009F3C6F" w:rsidRPr="009F3C6F" w:rsidRDefault="009F3C6F" w:rsidP="009F3C6F">
      <w:pPr>
        <w:tabs>
          <w:tab w:val="left" w:pos="993"/>
        </w:tabs>
        <w:suppressAutoHyphens/>
        <w:spacing w:after="0" w:line="240" w:lineRule="auto"/>
        <w:ind w:left="5245" w:firstLine="567"/>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от «____» _________________2016 года</w:t>
      </w:r>
    </w:p>
    <w:p w:rsidR="009F3C6F" w:rsidRPr="009F3C6F" w:rsidRDefault="009F3C6F" w:rsidP="009F3C6F">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ind w:firstLine="567"/>
        <w:contextualSpacing/>
        <w:jc w:val="center"/>
        <w:rPr>
          <w:rFonts w:ascii="Times New Roman" w:eastAsia="Times New Roman" w:hAnsi="Times New Roman" w:cs="Times New Roman"/>
          <w:b/>
          <w:sz w:val="24"/>
          <w:szCs w:val="24"/>
          <w:lang w:eastAsia="ar-SA"/>
        </w:rPr>
      </w:pPr>
    </w:p>
    <w:p w:rsidR="009F3C6F" w:rsidRPr="009F3C6F" w:rsidRDefault="009F3C6F" w:rsidP="009F3C6F">
      <w:pPr>
        <w:tabs>
          <w:tab w:val="left" w:pos="993"/>
        </w:tabs>
        <w:suppressAutoHyphens/>
        <w:spacing w:after="0" w:line="240" w:lineRule="auto"/>
        <w:ind w:firstLine="567"/>
        <w:contextualSpacing/>
        <w:jc w:val="center"/>
        <w:rPr>
          <w:rFonts w:ascii="Times New Roman" w:eastAsia="Times New Roman" w:hAnsi="Times New Roman" w:cs="Times New Roman"/>
          <w:b/>
          <w:sz w:val="24"/>
          <w:szCs w:val="24"/>
          <w:lang w:eastAsia="ar-SA"/>
        </w:rPr>
      </w:pPr>
      <w:r w:rsidRPr="009F3C6F">
        <w:rPr>
          <w:rFonts w:ascii="Times New Roman" w:eastAsia="Times New Roman" w:hAnsi="Times New Roman" w:cs="Times New Roman"/>
          <w:b/>
          <w:sz w:val="24"/>
          <w:szCs w:val="24"/>
          <w:lang w:eastAsia="ar-SA"/>
        </w:rPr>
        <w:t>ТЕХНИЧЕСКОЕ ЗАДАНИЕ</w:t>
      </w:r>
    </w:p>
    <w:p w:rsidR="009F3C6F" w:rsidRPr="009F3C6F" w:rsidRDefault="009F3C6F" w:rsidP="009F3C6F">
      <w:pPr>
        <w:tabs>
          <w:tab w:val="left" w:pos="993"/>
        </w:tabs>
        <w:suppressAutoHyphens/>
        <w:spacing w:after="0" w:line="240" w:lineRule="auto"/>
        <w:ind w:firstLine="567"/>
        <w:contextualSpacing/>
        <w:jc w:val="center"/>
        <w:rPr>
          <w:rFonts w:ascii="Times New Roman" w:eastAsia="Times New Roman" w:hAnsi="Times New Roman" w:cs="Times New Roman"/>
          <w:b/>
          <w:sz w:val="24"/>
          <w:szCs w:val="24"/>
          <w:lang w:eastAsia="ar-SA"/>
        </w:rPr>
      </w:pPr>
      <w:r w:rsidRPr="009F3C6F">
        <w:rPr>
          <w:rFonts w:ascii="Times New Roman" w:eastAsia="Times New Roman" w:hAnsi="Times New Roman" w:cs="Times New Roman"/>
          <w:b/>
          <w:sz w:val="24"/>
          <w:szCs w:val="24"/>
          <w:lang w:eastAsia="ar-SA"/>
        </w:rPr>
        <w:t>ПО КОНТРАКТУ №______ОТ «___» _____2016 ГОДА НА ПОСТАВКУ ТОВАРОВ</w:t>
      </w:r>
    </w:p>
    <w:p w:rsidR="009F3C6F" w:rsidRPr="009F3C6F" w:rsidRDefault="009F3C6F" w:rsidP="009F3C6F">
      <w:pPr>
        <w:tabs>
          <w:tab w:val="left" w:pos="993"/>
        </w:tabs>
        <w:suppressAutoHyphens/>
        <w:spacing w:after="0" w:line="240" w:lineRule="auto"/>
        <w:ind w:firstLine="567"/>
        <w:rPr>
          <w:rFonts w:ascii="Times New Roman" w:eastAsia="Times New Roman" w:hAnsi="Times New Roman" w:cs="Times New Roman"/>
          <w:sz w:val="24"/>
          <w:szCs w:val="24"/>
          <w:lang w:eastAsia="ar-SA"/>
        </w:rPr>
      </w:pPr>
    </w:p>
    <w:p w:rsidR="009F3C6F" w:rsidRPr="009F3C6F" w:rsidRDefault="009F3C6F" w:rsidP="009F3C6F">
      <w:pPr>
        <w:tabs>
          <w:tab w:val="left" w:pos="993"/>
        </w:tabs>
        <w:spacing w:after="0" w:line="240" w:lineRule="auto"/>
        <w:ind w:firstLine="567"/>
        <w:jc w:val="both"/>
        <w:rPr>
          <w:rFonts w:ascii="Times New Roman" w:eastAsia="Times New Roman" w:hAnsi="Times New Roman" w:cs="Times New Roman"/>
          <w:b/>
          <w:sz w:val="24"/>
          <w:szCs w:val="24"/>
          <w:lang w:val="x-none" w:eastAsia="x-none"/>
        </w:rPr>
      </w:pPr>
    </w:p>
    <w:p w:rsidR="009F3C6F" w:rsidRPr="009F3C6F" w:rsidRDefault="009F3C6F" w:rsidP="009F3C6F">
      <w:pPr>
        <w:tabs>
          <w:tab w:val="left" w:pos="993"/>
        </w:tabs>
        <w:suppressAutoHyphens/>
        <w:spacing w:after="0" w:line="240" w:lineRule="auto"/>
        <w:ind w:firstLine="567"/>
        <w:contextualSpacing/>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ind w:firstLine="567"/>
        <w:contextualSpacing/>
        <w:rPr>
          <w:rFonts w:ascii="Times New Roman" w:eastAsia="Times New Roman" w:hAnsi="Times New Roman" w:cs="Times New Roman"/>
          <w:sz w:val="24"/>
          <w:szCs w:val="24"/>
          <w:lang w:eastAsia="ar-SA"/>
        </w:rPr>
      </w:pPr>
    </w:p>
    <w:tbl>
      <w:tblPr>
        <w:tblW w:w="9717" w:type="dxa"/>
        <w:tblLook w:val="01E0" w:firstRow="1" w:lastRow="1" w:firstColumn="1" w:lastColumn="1" w:noHBand="0" w:noVBand="0"/>
      </w:tblPr>
      <w:tblGrid>
        <w:gridCol w:w="4617"/>
        <w:gridCol w:w="502"/>
        <w:gridCol w:w="4598"/>
      </w:tblGrid>
      <w:tr w:rsidR="009F3C6F" w:rsidRPr="009F3C6F" w:rsidTr="000E4E8D">
        <w:trPr>
          <w:trHeight w:val="318"/>
        </w:trPr>
        <w:tc>
          <w:tcPr>
            <w:tcW w:w="4617" w:type="dxa"/>
          </w:tcPr>
          <w:p w:rsidR="009F3C6F" w:rsidRPr="009F3C6F" w:rsidRDefault="009F3C6F" w:rsidP="009F3C6F">
            <w:pPr>
              <w:tabs>
                <w:tab w:val="left" w:pos="993"/>
              </w:tabs>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9F3C6F">
              <w:rPr>
                <w:rFonts w:ascii="Times New Roman" w:eastAsia="Times New Roman" w:hAnsi="Times New Roman" w:cs="Times New Roman"/>
                <w:b/>
                <w:sz w:val="24"/>
                <w:szCs w:val="24"/>
                <w:lang w:eastAsia="ru-RU"/>
              </w:rPr>
              <w:t>Подписи Сторон</w:t>
            </w:r>
          </w:p>
        </w:tc>
        <w:tc>
          <w:tcPr>
            <w:tcW w:w="502" w:type="dxa"/>
          </w:tcPr>
          <w:p w:rsidR="009F3C6F" w:rsidRPr="009F3C6F" w:rsidRDefault="009F3C6F" w:rsidP="009F3C6F">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c>
          <w:tcPr>
            <w:tcW w:w="4598" w:type="dxa"/>
          </w:tcPr>
          <w:p w:rsidR="009F3C6F" w:rsidRPr="009F3C6F" w:rsidRDefault="009F3C6F" w:rsidP="009F3C6F">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bl>
    <w:p w:rsidR="009F3C6F" w:rsidRPr="009F3C6F" w:rsidRDefault="009F3C6F" w:rsidP="009F3C6F">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p>
    <w:tbl>
      <w:tblPr>
        <w:tblW w:w="10187" w:type="dxa"/>
        <w:tblLayout w:type="fixed"/>
        <w:tblLook w:val="0000" w:firstRow="0" w:lastRow="0" w:firstColumn="0" w:lastColumn="0" w:noHBand="0" w:noVBand="0"/>
      </w:tblPr>
      <w:tblGrid>
        <w:gridCol w:w="5069"/>
        <w:gridCol w:w="5118"/>
      </w:tblGrid>
      <w:tr w:rsidR="009F3C6F" w:rsidRPr="009F3C6F" w:rsidTr="000E4E8D">
        <w:tc>
          <w:tcPr>
            <w:tcW w:w="5069" w:type="dxa"/>
            <w:shd w:val="clear" w:color="auto" w:fill="FFFFFF"/>
          </w:tcPr>
          <w:p w:rsidR="009F3C6F" w:rsidRPr="009F3C6F" w:rsidRDefault="009F3C6F" w:rsidP="009F3C6F">
            <w:pPr>
              <w:suppressAutoHyphens/>
              <w:spacing w:after="0" w:line="240"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Заказчик:</w:t>
            </w:r>
          </w:p>
          <w:p w:rsidR="009F3C6F" w:rsidRPr="009F3C6F" w:rsidRDefault="009F3C6F" w:rsidP="009F3C6F">
            <w:pPr>
              <w:suppressAutoHyphens/>
              <w:spacing w:after="0" w:line="240"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________________________________________</w:t>
            </w:r>
          </w:p>
        </w:tc>
        <w:tc>
          <w:tcPr>
            <w:tcW w:w="5118" w:type="dxa"/>
            <w:shd w:val="clear" w:color="auto" w:fill="FFFFFF"/>
          </w:tcPr>
          <w:p w:rsidR="009F3C6F" w:rsidRPr="009F3C6F" w:rsidRDefault="009F3C6F" w:rsidP="009F3C6F">
            <w:pPr>
              <w:suppressAutoHyphens/>
              <w:spacing w:after="0" w:line="240"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Поставщик:</w:t>
            </w:r>
          </w:p>
          <w:p w:rsidR="009F3C6F" w:rsidRPr="009F3C6F" w:rsidRDefault="009F3C6F" w:rsidP="009F3C6F">
            <w:pPr>
              <w:suppressAutoHyphens/>
              <w:spacing w:after="0" w:line="240" w:lineRule="auto"/>
              <w:jc w:val="both"/>
              <w:rPr>
                <w:rFonts w:ascii="Times New Roman" w:eastAsia="SimSun" w:hAnsi="Times New Roman" w:cs="Times New Roman"/>
                <w:sz w:val="24"/>
                <w:szCs w:val="24"/>
                <w:lang w:eastAsia="ar-SA"/>
              </w:rPr>
            </w:pPr>
            <w:r w:rsidRPr="009F3C6F">
              <w:rPr>
                <w:rFonts w:ascii="Times New Roman" w:eastAsia="Calibri" w:hAnsi="Times New Roman" w:cs="Times New Roman"/>
                <w:sz w:val="24"/>
                <w:szCs w:val="24"/>
                <w:lang w:eastAsia="ar-SA"/>
              </w:rPr>
              <w:t>___________________________________</w:t>
            </w:r>
          </w:p>
        </w:tc>
      </w:tr>
      <w:tr w:rsidR="009F3C6F" w:rsidRPr="009F3C6F" w:rsidTr="000E4E8D">
        <w:tc>
          <w:tcPr>
            <w:tcW w:w="5069" w:type="dxa"/>
            <w:shd w:val="clear" w:color="auto" w:fill="FFFFFF"/>
          </w:tcPr>
          <w:p w:rsidR="009F3C6F" w:rsidRPr="009F3C6F" w:rsidRDefault="009F3C6F" w:rsidP="009F3C6F">
            <w:pPr>
              <w:suppressAutoHyphens/>
              <w:spacing w:after="0" w:line="240"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________________________________________</w:t>
            </w:r>
          </w:p>
        </w:tc>
        <w:tc>
          <w:tcPr>
            <w:tcW w:w="5118" w:type="dxa"/>
            <w:shd w:val="clear" w:color="auto" w:fill="FFFFFF"/>
          </w:tcPr>
          <w:p w:rsidR="009F3C6F" w:rsidRPr="009F3C6F" w:rsidRDefault="009F3C6F" w:rsidP="009F3C6F">
            <w:pPr>
              <w:suppressAutoHyphens/>
              <w:spacing w:after="0" w:line="240" w:lineRule="auto"/>
              <w:jc w:val="both"/>
              <w:rPr>
                <w:rFonts w:ascii="Times New Roman" w:eastAsia="SimSun" w:hAnsi="Times New Roman" w:cs="Times New Roman"/>
                <w:sz w:val="24"/>
                <w:szCs w:val="24"/>
                <w:lang w:eastAsia="ar-SA"/>
              </w:rPr>
            </w:pPr>
            <w:r w:rsidRPr="009F3C6F">
              <w:rPr>
                <w:rFonts w:ascii="Times New Roman" w:eastAsia="Calibri" w:hAnsi="Times New Roman" w:cs="Times New Roman"/>
                <w:sz w:val="24"/>
                <w:szCs w:val="24"/>
                <w:lang w:eastAsia="ar-SA"/>
              </w:rPr>
              <w:t>___________________________________</w:t>
            </w:r>
          </w:p>
        </w:tc>
      </w:tr>
      <w:tr w:rsidR="009F3C6F" w:rsidRPr="009F3C6F" w:rsidTr="000E4E8D">
        <w:trPr>
          <w:trHeight w:val="180"/>
        </w:trPr>
        <w:tc>
          <w:tcPr>
            <w:tcW w:w="5069" w:type="dxa"/>
            <w:shd w:val="clear" w:color="auto" w:fill="FFFFFF"/>
          </w:tcPr>
          <w:p w:rsidR="009F3C6F" w:rsidRPr="009F3C6F" w:rsidRDefault="009F3C6F" w:rsidP="009F3C6F">
            <w:pPr>
              <w:suppressAutoHyphens/>
              <w:spacing w:after="0" w:line="240"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М.П.</w:t>
            </w:r>
          </w:p>
        </w:tc>
        <w:tc>
          <w:tcPr>
            <w:tcW w:w="5118" w:type="dxa"/>
            <w:shd w:val="clear" w:color="auto" w:fill="FFFFFF"/>
          </w:tcPr>
          <w:p w:rsidR="009F3C6F" w:rsidRPr="009F3C6F" w:rsidRDefault="009F3C6F" w:rsidP="009F3C6F">
            <w:pPr>
              <w:suppressAutoHyphens/>
              <w:spacing w:after="0" w:line="240"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М.П.</w:t>
            </w:r>
          </w:p>
          <w:p w:rsidR="009F3C6F" w:rsidRPr="009F3C6F" w:rsidRDefault="009F3C6F" w:rsidP="009F3C6F">
            <w:pPr>
              <w:suppressAutoHyphens/>
              <w:spacing w:after="0" w:line="240" w:lineRule="auto"/>
              <w:jc w:val="both"/>
              <w:rPr>
                <w:rFonts w:ascii="Times New Roman" w:eastAsia="Calibri" w:hAnsi="Times New Roman" w:cs="Times New Roman"/>
                <w:sz w:val="24"/>
                <w:szCs w:val="24"/>
                <w:lang w:eastAsia="ar-SA"/>
              </w:rPr>
            </w:pPr>
          </w:p>
        </w:tc>
      </w:tr>
    </w:tbl>
    <w:p w:rsidR="009F3C6F" w:rsidRPr="009F3C6F" w:rsidRDefault="009F3C6F" w:rsidP="009F3C6F">
      <w:pPr>
        <w:tabs>
          <w:tab w:val="left" w:pos="993"/>
        </w:tabs>
        <w:suppressAutoHyphens/>
        <w:spacing w:after="0" w:line="240" w:lineRule="auto"/>
        <w:ind w:firstLine="567"/>
        <w:contextualSpacing/>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ind w:firstLine="567"/>
        <w:contextualSpacing/>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ind w:right="-2" w:firstLine="567"/>
        <w:jc w:val="both"/>
        <w:rPr>
          <w:rFonts w:ascii="Times New Roman" w:eastAsia="Times New Roman" w:hAnsi="Times New Roman" w:cs="Times New Roman"/>
          <w:b/>
          <w:sz w:val="24"/>
          <w:szCs w:val="24"/>
          <w:lang w:eastAsia="ar-SA"/>
        </w:rPr>
      </w:pPr>
    </w:p>
    <w:p w:rsidR="009F3C6F" w:rsidRPr="009F3C6F" w:rsidRDefault="009F3C6F" w:rsidP="009F3C6F">
      <w:pPr>
        <w:suppressAutoHyphens/>
        <w:spacing w:after="0" w:line="240" w:lineRule="auto"/>
        <w:rPr>
          <w:rFonts w:ascii="Times New Roman" w:eastAsia="Times New Roman" w:hAnsi="Times New Roman" w:cs="Times New Roman"/>
          <w:sz w:val="24"/>
          <w:szCs w:val="24"/>
          <w:lang w:eastAsia="ar-SA"/>
        </w:rPr>
      </w:pPr>
    </w:p>
    <w:p w:rsidR="009F3C6F" w:rsidRPr="009F3C6F" w:rsidRDefault="009F3C6F" w:rsidP="009F3C6F">
      <w:pPr>
        <w:tabs>
          <w:tab w:val="left" w:pos="993"/>
        </w:tabs>
        <w:suppressAutoHyphens/>
        <w:spacing w:after="0" w:line="240" w:lineRule="auto"/>
        <w:contextualSpacing/>
        <w:rPr>
          <w:rFonts w:ascii="Times New Roman" w:eastAsia="Times New Roman" w:hAnsi="Times New Roman" w:cs="Times New Roman"/>
          <w:color w:val="FF0000"/>
          <w:sz w:val="24"/>
          <w:szCs w:val="24"/>
          <w:lang w:eastAsia="ar-SA"/>
        </w:rPr>
      </w:pPr>
    </w:p>
    <w:p w:rsidR="009F3C6F" w:rsidRPr="009F3C6F" w:rsidRDefault="009F3C6F" w:rsidP="009F3C6F">
      <w:pPr>
        <w:suppressAutoHyphens/>
        <w:spacing w:after="160" w:line="259" w:lineRule="auto"/>
        <w:jc w:val="center"/>
        <w:rPr>
          <w:rFonts w:ascii="Times New Roman" w:eastAsia="Calibri" w:hAnsi="Times New Roman" w:cs="Times New Roman"/>
          <w:b/>
          <w:bCs/>
          <w:sz w:val="24"/>
          <w:szCs w:val="24"/>
          <w:lang w:eastAsia="ar-SA"/>
        </w:rPr>
      </w:pPr>
      <w:r w:rsidRPr="009F3C6F">
        <w:rPr>
          <w:rFonts w:ascii="Times New Roman" w:eastAsia="Times New Roman" w:hAnsi="Times New Roman" w:cs="Times New Roman"/>
          <w:sz w:val="24"/>
          <w:szCs w:val="24"/>
          <w:lang w:eastAsia="ar-SA"/>
        </w:rPr>
        <w:br w:type="page"/>
      </w:r>
      <w:r w:rsidRPr="009F3C6F">
        <w:rPr>
          <w:rFonts w:ascii="Times New Roman" w:eastAsia="Calibri" w:hAnsi="Times New Roman" w:cs="Times New Roman"/>
          <w:b/>
          <w:bCs/>
          <w:sz w:val="24"/>
          <w:szCs w:val="24"/>
          <w:lang w:eastAsia="ar-SA"/>
        </w:rPr>
        <w:lastRenderedPageBreak/>
        <w:t xml:space="preserve">Форма заявки на участие в </w:t>
      </w:r>
      <w:r w:rsidRPr="009F3C6F">
        <w:rPr>
          <w:rFonts w:ascii="Times New Roman" w:eastAsia="Calibri" w:hAnsi="Times New Roman" w:cs="Times New Roman"/>
          <w:b/>
          <w:bCs/>
          <w:sz w:val="24"/>
          <w:szCs w:val="24"/>
        </w:rPr>
        <w:t>конкурсном отборе</w:t>
      </w:r>
    </w:p>
    <w:p w:rsidR="009F3C6F" w:rsidRPr="009F3C6F" w:rsidRDefault="009F3C6F" w:rsidP="009F3C6F">
      <w:pPr>
        <w:widowControl w:val="0"/>
        <w:autoSpaceDE w:val="0"/>
        <w:autoSpaceDN w:val="0"/>
        <w:adjustRightInd w:val="0"/>
        <w:spacing w:after="0" w:line="360" w:lineRule="auto"/>
        <w:jc w:val="right"/>
        <w:rPr>
          <w:rFonts w:ascii="Times New Roman" w:eastAsia="Calibri" w:hAnsi="Times New Roman" w:cs="Times New Roman"/>
          <w:color w:val="000000"/>
          <w:sz w:val="24"/>
          <w:szCs w:val="24"/>
        </w:rPr>
      </w:pPr>
    </w:p>
    <w:p w:rsidR="009F3C6F" w:rsidRPr="009F3C6F" w:rsidRDefault="009F3C6F" w:rsidP="009F3C6F">
      <w:pPr>
        <w:widowControl w:val="0"/>
        <w:autoSpaceDE w:val="0"/>
        <w:autoSpaceDN w:val="0"/>
        <w:adjustRightInd w:val="0"/>
        <w:spacing w:after="0" w:line="259" w:lineRule="auto"/>
        <w:jc w:val="center"/>
        <w:rPr>
          <w:rFonts w:ascii="Times New Roman" w:eastAsia="Calibri" w:hAnsi="Times New Roman" w:cs="Times New Roman"/>
          <w:color w:val="000000"/>
          <w:sz w:val="24"/>
          <w:szCs w:val="24"/>
        </w:rPr>
      </w:pPr>
      <w:r w:rsidRPr="009F3C6F">
        <w:rPr>
          <w:rFonts w:ascii="Times New Roman" w:eastAsia="Calibri" w:hAnsi="Times New Roman" w:cs="Times New Roman"/>
          <w:sz w:val="24"/>
          <w:szCs w:val="24"/>
        </w:rPr>
        <w:t>ЗАЯВКА</w:t>
      </w:r>
    </w:p>
    <w:p w:rsidR="009F3C6F" w:rsidRPr="009F3C6F" w:rsidRDefault="009F3C6F" w:rsidP="009F3C6F">
      <w:pPr>
        <w:spacing w:after="0" w:line="259" w:lineRule="auto"/>
        <w:jc w:val="center"/>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на участие в конкурсном отборе </w:t>
      </w:r>
      <w:proofErr w:type="gramStart"/>
      <w:r w:rsidRPr="009F3C6F">
        <w:rPr>
          <w:rFonts w:ascii="Times New Roman" w:eastAsia="Calibri" w:hAnsi="Times New Roman" w:cs="Times New Roman"/>
          <w:sz w:val="24"/>
          <w:szCs w:val="24"/>
        </w:rPr>
        <w:t>на</w:t>
      </w:r>
      <w:proofErr w:type="gramEnd"/>
    </w:p>
    <w:p w:rsidR="009F3C6F" w:rsidRPr="009F3C6F" w:rsidRDefault="009F3C6F" w:rsidP="009F3C6F">
      <w:pPr>
        <w:spacing w:after="0" w:line="259" w:lineRule="auto"/>
        <w:ind w:left="567"/>
        <w:jc w:val="both"/>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 _________________________________________________________________________</w:t>
      </w:r>
    </w:p>
    <w:p w:rsidR="009F3C6F" w:rsidRPr="009F3C6F" w:rsidRDefault="009F3C6F" w:rsidP="009F3C6F">
      <w:pPr>
        <w:spacing w:after="0" w:line="259" w:lineRule="auto"/>
        <w:ind w:left="567"/>
        <w:jc w:val="both"/>
        <w:rPr>
          <w:rFonts w:ascii="Times New Roman" w:eastAsia="Calibri" w:hAnsi="Times New Roman" w:cs="Times New Roman"/>
          <w:color w:val="000000"/>
          <w:sz w:val="24"/>
          <w:szCs w:val="24"/>
        </w:rPr>
      </w:pPr>
      <w:r w:rsidRPr="009F3C6F">
        <w:rPr>
          <w:rFonts w:ascii="Times New Roman" w:eastAsia="Calibri" w:hAnsi="Times New Roman" w:cs="Times New Roman"/>
          <w:sz w:val="24"/>
          <w:szCs w:val="24"/>
        </w:rPr>
        <w:t>_________________________________________________________________________</w:t>
      </w:r>
    </w:p>
    <w:p w:rsidR="009F3C6F" w:rsidRPr="009F3C6F" w:rsidRDefault="009F3C6F" w:rsidP="009F3C6F">
      <w:pPr>
        <w:spacing w:after="0" w:line="259" w:lineRule="auto"/>
        <w:ind w:right="-6"/>
        <w:jc w:val="center"/>
        <w:rPr>
          <w:rFonts w:ascii="Times New Roman" w:eastAsia="Calibri" w:hAnsi="Times New Roman" w:cs="Times New Roman"/>
          <w:sz w:val="24"/>
          <w:szCs w:val="24"/>
          <w:vertAlign w:val="superscript"/>
        </w:rPr>
      </w:pPr>
      <w:r w:rsidRPr="009F3C6F">
        <w:rPr>
          <w:rFonts w:ascii="Times New Roman" w:eastAsia="Calibri" w:hAnsi="Times New Roman" w:cs="Times New Roman"/>
          <w:sz w:val="24"/>
          <w:szCs w:val="24"/>
          <w:vertAlign w:val="superscript"/>
        </w:rPr>
        <w:t>(указать предмет контракта)</w:t>
      </w:r>
    </w:p>
    <w:p w:rsidR="009F3C6F" w:rsidRPr="009F3C6F" w:rsidRDefault="009F3C6F" w:rsidP="009F3C6F">
      <w:pPr>
        <w:widowControl w:val="0"/>
        <w:spacing w:after="0" w:line="259" w:lineRule="auto"/>
        <w:ind w:firstLine="567"/>
        <w:rPr>
          <w:rFonts w:ascii="Times New Roman" w:eastAsia="Calibri" w:hAnsi="Times New Roman" w:cs="Times New Roman"/>
          <w:sz w:val="24"/>
          <w:szCs w:val="24"/>
        </w:rPr>
      </w:pPr>
      <w:r w:rsidRPr="009F3C6F">
        <w:rPr>
          <w:rFonts w:ascii="Times New Roman" w:eastAsia="Calibri" w:hAnsi="Times New Roman" w:cs="Times New Roman"/>
          <w:b/>
          <w:bCs/>
          <w:sz w:val="24"/>
          <w:szCs w:val="24"/>
        </w:rPr>
        <w:t>От:</w:t>
      </w:r>
      <w:r w:rsidRPr="009F3C6F">
        <w:rPr>
          <w:rFonts w:ascii="Times New Roman" w:eastAsia="Calibri" w:hAnsi="Times New Roman" w:cs="Times New Roman"/>
          <w:sz w:val="24"/>
          <w:szCs w:val="24"/>
        </w:rPr>
        <w:t xml:space="preserve">______________________________________________________________________  </w:t>
      </w:r>
      <w:r w:rsidRPr="009F3C6F">
        <w:rPr>
          <w:rFonts w:ascii="Times New Roman" w:eastAsia="Calibri" w:hAnsi="Times New Roman" w:cs="Times New Roman"/>
          <w:sz w:val="24"/>
          <w:szCs w:val="24"/>
        </w:rPr>
        <w:tab/>
        <w:t>________________________________________________________________________</w:t>
      </w:r>
    </w:p>
    <w:p w:rsidR="009F3C6F" w:rsidRPr="009F3C6F" w:rsidRDefault="009F3C6F" w:rsidP="009F3C6F">
      <w:pPr>
        <w:widowControl w:val="0"/>
        <w:spacing w:after="0" w:line="259" w:lineRule="auto"/>
        <w:jc w:val="center"/>
        <w:rPr>
          <w:rFonts w:ascii="Times New Roman" w:eastAsia="Calibri" w:hAnsi="Times New Roman" w:cs="Times New Roman"/>
          <w:sz w:val="24"/>
          <w:szCs w:val="24"/>
          <w:vertAlign w:val="subscript"/>
        </w:rPr>
      </w:pPr>
      <w:r w:rsidRPr="009F3C6F">
        <w:rPr>
          <w:rFonts w:ascii="Times New Roman" w:eastAsia="Calibri" w:hAnsi="Times New Roman" w:cs="Times New Roman"/>
          <w:sz w:val="24"/>
          <w:szCs w:val="24"/>
          <w:vertAlign w:val="subscript"/>
        </w:rPr>
        <w:t>(указать наименование Участника закупки)</w:t>
      </w:r>
    </w:p>
    <w:p w:rsidR="009F3C6F" w:rsidRPr="009F3C6F" w:rsidRDefault="009F3C6F" w:rsidP="009F3C6F">
      <w:pPr>
        <w:widowControl w:val="0"/>
        <w:spacing w:after="0" w:line="259" w:lineRule="auto"/>
        <w:ind w:firstLine="720"/>
        <w:jc w:val="center"/>
        <w:rPr>
          <w:rFonts w:ascii="Times New Roman" w:eastAsia="Calibri" w:hAnsi="Times New Roman" w:cs="Times New Roman"/>
          <w:sz w:val="24"/>
          <w:szCs w:val="24"/>
          <w:vertAlign w:val="subscript"/>
        </w:rPr>
      </w:pPr>
    </w:p>
    <w:p w:rsidR="009F3C6F" w:rsidRPr="009F3C6F" w:rsidRDefault="009F3C6F" w:rsidP="009F3C6F">
      <w:pPr>
        <w:widowControl w:val="0"/>
        <w:autoSpaceDE w:val="0"/>
        <w:autoSpaceDN w:val="0"/>
        <w:spacing w:after="0" w:line="259" w:lineRule="auto"/>
        <w:ind w:firstLine="567"/>
        <w:jc w:val="center"/>
        <w:rPr>
          <w:rFonts w:ascii="Times New Roman" w:eastAsia="Calibri" w:hAnsi="Times New Roman" w:cs="Times New Roman"/>
          <w:sz w:val="24"/>
          <w:szCs w:val="24"/>
        </w:rPr>
      </w:pPr>
      <w:r w:rsidRPr="009F3C6F">
        <w:rPr>
          <w:rFonts w:ascii="Times New Roman" w:eastAsia="Calibri" w:hAnsi="Times New Roman" w:cs="Times New Roman"/>
          <w:sz w:val="24"/>
          <w:szCs w:val="24"/>
        </w:rPr>
        <w:t>Изучив конкурсную документацию и ознакомившись с ее условиями и требованиями, мы _____________________________________________________________________________,</w:t>
      </w:r>
      <w:r w:rsidRPr="009F3C6F">
        <w:rPr>
          <w:rFonts w:ascii="Times New Roman" w:eastAsia="Calibri" w:hAnsi="Times New Roman" w:cs="Times New Roman"/>
          <w:sz w:val="24"/>
          <w:szCs w:val="24"/>
          <w:vertAlign w:val="subscript"/>
        </w:rPr>
        <w:t xml:space="preserve">      (указать наименование)</w:t>
      </w:r>
    </w:p>
    <w:p w:rsidR="009F3C6F" w:rsidRPr="009F3C6F" w:rsidRDefault="009F3C6F" w:rsidP="009F3C6F">
      <w:pPr>
        <w:widowControl w:val="0"/>
        <w:autoSpaceDE w:val="0"/>
        <w:autoSpaceDN w:val="0"/>
        <w:spacing w:after="0" w:line="259" w:lineRule="auto"/>
        <w:rPr>
          <w:rFonts w:ascii="Times New Roman" w:eastAsia="Calibri" w:hAnsi="Times New Roman" w:cs="Times New Roman"/>
          <w:sz w:val="24"/>
          <w:szCs w:val="24"/>
        </w:rPr>
      </w:pPr>
      <w:proofErr w:type="gramStart"/>
      <w:r w:rsidRPr="009F3C6F">
        <w:rPr>
          <w:rFonts w:ascii="Times New Roman" w:eastAsia="Calibri" w:hAnsi="Times New Roman" w:cs="Times New Roman"/>
          <w:sz w:val="24"/>
          <w:szCs w:val="24"/>
        </w:rPr>
        <w:t>в лице _____________________________________________________________________________</w:t>
      </w:r>
      <w:r w:rsidRPr="009F3C6F">
        <w:rPr>
          <w:rFonts w:ascii="Times New Roman" w:eastAsia="Calibri" w:hAnsi="Times New Roman" w:cs="Times New Roman"/>
          <w:sz w:val="24"/>
          <w:szCs w:val="24"/>
          <w:vertAlign w:val="superscript"/>
        </w:rPr>
        <w:t xml:space="preserve">                                          (наименование должности руководителя (или уполномоченного лица) и его Ф.И.О. </w:t>
      </w:r>
      <w:proofErr w:type="gramEnd"/>
    </w:p>
    <w:p w:rsidR="009F3C6F" w:rsidRPr="009F3C6F" w:rsidRDefault="009F3C6F" w:rsidP="009F3C6F">
      <w:pPr>
        <w:widowControl w:val="0"/>
        <w:autoSpaceDE w:val="0"/>
        <w:autoSpaceDN w:val="0"/>
        <w:spacing w:after="0" w:line="259" w:lineRule="auto"/>
        <w:ind w:firstLine="567"/>
        <w:jc w:val="both"/>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 сообщаем о нашем согласии участвовать в вышеуказанном конкурсном отборе, и предлагаем оказать услуги по предмету конкурсного отбора (предмету контракта) в соответствии с конкурсной документацией, нашими предложениями в отношении объекта закупки и цены контракта.</w:t>
      </w:r>
    </w:p>
    <w:p w:rsidR="009F3C6F" w:rsidRPr="009F3C6F" w:rsidRDefault="009F3C6F" w:rsidP="009F3C6F">
      <w:pPr>
        <w:widowControl w:val="0"/>
        <w:autoSpaceDE w:val="0"/>
        <w:autoSpaceDN w:val="0"/>
        <w:spacing w:after="0" w:line="259" w:lineRule="auto"/>
        <w:rPr>
          <w:rFonts w:ascii="Times New Roman" w:eastAsia="Calibri" w:hAnsi="Times New Roman" w:cs="Times New Roman"/>
          <w:sz w:val="24"/>
          <w:szCs w:val="24"/>
        </w:rPr>
      </w:pPr>
    </w:p>
    <w:tbl>
      <w:tblPr>
        <w:tblW w:w="9362" w:type="dxa"/>
        <w:tblInd w:w="2" w:type="dxa"/>
        <w:tblLayout w:type="fixed"/>
        <w:tblCellMar>
          <w:left w:w="0" w:type="dxa"/>
          <w:right w:w="0" w:type="dxa"/>
        </w:tblCellMar>
        <w:tblLook w:val="00A0" w:firstRow="1" w:lastRow="0" w:firstColumn="1" w:lastColumn="0" w:noHBand="0" w:noVBand="0"/>
      </w:tblPr>
      <w:tblGrid>
        <w:gridCol w:w="567"/>
        <w:gridCol w:w="6100"/>
        <w:gridCol w:w="2695"/>
      </w:tblGrid>
      <w:tr w:rsidR="009F3C6F" w:rsidRPr="009F3C6F" w:rsidTr="000E4E8D">
        <w:trPr>
          <w:trHeight w:val="374"/>
        </w:trPr>
        <w:tc>
          <w:tcPr>
            <w:tcW w:w="567" w:type="dxa"/>
            <w:tcBorders>
              <w:top w:val="single" w:sz="6" w:space="0" w:color="auto"/>
              <w:left w:val="single" w:sz="6" w:space="0" w:color="auto"/>
              <w:bottom w:val="single" w:sz="6" w:space="0" w:color="auto"/>
              <w:right w:val="single" w:sz="4" w:space="0" w:color="auto"/>
            </w:tcBorders>
            <w:vAlign w:val="center"/>
          </w:tcPr>
          <w:p w:rsidR="009F3C6F" w:rsidRPr="009F3C6F" w:rsidRDefault="009F3C6F" w:rsidP="009F3C6F">
            <w:pPr>
              <w:widowControl w:val="0"/>
              <w:spacing w:after="0" w:line="259" w:lineRule="auto"/>
              <w:jc w:val="center"/>
              <w:rPr>
                <w:rFonts w:ascii="Times New Roman" w:eastAsia="Calibri" w:hAnsi="Times New Roman" w:cs="Times New Roman"/>
                <w:sz w:val="24"/>
                <w:szCs w:val="24"/>
              </w:rPr>
            </w:pPr>
            <w:proofErr w:type="gramStart"/>
            <w:r w:rsidRPr="009F3C6F">
              <w:rPr>
                <w:rFonts w:ascii="Times New Roman" w:eastAsia="Calibri" w:hAnsi="Times New Roman" w:cs="Times New Roman"/>
                <w:sz w:val="24"/>
                <w:szCs w:val="24"/>
              </w:rPr>
              <w:t>п</w:t>
            </w:r>
            <w:proofErr w:type="gramEnd"/>
            <w:r w:rsidRPr="009F3C6F">
              <w:rPr>
                <w:rFonts w:ascii="Times New Roman" w:eastAsia="Calibri" w:hAnsi="Times New Roman" w:cs="Times New Roman"/>
                <w:sz w:val="24"/>
                <w:szCs w:val="24"/>
              </w:rPr>
              <w:t>/п</w:t>
            </w:r>
          </w:p>
        </w:tc>
        <w:tc>
          <w:tcPr>
            <w:tcW w:w="6100" w:type="dxa"/>
            <w:tcBorders>
              <w:top w:val="single" w:sz="6" w:space="0" w:color="auto"/>
              <w:left w:val="single" w:sz="4" w:space="0" w:color="auto"/>
              <w:bottom w:val="single" w:sz="6" w:space="0" w:color="auto"/>
              <w:right w:val="single" w:sz="4" w:space="0" w:color="auto"/>
            </w:tcBorders>
            <w:vAlign w:val="center"/>
          </w:tcPr>
          <w:p w:rsidR="009F3C6F" w:rsidRPr="009F3C6F" w:rsidRDefault="009F3C6F" w:rsidP="009F3C6F">
            <w:pPr>
              <w:widowControl w:val="0"/>
              <w:spacing w:after="0" w:line="259" w:lineRule="auto"/>
              <w:jc w:val="center"/>
              <w:rPr>
                <w:rFonts w:ascii="Times New Roman" w:eastAsia="Calibri" w:hAnsi="Times New Roman" w:cs="Times New Roman"/>
                <w:sz w:val="24"/>
                <w:szCs w:val="24"/>
              </w:rPr>
            </w:pPr>
            <w:r w:rsidRPr="009F3C6F">
              <w:rPr>
                <w:rFonts w:ascii="Times New Roman" w:eastAsia="Calibri" w:hAnsi="Times New Roman" w:cs="Times New Roman"/>
                <w:b/>
                <w:bCs/>
                <w:sz w:val="24"/>
                <w:szCs w:val="24"/>
              </w:rPr>
              <w:t>Перечень сведений об Участнике закупки</w:t>
            </w:r>
          </w:p>
        </w:tc>
        <w:tc>
          <w:tcPr>
            <w:tcW w:w="2695" w:type="dxa"/>
            <w:tcBorders>
              <w:top w:val="single" w:sz="6" w:space="0" w:color="auto"/>
              <w:left w:val="single" w:sz="4" w:space="0" w:color="auto"/>
              <w:bottom w:val="single" w:sz="6" w:space="0" w:color="auto"/>
              <w:right w:val="single" w:sz="4" w:space="0" w:color="auto"/>
            </w:tcBorders>
            <w:vAlign w:val="center"/>
          </w:tcPr>
          <w:p w:rsidR="009F3C6F" w:rsidRPr="009F3C6F" w:rsidRDefault="009F3C6F" w:rsidP="009F3C6F">
            <w:pPr>
              <w:widowControl w:val="0"/>
              <w:spacing w:after="0" w:line="259" w:lineRule="auto"/>
              <w:jc w:val="center"/>
              <w:rPr>
                <w:rFonts w:ascii="Times New Roman" w:eastAsia="Calibri" w:hAnsi="Times New Roman" w:cs="Times New Roman"/>
                <w:sz w:val="24"/>
                <w:szCs w:val="24"/>
              </w:rPr>
            </w:pPr>
            <w:r w:rsidRPr="009F3C6F">
              <w:rPr>
                <w:rFonts w:ascii="Times New Roman" w:eastAsia="Calibri" w:hAnsi="Times New Roman" w:cs="Times New Roman"/>
                <w:b/>
                <w:bCs/>
                <w:sz w:val="24"/>
                <w:szCs w:val="24"/>
                <w:lang w:eastAsia="ar-SA"/>
              </w:rPr>
              <w:t>Сведения об Участнике закупки</w:t>
            </w:r>
          </w:p>
        </w:tc>
      </w:tr>
      <w:tr w:rsidR="009F3C6F" w:rsidRPr="009F3C6F" w:rsidTr="000E4E8D">
        <w:trPr>
          <w:trHeight w:val="374"/>
        </w:trPr>
        <w:tc>
          <w:tcPr>
            <w:tcW w:w="9362" w:type="dxa"/>
            <w:gridSpan w:val="3"/>
            <w:tcBorders>
              <w:top w:val="single" w:sz="6" w:space="0" w:color="auto"/>
              <w:left w:val="single" w:sz="6" w:space="0" w:color="auto"/>
              <w:bottom w:val="single" w:sz="6" w:space="0" w:color="auto"/>
              <w:right w:val="single" w:sz="4" w:space="0" w:color="auto"/>
            </w:tcBorders>
            <w:vAlign w:val="center"/>
          </w:tcPr>
          <w:p w:rsidR="009F3C6F" w:rsidRPr="009F3C6F" w:rsidRDefault="009F3C6F" w:rsidP="009F3C6F">
            <w:pPr>
              <w:widowControl w:val="0"/>
              <w:spacing w:after="0" w:line="259" w:lineRule="auto"/>
              <w:jc w:val="center"/>
              <w:rPr>
                <w:rFonts w:ascii="Times New Roman" w:eastAsia="Calibri" w:hAnsi="Times New Roman" w:cs="Times New Roman"/>
                <w:sz w:val="24"/>
                <w:szCs w:val="24"/>
              </w:rPr>
            </w:pPr>
            <w:r w:rsidRPr="009F3C6F">
              <w:rPr>
                <w:rFonts w:ascii="Times New Roman" w:eastAsia="Calibri" w:hAnsi="Times New Roman" w:cs="Times New Roman"/>
                <w:sz w:val="24"/>
                <w:szCs w:val="24"/>
                <w:lang w:eastAsia="ar-SA"/>
              </w:rPr>
              <w:t>Для юридического лица</w:t>
            </w:r>
          </w:p>
        </w:tc>
      </w:tr>
      <w:tr w:rsidR="009F3C6F" w:rsidRPr="009F3C6F" w:rsidTr="000E4E8D">
        <w:trPr>
          <w:trHeight w:val="374"/>
        </w:trPr>
        <w:tc>
          <w:tcPr>
            <w:tcW w:w="567" w:type="dxa"/>
            <w:tcBorders>
              <w:top w:val="single" w:sz="6" w:space="0" w:color="auto"/>
              <w:left w:val="single" w:sz="6" w:space="0" w:color="auto"/>
              <w:bottom w:val="single" w:sz="6" w:space="0" w:color="auto"/>
              <w:right w:val="single" w:sz="4" w:space="0" w:color="auto"/>
            </w:tcBorders>
            <w:vAlign w:val="center"/>
          </w:tcPr>
          <w:p w:rsidR="009F3C6F" w:rsidRPr="009F3C6F" w:rsidRDefault="009F3C6F" w:rsidP="009F3C6F">
            <w:pPr>
              <w:widowControl w:val="0"/>
              <w:numPr>
                <w:ilvl w:val="0"/>
                <w:numId w:val="4"/>
              </w:numPr>
              <w:spacing w:after="0" w:line="240" w:lineRule="auto"/>
              <w:ind w:firstLine="142"/>
              <w:jc w:val="center"/>
              <w:rPr>
                <w:rFonts w:ascii="Times New Roman" w:eastAsia="Calibri" w:hAnsi="Times New Roman" w:cs="Times New Roman"/>
                <w:sz w:val="24"/>
                <w:szCs w:val="24"/>
              </w:rPr>
            </w:pPr>
          </w:p>
        </w:tc>
        <w:tc>
          <w:tcPr>
            <w:tcW w:w="6100"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spacing w:after="0" w:line="259" w:lineRule="auto"/>
              <w:rPr>
                <w:rFonts w:ascii="Times New Roman" w:eastAsia="Calibri" w:hAnsi="Times New Roman" w:cs="Times New Roman"/>
                <w:sz w:val="24"/>
                <w:szCs w:val="24"/>
              </w:rPr>
            </w:pPr>
            <w:r w:rsidRPr="009F3C6F">
              <w:rPr>
                <w:rFonts w:ascii="Times New Roman" w:eastAsia="Calibri" w:hAnsi="Times New Roman" w:cs="Times New Roman"/>
                <w:sz w:val="24"/>
                <w:szCs w:val="24"/>
              </w:rPr>
              <w:t>Наименование</w:t>
            </w:r>
          </w:p>
        </w:tc>
        <w:tc>
          <w:tcPr>
            <w:tcW w:w="269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spacing w:after="0" w:line="259" w:lineRule="auto"/>
              <w:rPr>
                <w:rFonts w:ascii="Times New Roman" w:eastAsia="Calibri" w:hAnsi="Times New Roman" w:cs="Times New Roman"/>
                <w:sz w:val="24"/>
                <w:szCs w:val="24"/>
              </w:rPr>
            </w:pPr>
          </w:p>
        </w:tc>
      </w:tr>
      <w:tr w:rsidR="009F3C6F" w:rsidRPr="009F3C6F" w:rsidTr="000E4E8D">
        <w:trPr>
          <w:trHeight w:val="374"/>
        </w:trPr>
        <w:tc>
          <w:tcPr>
            <w:tcW w:w="567" w:type="dxa"/>
            <w:tcBorders>
              <w:top w:val="single" w:sz="6" w:space="0" w:color="auto"/>
              <w:left w:val="single" w:sz="6" w:space="0" w:color="auto"/>
              <w:bottom w:val="single" w:sz="6" w:space="0" w:color="auto"/>
              <w:right w:val="single" w:sz="4" w:space="0" w:color="auto"/>
            </w:tcBorders>
            <w:vAlign w:val="center"/>
          </w:tcPr>
          <w:p w:rsidR="009F3C6F" w:rsidRPr="009F3C6F" w:rsidRDefault="009F3C6F" w:rsidP="009F3C6F">
            <w:pPr>
              <w:widowControl w:val="0"/>
              <w:numPr>
                <w:ilvl w:val="0"/>
                <w:numId w:val="4"/>
              </w:numPr>
              <w:spacing w:after="0" w:line="240" w:lineRule="auto"/>
              <w:ind w:firstLine="142"/>
              <w:jc w:val="center"/>
              <w:rPr>
                <w:rFonts w:ascii="Times New Roman" w:eastAsia="Calibri" w:hAnsi="Times New Roman" w:cs="Times New Roman"/>
                <w:sz w:val="24"/>
                <w:szCs w:val="24"/>
              </w:rPr>
            </w:pPr>
          </w:p>
        </w:tc>
        <w:tc>
          <w:tcPr>
            <w:tcW w:w="6100"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spacing w:after="0" w:line="259" w:lineRule="auto"/>
              <w:rPr>
                <w:rFonts w:ascii="Times New Roman" w:eastAsia="Calibri" w:hAnsi="Times New Roman" w:cs="Times New Roman"/>
                <w:sz w:val="24"/>
                <w:szCs w:val="24"/>
              </w:rPr>
            </w:pPr>
            <w:r w:rsidRPr="009F3C6F">
              <w:rPr>
                <w:rFonts w:ascii="Times New Roman" w:eastAsia="Calibri" w:hAnsi="Times New Roman" w:cs="Times New Roman"/>
                <w:sz w:val="24"/>
                <w:szCs w:val="24"/>
              </w:rPr>
              <w:t>Фирменное наименование (при наличии)</w:t>
            </w:r>
          </w:p>
        </w:tc>
        <w:tc>
          <w:tcPr>
            <w:tcW w:w="269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spacing w:after="0" w:line="259" w:lineRule="auto"/>
              <w:rPr>
                <w:rFonts w:ascii="Times New Roman" w:eastAsia="Calibri" w:hAnsi="Times New Roman" w:cs="Times New Roman"/>
                <w:sz w:val="24"/>
                <w:szCs w:val="24"/>
              </w:rPr>
            </w:pPr>
          </w:p>
        </w:tc>
      </w:tr>
      <w:tr w:rsidR="009F3C6F" w:rsidRPr="009F3C6F" w:rsidTr="000E4E8D">
        <w:trPr>
          <w:trHeight w:val="183"/>
        </w:trPr>
        <w:tc>
          <w:tcPr>
            <w:tcW w:w="567" w:type="dxa"/>
            <w:tcBorders>
              <w:top w:val="single" w:sz="6" w:space="0" w:color="auto"/>
              <w:left w:val="single" w:sz="6" w:space="0" w:color="auto"/>
              <w:bottom w:val="single" w:sz="6" w:space="0" w:color="auto"/>
              <w:right w:val="single" w:sz="4" w:space="0" w:color="auto"/>
            </w:tcBorders>
            <w:vAlign w:val="center"/>
          </w:tcPr>
          <w:p w:rsidR="009F3C6F" w:rsidRPr="009F3C6F" w:rsidRDefault="009F3C6F" w:rsidP="009F3C6F">
            <w:pPr>
              <w:widowControl w:val="0"/>
              <w:numPr>
                <w:ilvl w:val="0"/>
                <w:numId w:val="4"/>
              </w:numPr>
              <w:spacing w:after="0" w:line="240" w:lineRule="auto"/>
              <w:ind w:firstLine="142"/>
              <w:jc w:val="center"/>
              <w:rPr>
                <w:rFonts w:ascii="Times New Roman" w:eastAsia="Calibri" w:hAnsi="Times New Roman" w:cs="Times New Roman"/>
                <w:sz w:val="24"/>
                <w:szCs w:val="24"/>
              </w:rPr>
            </w:pPr>
          </w:p>
        </w:tc>
        <w:tc>
          <w:tcPr>
            <w:tcW w:w="6100"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keepNext/>
              <w:tabs>
                <w:tab w:val="left" w:pos="540"/>
              </w:tabs>
              <w:suppressAutoHyphens/>
              <w:spacing w:after="160" w:line="259" w:lineRule="auto"/>
              <w:outlineLvl w:val="3"/>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rPr>
              <w:t>Место нахождения</w:t>
            </w:r>
          </w:p>
        </w:tc>
        <w:tc>
          <w:tcPr>
            <w:tcW w:w="269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spacing w:after="0" w:line="259" w:lineRule="auto"/>
              <w:rPr>
                <w:rFonts w:ascii="Times New Roman" w:eastAsia="Calibri" w:hAnsi="Times New Roman" w:cs="Times New Roman"/>
                <w:sz w:val="24"/>
                <w:szCs w:val="24"/>
              </w:rPr>
            </w:pPr>
          </w:p>
        </w:tc>
      </w:tr>
      <w:tr w:rsidR="009F3C6F" w:rsidRPr="009F3C6F" w:rsidTr="000E4E8D">
        <w:trPr>
          <w:trHeight w:val="256"/>
        </w:trPr>
        <w:tc>
          <w:tcPr>
            <w:tcW w:w="567" w:type="dxa"/>
            <w:tcBorders>
              <w:top w:val="single" w:sz="6" w:space="0" w:color="auto"/>
              <w:left w:val="single" w:sz="6" w:space="0" w:color="auto"/>
              <w:bottom w:val="single" w:sz="6" w:space="0" w:color="auto"/>
              <w:right w:val="single" w:sz="4" w:space="0" w:color="auto"/>
            </w:tcBorders>
            <w:vAlign w:val="center"/>
          </w:tcPr>
          <w:p w:rsidR="009F3C6F" w:rsidRPr="009F3C6F" w:rsidRDefault="009F3C6F" w:rsidP="009F3C6F">
            <w:pPr>
              <w:widowControl w:val="0"/>
              <w:numPr>
                <w:ilvl w:val="0"/>
                <w:numId w:val="4"/>
              </w:numPr>
              <w:spacing w:after="0" w:line="240" w:lineRule="auto"/>
              <w:ind w:firstLine="142"/>
              <w:jc w:val="center"/>
              <w:rPr>
                <w:rFonts w:ascii="Times New Roman" w:eastAsia="Calibri" w:hAnsi="Times New Roman" w:cs="Times New Roman"/>
                <w:sz w:val="24"/>
                <w:szCs w:val="24"/>
              </w:rPr>
            </w:pPr>
          </w:p>
        </w:tc>
        <w:tc>
          <w:tcPr>
            <w:tcW w:w="6100"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keepNext/>
              <w:tabs>
                <w:tab w:val="left" w:pos="540"/>
              </w:tabs>
              <w:suppressAutoHyphens/>
              <w:spacing w:after="160" w:line="259" w:lineRule="auto"/>
              <w:outlineLvl w:val="3"/>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rPr>
              <w:t>Почтовый адрес</w:t>
            </w:r>
          </w:p>
        </w:tc>
        <w:tc>
          <w:tcPr>
            <w:tcW w:w="269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spacing w:after="0" w:line="259" w:lineRule="auto"/>
              <w:rPr>
                <w:rFonts w:ascii="Times New Roman" w:eastAsia="Calibri" w:hAnsi="Times New Roman" w:cs="Times New Roman"/>
                <w:sz w:val="24"/>
                <w:szCs w:val="24"/>
              </w:rPr>
            </w:pPr>
          </w:p>
        </w:tc>
      </w:tr>
      <w:tr w:rsidR="009F3C6F" w:rsidRPr="009F3C6F" w:rsidTr="000E4E8D">
        <w:trPr>
          <w:trHeight w:val="20"/>
        </w:trPr>
        <w:tc>
          <w:tcPr>
            <w:tcW w:w="567" w:type="dxa"/>
            <w:tcBorders>
              <w:top w:val="single" w:sz="6" w:space="0" w:color="auto"/>
              <w:left w:val="single" w:sz="6" w:space="0" w:color="auto"/>
              <w:bottom w:val="single" w:sz="6" w:space="0" w:color="auto"/>
              <w:right w:val="single" w:sz="4" w:space="0" w:color="auto"/>
            </w:tcBorders>
            <w:vAlign w:val="center"/>
          </w:tcPr>
          <w:p w:rsidR="009F3C6F" w:rsidRPr="009F3C6F" w:rsidRDefault="009F3C6F" w:rsidP="009F3C6F">
            <w:pPr>
              <w:widowControl w:val="0"/>
              <w:numPr>
                <w:ilvl w:val="0"/>
                <w:numId w:val="4"/>
              </w:numPr>
              <w:spacing w:after="0" w:line="240" w:lineRule="auto"/>
              <w:ind w:firstLine="142"/>
              <w:jc w:val="center"/>
              <w:rPr>
                <w:rFonts w:ascii="Times New Roman" w:eastAsia="Calibri" w:hAnsi="Times New Roman" w:cs="Times New Roman"/>
                <w:sz w:val="24"/>
                <w:szCs w:val="24"/>
              </w:rPr>
            </w:pPr>
          </w:p>
        </w:tc>
        <w:tc>
          <w:tcPr>
            <w:tcW w:w="6100"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keepNext/>
              <w:tabs>
                <w:tab w:val="left" w:pos="540"/>
              </w:tabs>
              <w:suppressAutoHyphens/>
              <w:spacing w:after="160" w:line="259" w:lineRule="auto"/>
              <w:outlineLvl w:val="3"/>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tc>
        <w:tc>
          <w:tcPr>
            <w:tcW w:w="269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spacing w:after="0" w:line="259" w:lineRule="auto"/>
              <w:rPr>
                <w:rFonts w:ascii="Times New Roman" w:eastAsia="Calibri" w:hAnsi="Times New Roman" w:cs="Times New Roman"/>
                <w:sz w:val="24"/>
                <w:szCs w:val="24"/>
              </w:rPr>
            </w:pPr>
          </w:p>
        </w:tc>
      </w:tr>
      <w:tr w:rsidR="009F3C6F" w:rsidRPr="009F3C6F" w:rsidTr="000E4E8D">
        <w:trPr>
          <w:trHeight w:val="20"/>
        </w:trPr>
        <w:tc>
          <w:tcPr>
            <w:tcW w:w="567" w:type="dxa"/>
            <w:tcBorders>
              <w:top w:val="single" w:sz="6" w:space="0" w:color="auto"/>
              <w:left w:val="single" w:sz="6" w:space="0" w:color="auto"/>
              <w:bottom w:val="single" w:sz="6" w:space="0" w:color="auto"/>
              <w:right w:val="single" w:sz="4" w:space="0" w:color="auto"/>
            </w:tcBorders>
            <w:vAlign w:val="center"/>
          </w:tcPr>
          <w:p w:rsidR="009F3C6F" w:rsidRPr="009F3C6F" w:rsidRDefault="009F3C6F" w:rsidP="009F3C6F">
            <w:pPr>
              <w:widowControl w:val="0"/>
              <w:numPr>
                <w:ilvl w:val="0"/>
                <w:numId w:val="4"/>
              </w:numPr>
              <w:spacing w:after="0" w:line="240" w:lineRule="auto"/>
              <w:ind w:firstLine="142"/>
              <w:jc w:val="center"/>
              <w:rPr>
                <w:rFonts w:ascii="Times New Roman" w:eastAsia="Calibri" w:hAnsi="Times New Roman" w:cs="Times New Roman"/>
                <w:sz w:val="24"/>
                <w:szCs w:val="24"/>
              </w:rPr>
            </w:pPr>
          </w:p>
        </w:tc>
        <w:tc>
          <w:tcPr>
            <w:tcW w:w="6100"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spacing w:after="0" w:line="259" w:lineRule="auto"/>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Номер контактного телефона </w:t>
            </w:r>
            <w:r w:rsidRPr="009F3C6F">
              <w:rPr>
                <w:rFonts w:ascii="Times New Roman" w:eastAsia="Calibri" w:hAnsi="Times New Roman" w:cs="Times New Roman"/>
                <w:sz w:val="24"/>
                <w:szCs w:val="24"/>
                <w:lang w:eastAsia="ar-SA"/>
              </w:rPr>
              <w:t>(указать с кодом города)</w:t>
            </w:r>
          </w:p>
        </w:tc>
        <w:tc>
          <w:tcPr>
            <w:tcW w:w="269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spacing w:after="0" w:line="259" w:lineRule="auto"/>
              <w:rPr>
                <w:rFonts w:ascii="Times New Roman" w:eastAsia="Calibri" w:hAnsi="Times New Roman" w:cs="Times New Roman"/>
                <w:sz w:val="24"/>
                <w:szCs w:val="24"/>
              </w:rPr>
            </w:pPr>
          </w:p>
        </w:tc>
      </w:tr>
      <w:tr w:rsidR="009F3C6F" w:rsidRPr="009F3C6F" w:rsidTr="000E4E8D">
        <w:trPr>
          <w:trHeight w:val="449"/>
        </w:trPr>
        <w:tc>
          <w:tcPr>
            <w:tcW w:w="9362" w:type="dxa"/>
            <w:gridSpan w:val="3"/>
            <w:tcBorders>
              <w:top w:val="single" w:sz="6" w:space="0" w:color="auto"/>
              <w:left w:val="single" w:sz="6" w:space="0" w:color="auto"/>
              <w:bottom w:val="single" w:sz="6" w:space="0" w:color="auto"/>
              <w:right w:val="single" w:sz="4" w:space="0" w:color="auto"/>
            </w:tcBorders>
            <w:vAlign w:val="center"/>
          </w:tcPr>
          <w:p w:rsidR="009F3C6F" w:rsidRPr="009F3C6F" w:rsidRDefault="009F3C6F" w:rsidP="009F3C6F">
            <w:pPr>
              <w:widowControl w:val="0"/>
              <w:spacing w:after="0" w:line="259" w:lineRule="auto"/>
              <w:jc w:val="center"/>
              <w:rPr>
                <w:rFonts w:ascii="Times New Roman" w:eastAsia="Calibri" w:hAnsi="Times New Roman" w:cs="Times New Roman"/>
                <w:sz w:val="24"/>
                <w:szCs w:val="24"/>
              </w:rPr>
            </w:pPr>
            <w:r w:rsidRPr="009F3C6F">
              <w:rPr>
                <w:rFonts w:ascii="Times New Roman" w:eastAsia="Calibri" w:hAnsi="Times New Roman" w:cs="Times New Roman"/>
                <w:sz w:val="24"/>
                <w:szCs w:val="24"/>
                <w:lang w:eastAsia="ar-SA"/>
              </w:rPr>
              <w:t>Для физического лица или индивидуального предпринимателя:</w:t>
            </w:r>
          </w:p>
        </w:tc>
      </w:tr>
      <w:tr w:rsidR="009F3C6F" w:rsidRPr="009F3C6F" w:rsidTr="000E4E8D">
        <w:trPr>
          <w:trHeight w:val="446"/>
        </w:trPr>
        <w:tc>
          <w:tcPr>
            <w:tcW w:w="567" w:type="dxa"/>
            <w:tcBorders>
              <w:top w:val="single" w:sz="6" w:space="0" w:color="auto"/>
              <w:left w:val="single" w:sz="6" w:space="0" w:color="auto"/>
              <w:bottom w:val="single" w:sz="6" w:space="0" w:color="auto"/>
              <w:right w:val="single" w:sz="4" w:space="0" w:color="auto"/>
            </w:tcBorders>
            <w:vAlign w:val="center"/>
          </w:tcPr>
          <w:p w:rsidR="009F3C6F" w:rsidRPr="009F3C6F" w:rsidRDefault="009F3C6F" w:rsidP="009F3C6F">
            <w:pPr>
              <w:widowControl w:val="0"/>
              <w:spacing w:after="0" w:line="259" w:lineRule="auto"/>
              <w:jc w:val="center"/>
              <w:rPr>
                <w:rFonts w:ascii="Times New Roman" w:eastAsia="Calibri" w:hAnsi="Times New Roman" w:cs="Times New Roman"/>
                <w:sz w:val="24"/>
                <w:szCs w:val="24"/>
              </w:rPr>
            </w:pPr>
            <w:r w:rsidRPr="009F3C6F">
              <w:rPr>
                <w:rFonts w:ascii="Times New Roman" w:eastAsia="Calibri" w:hAnsi="Times New Roman" w:cs="Times New Roman"/>
                <w:sz w:val="24"/>
                <w:szCs w:val="24"/>
              </w:rPr>
              <w:t>1.</w:t>
            </w:r>
          </w:p>
          <w:p w:rsidR="009F3C6F" w:rsidRPr="009F3C6F" w:rsidRDefault="009F3C6F" w:rsidP="009F3C6F">
            <w:pPr>
              <w:widowControl w:val="0"/>
              <w:spacing w:after="0" w:line="259" w:lineRule="auto"/>
              <w:jc w:val="center"/>
              <w:rPr>
                <w:rFonts w:ascii="Times New Roman" w:eastAsia="Calibri" w:hAnsi="Times New Roman" w:cs="Times New Roman"/>
                <w:sz w:val="24"/>
                <w:szCs w:val="24"/>
              </w:rPr>
            </w:pPr>
          </w:p>
        </w:tc>
        <w:tc>
          <w:tcPr>
            <w:tcW w:w="6100"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spacing w:after="0" w:line="259" w:lineRule="auto"/>
              <w:rPr>
                <w:rFonts w:ascii="Times New Roman" w:eastAsia="Calibri" w:hAnsi="Times New Roman" w:cs="Times New Roman"/>
                <w:sz w:val="24"/>
                <w:szCs w:val="24"/>
              </w:rPr>
            </w:pPr>
            <w:r w:rsidRPr="009F3C6F">
              <w:rPr>
                <w:rFonts w:ascii="Times New Roman" w:eastAsia="Calibri" w:hAnsi="Times New Roman" w:cs="Times New Roman"/>
                <w:sz w:val="24"/>
                <w:szCs w:val="24"/>
              </w:rPr>
              <w:t>Фамилия, имя, отчество (при наличии)</w:t>
            </w:r>
          </w:p>
        </w:tc>
        <w:tc>
          <w:tcPr>
            <w:tcW w:w="269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spacing w:after="0" w:line="259" w:lineRule="auto"/>
              <w:rPr>
                <w:rFonts w:ascii="Times New Roman" w:eastAsia="Calibri" w:hAnsi="Times New Roman" w:cs="Times New Roman"/>
                <w:sz w:val="24"/>
                <w:szCs w:val="24"/>
              </w:rPr>
            </w:pPr>
          </w:p>
        </w:tc>
      </w:tr>
      <w:tr w:rsidR="009F3C6F" w:rsidRPr="009F3C6F" w:rsidTr="000E4E8D">
        <w:trPr>
          <w:trHeight w:val="20"/>
        </w:trPr>
        <w:tc>
          <w:tcPr>
            <w:tcW w:w="567" w:type="dxa"/>
            <w:tcBorders>
              <w:top w:val="single" w:sz="6" w:space="0" w:color="auto"/>
              <w:left w:val="single" w:sz="6" w:space="0" w:color="auto"/>
              <w:bottom w:val="single" w:sz="6" w:space="0" w:color="auto"/>
              <w:right w:val="single" w:sz="4" w:space="0" w:color="auto"/>
            </w:tcBorders>
            <w:vAlign w:val="center"/>
          </w:tcPr>
          <w:p w:rsidR="009F3C6F" w:rsidRPr="009F3C6F" w:rsidRDefault="009F3C6F" w:rsidP="009F3C6F">
            <w:pPr>
              <w:widowControl w:val="0"/>
              <w:spacing w:after="0" w:line="259" w:lineRule="auto"/>
              <w:jc w:val="center"/>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2. </w:t>
            </w:r>
          </w:p>
        </w:tc>
        <w:tc>
          <w:tcPr>
            <w:tcW w:w="6100"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spacing w:after="0" w:line="259" w:lineRule="auto"/>
              <w:rPr>
                <w:rFonts w:ascii="Times New Roman" w:eastAsia="Calibri" w:hAnsi="Times New Roman" w:cs="Times New Roman"/>
                <w:sz w:val="24"/>
                <w:szCs w:val="24"/>
              </w:rPr>
            </w:pPr>
            <w:r w:rsidRPr="009F3C6F">
              <w:rPr>
                <w:rFonts w:ascii="Times New Roman" w:eastAsia="Calibri" w:hAnsi="Times New Roman" w:cs="Times New Roman"/>
                <w:sz w:val="24"/>
                <w:szCs w:val="24"/>
              </w:rPr>
              <w:t>Паспортные данные (серия, номер паспорта, дата выдачи, кем выдан)</w:t>
            </w:r>
          </w:p>
        </w:tc>
        <w:tc>
          <w:tcPr>
            <w:tcW w:w="269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spacing w:after="0" w:line="259" w:lineRule="auto"/>
              <w:rPr>
                <w:rFonts w:ascii="Times New Roman" w:eastAsia="Calibri" w:hAnsi="Times New Roman" w:cs="Times New Roman"/>
                <w:sz w:val="24"/>
                <w:szCs w:val="24"/>
              </w:rPr>
            </w:pPr>
          </w:p>
        </w:tc>
      </w:tr>
      <w:tr w:rsidR="009F3C6F" w:rsidRPr="009F3C6F" w:rsidTr="000E4E8D">
        <w:trPr>
          <w:trHeight w:val="20"/>
        </w:trPr>
        <w:tc>
          <w:tcPr>
            <w:tcW w:w="567" w:type="dxa"/>
            <w:tcBorders>
              <w:top w:val="single" w:sz="6" w:space="0" w:color="auto"/>
              <w:left w:val="single" w:sz="6" w:space="0" w:color="auto"/>
              <w:bottom w:val="single" w:sz="6" w:space="0" w:color="auto"/>
              <w:right w:val="single" w:sz="4" w:space="0" w:color="auto"/>
            </w:tcBorders>
            <w:vAlign w:val="center"/>
          </w:tcPr>
          <w:p w:rsidR="009F3C6F" w:rsidRPr="009F3C6F" w:rsidRDefault="009F3C6F" w:rsidP="009F3C6F">
            <w:pPr>
              <w:widowControl w:val="0"/>
              <w:spacing w:after="0" w:line="259" w:lineRule="auto"/>
              <w:jc w:val="center"/>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3. </w:t>
            </w:r>
          </w:p>
        </w:tc>
        <w:tc>
          <w:tcPr>
            <w:tcW w:w="6100"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spacing w:after="0" w:line="259" w:lineRule="auto"/>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Место жительства </w:t>
            </w:r>
          </w:p>
        </w:tc>
        <w:tc>
          <w:tcPr>
            <w:tcW w:w="269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spacing w:after="0" w:line="259" w:lineRule="auto"/>
              <w:rPr>
                <w:rFonts w:ascii="Times New Roman" w:eastAsia="Calibri" w:hAnsi="Times New Roman" w:cs="Times New Roman"/>
                <w:sz w:val="24"/>
                <w:szCs w:val="24"/>
              </w:rPr>
            </w:pPr>
          </w:p>
        </w:tc>
      </w:tr>
      <w:tr w:rsidR="009F3C6F" w:rsidRPr="009F3C6F" w:rsidTr="000E4E8D">
        <w:trPr>
          <w:trHeight w:val="20"/>
        </w:trPr>
        <w:tc>
          <w:tcPr>
            <w:tcW w:w="567" w:type="dxa"/>
            <w:tcBorders>
              <w:top w:val="single" w:sz="6" w:space="0" w:color="auto"/>
              <w:left w:val="single" w:sz="6" w:space="0" w:color="auto"/>
              <w:bottom w:val="single" w:sz="6" w:space="0" w:color="auto"/>
              <w:right w:val="single" w:sz="4" w:space="0" w:color="auto"/>
            </w:tcBorders>
            <w:vAlign w:val="center"/>
          </w:tcPr>
          <w:p w:rsidR="009F3C6F" w:rsidRPr="009F3C6F" w:rsidRDefault="009F3C6F" w:rsidP="009F3C6F">
            <w:pPr>
              <w:widowControl w:val="0"/>
              <w:spacing w:after="0" w:line="259" w:lineRule="auto"/>
              <w:jc w:val="center"/>
              <w:rPr>
                <w:rFonts w:ascii="Times New Roman" w:eastAsia="Calibri" w:hAnsi="Times New Roman" w:cs="Times New Roman"/>
                <w:sz w:val="24"/>
                <w:szCs w:val="24"/>
              </w:rPr>
            </w:pPr>
            <w:r w:rsidRPr="009F3C6F">
              <w:rPr>
                <w:rFonts w:ascii="Times New Roman" w:eastAsia="Calibri" w:hAnsi="Times New Roman" w:cs="Times New Roman"/>
                <w:sz w:val="24"/>
                <w:szCs w:val="24"/>
              </w:rPr>
              <w:t>4.</w:t>
            </w:r>
          </w:p>
        </w:tc>
        <w:tc>
          <w:tcPr>
            <w:tcW w:w="6100"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spacing w:after="0" w:line="259" w:lineRule="auto"/>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Номер контактного телефона </w:t>
            </w:r>
            <w:r w:rsidRPr="009F3C6F">
              <w:rPr>
                <w:rFonts w:ascii="Times New Roman" w:eastAsia="Calibri" w:hAnsi="Times New Roman" w:cs="Times New Roman"/>
                <w:sz w:val="24"/>
                <w:szCs w:val="24"/>
                <w:lang w:eastAsia="ar-SA"/>
              </w:rPr>
              <w:t>(указать с кодом города)</w:t>
            </w:r>
          </w:p>
        </w:tc>
        <w:tc>
          <w:tcPr>
            <w:tcW w:w="2695" w:type="dxa"/>
            <w:tcBorders>
              <w:top w:val="single" w:sz="4" w:space="0" w:color="auto"/>
              <w:left w:val="single" w:sz="4" w:space="0" w:color="auto"/>
              <w:bottom w:val="single" w:sz="4" w:space="0" w:color="auto"/>
              <w:right w:val="single" w:sz="4" w:space="0" w:color="auto"/>
            </w:tcBorders>
          </w:tcPr>
          <w:p w:rsidR="009F3C6F" w:rsidRPr="009F3C6F" w:rsidRDefault="009F3C6F" w:rsidP="009F3C6F">
            <w:pPr>
              <w:widowControl w:val="0"/>
              <w:spacing w:after="0" w:line="259" w:lineRule="auto"/>
              <w:rPr>
                <w:rFonts w:ascii="Times New Roman" w:eastAsia="Calibri" w:hAnsi="Times New Roman" w:cs="Times New Roman"/>
                <w:sz w:val="24"/>
                <w:szCs w:val="24"/>
              </w:rPr>
            </w:pPr>
          </w:p>
        </w:tc>
      </w:tr>
    </w:tbl>
    <w:p w:rsidR="009F3C6F" w:rsidRPr="009F3C6F" w:rsidRDefault="009F3C6F" w:rsidP="009F3C6F">
      <w:pPr>
        <w:tabs>
          <w:tab w:val="left" w:pos="-5940"/>
        </w:tabs>
        <w:spacing w:after="0" w:line="259" w:lineRule="auto"/>
        <w:ind w:firstLine="720"/>
        <w:rPr>
          <w:rFonts w:ascii="Times New Roman" w:eastAsia="Calibri" w:hAnsi="Times New Roman" w:cs="Times New Roman"/>
          <w:sz w:val="24"/>
          <w:szCs w:val="24"/>
        </w:rPr>
      </w:pPr>
    </w:p>
    <w:p w:rsidR="009F3C6F" w:rsidRPr="009F3C6F" w:rsidRDefault="009F3C6F" w:rsidP="009F3C6F">
      <w:pPr>
        <w:tabs>
          <w:tab w:val="left" w:pos="-5940"/>
        </w:tabs>
        <w:spacing w:after="0" w:line="259" w:lineRule="auto"/>
        <w:ind w:firstLine="720"/>
        <w:jc w:val="both"/>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Подтверждаем, что в случае признания нас победителем конкурса, мы берем на себя обязательства подписать контракт с заказчиком на оказание услуг, являющихся </w:t>
      </w:r>
      <w:r w:rsidRPr="009F3C6F">
        <w:rPr>
          <w:rFonts w:ascii="Times New Roman" w:eastAsia="Calibri" w:hAnsi="Times New Roman" w:cs="Times New Roman"/>
          <w:sz w:val="24"/>
          <w:szCs w:val="24"/>
        </w:rPr>
        <w:lastRenderedPageBreak/>
        <w:t>предметом конкурса, на условиях, указанных в поданной нами заявке на участие в конкурсе и в конкурсной документации.</w:t>
      </w:r>
    </w:p>
    <w:p w:rsidR="009F3C6F" w:rsidRPr="009F3C6F" w:rsidRDefault="009F3C6F" w:rsidP="009F3C6F">
      <w:pPr>
        <w:spacing w:after="0" w:line="259" w:lineRule="auto"/>
        <w:ind w:firstLine="720"/>
        <w:jc w:val="both"/>
        <w:rPr>
          <w:rFonts w:ascii="Times New Roman" w:eastAsia="Calibri" w:hAnsi="Times New Roman" w:cs="Times New Roman"/>
          <w:sz w:val="24"/>
          <w:szCs w:val="24"/>
        </w:rPr>
      </w:pPr>
      <w:r w:rsidRPr="009F3C6F">
        <w:rPr>
          <w:rFonts w:ascii="Times New Roman" w:eastAsia="Calibri" w:hAnsi="Times New Roman" w:cs="Times New Roman"/>
          <w:sz w:val="24"/>
          <w:szCs w:val="24"/>
        </w:rPr>
        <w:t>Мы уведомлены, что в случае нашего уклонения от заключения контракта, а также ненадлежащего исполнения условий контракта, сведения о нас будут переданы в федеральный орган исполнительной власти, уполномоченный на осуществление контроля в сфере закупок, для включения в Реестр недобросовестных поставщиков.</w:t>
      </w:r>
    </w:p>
    <w:p w:rsidR="009F3C6F" w:rsidRPr="009F3C6F" w:rsidRDefault="009F3C6F" w:rsidP="009F3C6F">
      <w:pPr>
        <w:tabs>
          <w:tab w:val="left" w:pos="-5940"/>
        </w:tabs>
        <w:spacing w:after="0" w:line="259" w:lineRule="auto"/>
        <w:ind w:firstLine="720"/>
        <w:jc w:val="both"/>
        <w:rPr>
          <w:rFonts w:ascii="Times New Roman" w:eastAsia="Calibri" w:hAnsi="Times New Roman" w:cs="Times New Roman"/>
          <w:sz w:val="24"/>
          <w:szCs w:val="24"/>
        </w:rPr>
      </w:pPr>
      <w:r w:rsidRPr="009F3C6F">
        <w:rPr>
          <w:rFonts w:ascii="Times New Roman" w:eastAsia="Calibri" w:hAnsi="Times New Roman" w:cs="Times New Roman"/>
          <w:sz w:val="24"/>
          <w:szCs w:val="24"/>
        </w:rPr>
        <w:t>Настоящим подтверждаем подлинность и достоверность информации и документов, представленных в составе заявки на участие в настоящем конкурсе.</w:t>
      </w:r>
    </w:p>
    <w:p w:rsidR="009F3C6F" w:rsidRPr="009F3C6F" w:rsidRDefault="009F3C6F" w:rsidP="009F3C6F">
      <w:pPr>
        <w:widowControl w:val="0"/>
        <w:spacing w:after="0" w:line="259" w:lineRule="auto"/>
        <w:rPr>
          <w:rFonts w:ascii="Times New Roman" w:eastAsia="Calibri" w:hAnsi="Times New Roman" w:cs="Times New Roman"/>
          <w:sz w:val="24"/>
          <w:szCs w:val="24"/>
        </w:rPr>
      </w:pPr>
    </w:p>
    <w:p w:rsidR="009F3C6F" w:rsidRPr="009F3C6F" w:rsidRDefault="009F3C6F" w:rsidP="009F3C6F">
      <w:pPr>
        <w:widowControl w:val="0"/>
        <w:spacing w:after="0" w:line="259" w:lineRule="auto"/>
        <w:ind w:firstLine="709"/>
        <w:rPr>
          <w:rFonts w:ascii="Times New Roman" w:eastAsia="Calibri" w:hAnsi="Times New Roman" w:cs="Times New Roman"/>
          <w:sz w:val="24"/>
          <w:szCs w:val="24"/>
        </w:rPr>
      </w:pPr>
      <w:r w:rsidRPr="009F3C6F">
        <w:rPr>
          <w:rFonts w:ascii="Times New Roman" w:eastAsia="Calibri" w:hAnsi="Times New Roman" w:cs="Times New Roman"/>
          <w:sz w:val="24"/>
          <w:szCs w:val="24"/>
        </w:rPr>
        <w:t>Приложение:</w:t>
      </w:r>
    </w:p>
    <w:p w:rsidR="009F3C6F" w:rsidRPr="009F3C6F" w:rsidRDefault="009F3C6F" w:rsidP="009F3C6F">
      <w:pPr>
        <w:widowControl w:val="0"/>
        <w:spacing w:after="0" w:line="259" w:lineRule="auto"/>
        <w:ind w:firstLine="709"/>
        <w:jc w:val="both"/>
        <w:rPr>
          <w:rFonts w:ascii="Times New Roman" w:eastAsia="Calibri" w:hAnsi="Times New Roman" w:cs="Times New Roman"/>
          <w:sz w:val="24"/>
          <w:szCs w:val="24"/>
        </w:rPr>
      </w:pPr>
      <w:r w:rsidRPr="009F3C6F">
        <w:rPr>
          <w:rFonts w:ascii="Times New Roman" w:eastAsia="Calibri" w:hAnsi="Times New Roman" w:cs="Times New Roman"/>
          <w:sz w:val="24"/>
          <w:szCs w:val="24"/>
        </w:rPr>
        <w:t>1) Предложение участника открытого конкурса по условиям исполнения контракта, критериям оценки заявок на участие в конкурсном отборе.</w:t>
      </w:r>
    </w:p>
    <w:p w:rsidR="009F3C6F" w:rsidRPr="009F3C6F" w:rsidRDefault="009F3C6F" w:rsidP="009F3C6F">
      <w:pPr>
        <w:widowControl w:val="0"/>
        <w:spacing w:after="0" w:line="259" w:lineRule="auto"/>
        <w:rPr>
          <w:rFonts w:ascii="Times New Roman" w:eastAsia="Calibri" w:hAnsi="Times New Roman" w:cs="Times New Roman"/>
          <w:sz w:val="24"/>
          <w:szCs w:val="24"/>
        </w:rPr>
      </w:pPr>
      <w:r w:rsidRPr="009F3C6F">
        <w:rPr>
          <w:rFonts w:ascii="Times New Roman" w:eastAsia="Calibri" w:hAnsi="Times New Roman" w:cs="Times New Roman"/>
          <w:sz w:val="24"/>
          <w:szCs w:val="24"/>
        </w:rPr>
        <w:t>___________________________</w:t>
      </w:r>
      <w:r w:rsidRPr="009F3C6F">
        <w:rPr>
          <w:rFonts w:ascii="Times New Roman" w:eastAsia="Calibri" w:hAnsi="Times New Roman" w:cs="Times New Roman"/>
          <w:sz w:val="24"/>
          <w:szCs w:val="24"/>
        </w:rPr>
        <w:tab/>
      </w:r>
      <w:r w:rsidRPr="009F3C6F">
        <w:rPr>
          <w:rFonts w:ascii="Times New Roman" w:eastAsia="Calibri" w:hAnsi="Times New Roman" w:cs="Times New Roman"/>
          <w:sz w:val="24"/>
          <w:szCs w:val="24"/>
        </w:rPr>
        <w:tab/>
        <w:t>______________</w:t>
      </w:r>
      <w:r w:rsidRPr="009F3C6F">
        <w:rPr>
          <w:rFonts w:ascii="Times New Roman" w:eastAsia="Calibri" w:hAnsi="Times New Roman" w:cs="Times New Roman"/>
          <w:sz w:val="24"/>
          <w:szCs w:val="24"/>
        </w:rPr>
        <w:tab/>
      </w:r>
      <w:r w:rsidRPr="009F3C6F">
        <w:rPr>
          <w:rFonts w:ascii="Times New Roman" w:eastAsia="Calibri" w:hAnsi="Times New Roman" w:cs="Times New Roman"/>
          <w:sz w:val="24"/>
          <w:szCs w:val="24"/>
        </w:rPr>
        <w:tab/>
        <w:t>____________</w:t>
      </w:r>
    </w:p>
    <w:p w:rsidR="009F3C6F" w:rsidRPr="009F3C6F" w:rsidRDefault="009F3C6F" w:rsidP="009F3C6F">
      <w:pPr>
        <w:widowControl w:val="0"/>
        <w:spacing w:after="0" w:line="259" w:lineRule="auto"/>
        <w:rPr>
          <w:rFonts w:ascii="Times New Roman" w:eastAsia="Calibri" w:hAnsi="Times New Roman" w:cs="Times New Roman"/>
          <w:sz w:val="28"/>
          <w:szCs w:val="28"/>
          <w:vertAlign w:val="subscript"/>
        </w:rPr>
      </w:pPr>
      <w:r w:rsidRPr="009F3C6F">
        <w:rPr>
          <w:rFonts w:ascii="Times New Roman" w:eastAsia="Calibri" w:hAnsi="Times New Roman" w:cs="Times New Roman"/>
          <w:sz w:val="28"/>
          <w:szCs w:val="28"/>
          <w:vertAlign w:val="subscript"/>
        </w:rPr>
        <w:t xml:space="preserve">Наименование участника закупки </w:t>
      </w:r>
      <w:r w:rsidRPr="009F3C6F">
        <w:rPr>
          <w:rFonts w:ascii="Times New Roman" w:eastAsia="Calibri" w:hAnsi="Times New Roman" w:cs="Times New Roman"/>
          <w:sz w:val="28"/>
          <w:szCs w:val="28"/>
          <w:vertAlign w:val="subscript"/>
        </w:rPr>
        <w:tab/>
      </w:r>
      <w:r w:rsidRPr="009F3C6F">
        <w:rPr>
          <w:rFonts w:ascii="Times New Roman" w:eastAsia="Calibri" w:hAnsi="Times New Roman" w:cs="Times New Roman"/>
          <w:sz w:val="28"/>
          <w:szCs w:val="28"/>
          <w:vertAlign w:val="subscript"/>
        </w:rPr>
        <w:tab/>
        <w:t xml:space="preserve">                            (подпись)</w:t>
      </w:r>
      <w:r w:rsidRPr="009F3C6F">
        <w:rPr>
          <w:rFonts w:ascii="Times New Roman" w:eastAsia="Calibri" w:hAnsi="Times New Roman" w:cs="Times New Roman"/>
          <w:sz w:val="28"/>
          <w:szCs w:val="28"/>
          <w:vertAlign w:val="subscript"/>
        </w:rPr>
        <w:tab/>
      </w:r>
      <w:r w:rsidRPr="009F3C6F">
        <w:rPr>
          <w:rFonts w:ascii="Times New Roman" w:eastAsia="Calibri" w:hAnsi="Times New Roman" w:cs="Times New Roman"/>
          <w:sz w:val="28"/>
          <w:szCs w:val="28"/>
          <w:vertAlign w:val="subscript"/>
        </w:rPr>
        <w:tab/>
      </w:r>
      <w:r w:rsidRPr="009F3C6F">
        <w:rPr>
          <w:rFonts w:ascii="Times New Roman" w:eastAsia="Calibri" w:hAnsi="Times New Roman" w:cs="Times New Roman"/>
          <w:sz w:val="28"/>
          <w:szCs w:val="28"/>
          <w:vertAlign w:val="subscript"/>
        </w:rPr>
        <w:tab/>
        <w:t xml:space="preserve">     Ф. И. О.</w:t>
      </w:r>
    </w:p>
    <w:p w:rsidR="009F3C6F" w:rsidRPr="009F3C6F" w:rsidRDefault="009F3C6F" w:rsidP="009F3C6F">
      <w:pPr>
        <w:widowControl w:val="0"/>
        <w:suppressAutoHyphens/>
        <w:autoSpaceDE w:val="0"/>
        <w:spacing w:after="0" w:line="100" w:lineRule="atLeast"/>
        <w:ind w:right="800"/>
        <w:rPr>
          <w:rFonts w:ascii="Times New Roman" w:eastAsia="Calibri" w:hAnsi="Times New Roman" w:cs="Times New Roman"/>
          <w:b/>
          <w:bCs/>
          <w:sz w:val="24"/>
          <w:szCs w:val="24"/>
          <w:shd w:val="clear" w:color="auto" w:fill="FFFFFF"/>
          <w:lang w:eastAsia="zh-CN"/>
        </w:rPr>
      </w:pPr>
    </w:p>
    <w:p w:rsidR="009F3C6F" w:rsidRPr="009F3C6F" w:rsidRDefault="009F3C6F" w:rsidP="009F3C6F">
      <w:pPr>
        <w:widowControl w:val="0"/>
        <w:suppressAutoHyphens/>
        <w:autoSpaceDE w:val="0"/>
        <w:spacing w:after="0" w:line="100" w:lineRule="atLeast"/>
        <w:ind w:right="800"/>
        <w:rPr>
          <w:rFonts w:ascii="Times New Roman" w:eastAsia="Calibri" w:hAnsi="Times New Roman" w:cs="Times New Roman"/>
          <w:sz w:val="24"/>
          <w:szCs w:val="24"/>
          <w:shd w:val="clear" w:color="auto" w:fill="FFFFFF"/>
          <w:lang w:eastAsia="zh-CN"/>
        </w:rPr>
      </w:pPr>
    </w:p>
    <w:p w:rsidR="009F3C6F" w:rsidRPr="009F3C6F" w:rsidRDefault="009F3C6F" w:rsidP="009F3C6F">
      <w:pPr>
        <w:spacing w:after="0" w:line="240" w:lineRule="auto"/>
        <w:jc w:val="right"/>
        <w:rPr>
          <w:rFonts w:ascii="Times New Roman" w:eastAsia="Calibri" w:hAnsi="Times New Roman" w:cs="Times New Roman"/>
          <w:b/>
          <w:bCs/>
          <w:sz w:val="24"/>
          <w:szCs w:val="24"/>
          <w:shd w:val="clear" w:color="auto" w:fill="FFFFFF"/>
          <w:lang w:eastAsia="zh-CN"/>
        </w:rPr>
      </w:pPr>
      <w:r w:rsidRPr="009F3C6F">
        <w:rPr>
          <w:rFonts w:ascii="Times New Roman" w:eastAsia="Calibri" w:hAnsi="Times New Roman" w:cs="Times New Roman"/>
          <w:sz w:val="24"/>
          <w:szCs w:val="24"/>
          <w:shd w:val="clear" w:color="auto" w:fill="FFFFFF"/>
          <w:lang w:eastAsia="zh-CN"/>
        </w:rPr>
        <w:br w:type="page"/>
      </w:r>
    </w:p>
    <w:p w:rsidR="009F3C6F" w:rsidRPr="009F3C6F" w:rsidRDefault="009F3C6F" w:rsidP="009F3C6F">
      <w:pPr>
        <w:widowControl w:val="0"/>
        <w:suppressAutoHyphens/>
        <w:autoSpaceDE w:val="0"/>
        <w:spacing w:after="0" w:line="100" w:lineRule="atLeast"/>
        <w:ind w:left="480" w:right="800"/>
        <w:jc w:val="center"/>
        <w:rPr>
          <w:rFonts w:ascii="Times New Roman" w:eastAsia="Calibri" w:hAnsi="Times New Roman" w:cs="Times New Roman"/>
          <w:b/>
          <w:bCs/>
          <w:sz w:val="24"/>
          <w:szCs w:val="24"/>
          <w:shd w:val="clear" w:color="auto" w:fill="FFFFFF"/>
          <w:lang w:eastAsia="zh-CN"/>
        </w:rPr>
      </w:pPr>
      <w:r w:rsidRPr="009F3C6F">
        <w:rPr>
          <w:rFonts w:ascii="Times New Roman" w:eastAsia="Calibri" w:hAnsi="Times New Roman" w:cs="Times New Roman"/>
          <w:b/>
          <w:bCs/>
          <w:sz w:val="24"/>
          <w:szCs w:val="24"/>
          <w:shd w:val="clear" w:color="auto" w:fill="FFFFFF"/>
          <w:lang w:eastAsia="zh-CN"/>
        </w:rPr>
        <w:lastRenderedPageBreak/>
        <w:t>ПРЕДЛОЖЕНИЯ УЧАСТНИКА КОНКУРСНОГО ОТБОРА</w:t>
      </w:r>
    </w:p>
    <w:p w:rsidR="009F3C6F" w:rsidRPr="009F3C6F" w:rsidRDefault="009F3C6F" w:rsidP="009F3C6F">
      <w:pPr>
        <w:widowControl w:val="0"/>
        <w:suppressAutoHyphens/>
        <w:autoSpaceDE w:val="0"/>
        <w:spacing w:after="0" w:line="100" w:lineRule="atLeast"/>
        <w:ind w:left="480" w:right="800"/>
        <w:jc w:val="center"/>
        <w:rPr>
          <w:rFonts w:ascii="Times New Roman" w:eastAsia="Calibri" w:hAnsi="Times New Roman" w:cs="Times New Roman"/>
          <w:b/>
          <w:bCs/>
          <w:sz w:val="24"/>
          <w:szCs w:val="24"/>
          <w:shd w:val="clear" w:color="auto" w:fill="FFFFFF"/>
          <w:lang w:eastAsia="zh-CN"/>
        </w:rPr>
      </w:pPr>
      <w:r w:rsidRPr="009F3C6F">
        <w:rPr>
          <w:rFonts w:ascii="Times New Roman" w:eastAsia="Calibri" w:hAnsi="Times New Roman" w:cs="Times New Roman"/>
          <w:b/>
          <w:bCs/>
          <w:sz w:val="24"/>
          <w:szCs w:val="24"/>
          <w:shd w:val="clear" w:color="auto" w:fill="FFFFFF"/>
          <w:lang w:eastAsia="zh-CN"/>
        </w:rPr>
        <w:t xml:space="preserve">ПО УСЛОВИЯМ ИСПОЛНЕНИЯ КОНТРАКТА, </w:t>
      </w:r>
    </w:p>
    <w:p w:rsidR="009F3C6F" w:rsidRPr="009F3C6F" w:rsidRDefault="009F3C6F" w:rsidP="009F3C6F">
      <w:pPr>
        <w:widowControl w:val="0"/>
        <w:suppressAutoHyphens/>
        <w:autoSpaceDE w:val="0"/>
        <w:spacing w:after="0" w:line="100" w:lineRule="atLeast"/>
        <w:ind w:left="480" w:right="800"/>
        <w:jc w:val="center"/>
        <w:rPr>
          <w:rFonts w:ascii="Times New Roman" w:eastAsia="Calibri" w:hAnsi="Times New Roman" w:cs="Times New Roman"/>
          <w:b/>
          <w:bCs/>
          <w:sz w:val="24"/>
          <w:szCs w:val="24"/>
          <w:shd w:val="clear" w:color="auto" w:fill="FFFFFF"/>
          <w:lang w:eastAsia="zh-CN"/>
        </w:rPr>
      </w:pPr>
      <w:r w:rsidRPr="009F3C6F">
        <w:rPr>
          <w:rFonts w:ascii="Times New Roman" w:eastAsia="Calibri" w:hAnsi="Times New Roman" w:cs="Times New Roman"/>
          <w:b/>
          <w:bCs/>
          <w:sz w:val="24"/>
          <w:szCs w:val="24"/>
          <w:shd w:val="clear" w:color="auto" w:fill="FFFFFF"/>
          <w:lang w:eastAsia="zh-CN"/>
        </w:rPr>
        <w:t>КРИТЕРИЯМ ОЦЕНКИ ЗАЯВОК НА УЧАСТИЕ В КОНКУРСЕ</w:t>
      </w:r>
    </w:p>
    <w:p w:rsidR="009F3C6F" w:rsidRPr="009F3C6F" w:rsidRDefault="009F3C6F" w:rsidP="009F3C6F">
      <w:pPr>
        <w:spacing w:after="160" w:line="240" w:lineRule="auto"/>
        <w:jc w:val="center"/>
        <w:rPr>
          <w:rFonts w:ascii="Times New Roman" w:eastAsia="Calibri" w:hAnsi="Times New Roman" w:cs="Times New Roman"/>
          <w:sz w:val="24"/>
          <w:szCs w:val="24"/>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02"/>
        <w:gridCol w:w="5209"/>
      </w:tblGrid>
      <w:tr w:rsidR="009F3C6F" w:rsidRPr="009F3C6F" w:rsidTr="000E4E8D">
        <w:trPr>
          <w:trHeight w:val="553"/>
        </w:trPr>
        <w:tc>
          <w:tcPr>
            <w:tcW w:w="709" w:type="dxa"/>
          </w:tcPr>
          <w:p w:rsidR="009F3C6F" w:rsidRPr="009F3C6F" w:rsidRDefault="009F3C6F" w:rsidP="009F3C6F">
            <w:pPr>
              <w:snapToGrid w:val="0"/>
              <w:spacing w:after="0" w:line="240" w:lineRule="auto"/>
              <w:jc w:val="center"/>
              <w:rPr>
                <w:rFonts w:ascii="Times New Roman" w:eastAsia="Calibri" w:hAnsi="Times New Roman" w:cs="Times New Roman"/>
                <w:sz w:val="24"/>
                <w:szCs w:val="24"/>
              </w:rPr>
            </w:pPr>
            <w:r w:rsidRPr="009F3C6F">
              <w:rPr>
                <w:rFonts w:ascii="Times New Roman" w:eastAsia="Calibri" w:hAnsi="Times New Roman" w:cs="Times New Roman"/>
                <w:sz w:val="24"/>
                <w:szCs w:val="24"/>
              </w:rPr>
              <w:t>№</w:t>
            </w:r>
          </w:p>
          <w:p w:rsidR="009F3C6F" w:rsidRPr="009F3C6F" w:rsidRDefault="009F3C6F" w:rsidP="009F3C6F">
            <w:pPr>
              <w:snapToGrid w:val="0"/>
              <w:spacing w:after="160" w:line="240" w:lineRule="auto"/>
              <w:jc w:val="center"/>
              <w:rPr>
                <w:rFonts w:ascii="Times New Roman" w:eastAsia="Calibri" w:hAnsi="Times New Roman" w:cs="Times New Roman"/>
                <w:sz w:val="24"/>
                <w:szCs w:val="24"/>
              </w:rPr>
            </w:pPr>
            <w:proofErr w:type="gramStart"/>
            <w:r w:rsidRPr="009F3C6F">
              <w:rPr>
                <w:rFonts w:ascii="Times New Roman" w:eastAsia="Calibri" w:hAnsi="Times New Roman" w:cs="Times New Roman"/>
                <w:sz w:val="24"/>
                <w:szCs w:val="24"/>
              </w:rPr>
              <w:t>п</w:t>
            </w:r>
            <w:proofErr w:type="gramEnd"/>
            <w:r w:rsidRPr="009F3C6F">
              <w:rPr>
                <w:rFonts w:ascii="Times New Roman" w:eastAsia="Calibri" w:hAnsi="Times New Roman" w:cs="Times New Roman"/>
                <w:sz w:val="24"/>
                <w:szCs w:val="24"/>
              </w:rPr>
              <w:t>/п</w:t>
            </w:r>
          </w:p>
        </w:tc>
        <w:tc>
          <w:tcPr>
            <w:tcW w:w="3402" w:type="dxa"/>
          </w:tcPr>
          <w:p w:rsidR="009F3C6F" w:rsidRPr="009F3C6F" w:rsidRDefault="009F3C6F" w:rsidP="009F3C6F">
            <w:pPr>
              <w:snapToGrid w:val="0"/>
              <w:spacing w:after="0" w:line="240" w:lineRule="auto"/>
              <w:jc w:val="center"/>
              <w:rPr>
                <w:rFonts w:ascii="Times New Roman" w:eastAsia="Calibri" w:hAnsi="Times New Roman" w:cs="Times New Roman"/>
                <w:sz w:val="24"/>
                <w:szCs w:val="24"/>
              </w:rPr>
            </w:pPr>
            <w:r w:rsidRPr="009F3C6F">
              <w:rPr>
                <w:rFonts w:ascii="Times New Roman" w:eastAsia="Calibri" w:hAnsi="Times New Roman" w:cs="Times New Roman"/>
                <w:sz w:val="24"/>
                <w:szCs w:val="24"/>
              </w:rPr>
              <w:t>Критерии</w:t>
            </w:r>
          </w:p>
          <w:p w:rsidR="009F3C6F" w:rsidRPr="009F3C6F" w:rsidRDefault="009F3C6F" w:rsidP="009F3C6F">
            <w:pPr>
              <w:snapToGrid w:val="0"/>
              <w:spacing w:after="160" w:line="240" w:lineRule="auto"/>
              <w:jc w:val="center"/>
              <w:rPr>
                <w:rFonts w:ascii="Times New Roman" w:eastAsia="Calibri" w:hAnsi="Times New Roman" w:cs="Times New Roman"/>
                <w:sz w:val="24"/>
                <w:szCs w:val="24"/>
              </w:rPr>
            </w:pPr>
            <w:r w:rsidRPr="009F3C6F">
              <w:rPr>
                <w:rFonts w:ascii="Times New Roman" w:eastAsia="Calibri" w:hAnsi="Times New Roman" w:cs="Times New Roman"/>
                <w:sz w:val="24"/>
                <w:szCs w:val="24"/>
              </w:rPr>
              <w:t>(показатели)</w:t>
            </w:r>
          </w:p>
        </w:tc>
        <w:tc>
          <w:tcPr>
            <w:tcW w:w="5209" w:type="dxa"/>
          </w:tcPr>
          <w:p w:rsidR="009F3C6F" w:rsidRPr="009F3C6F" w:rsidRDefault="009F3C6F" w:rsidP="009F3C6F">
            <w:pPr>
              <w:snapToGrid w:val="0"/>
              <w:spacing w:after="160" w:line="240" w:lineRule="auto"/>
              <w:jc w:val="center"/>
              <w:rPr>
                <w:rFonts w:ascii="Times New Roman" w:eastAsia="Calibri" w:hAnsi="Times New Roman" w:cs="Times New Roman"/>
                <w:sz w:val="24"/>
                <w:szCs w:val="24"/>
              </w:rPr>
            </w:pPr>
            <w:r w:rsidRPr="009F3C6F">
              <w:rPr>
                <w:rFonts w:ascii="Times New Roman" w:eastAsia="Calibri" w:hAnsi="Times New Roman" w:cs="Times New Roman"/>
                <w:sz w:val="24"/>
                <w:szCs w:val="24"/>
              </w:rPr>
              <w:t>Данные участника</w:t>
            </w:r>
          </w:p>
        </w:tc>
      </w:tr>
      <w:tr w:rsidR="009F3C6F" w:rsidRPr="009F3C6F" w:rsidTr="000E4E8D">
        <w:trPr>
          <w:trHeight w:val="569"/>
        </w:trPr>
        <w:tc>
          <w:tcPr>
            <w:tcW w:w="709" w:type="dxa"/>
          </w:tcPr>
          <w:p w:rsidR="009F3C6F" w:rsidRPr="009F3C6F" w:rsidRDefault="009F3C6F" w:rsidP="009F3C6F">
            <w:pPr>
              <w:snapToGrid w:val="0"/>
              <w:spacing w:after="160" w:line="240" w:lineRule="auto"/>
              <w:jc w:val="center"/>
              <w:rPr>
                <w:rFonts w:ascii="Times New Roman" w:eastAsia="Calibri" w:hAnsi="Times New Roman" w:cs="Times New Roman"/>
                <w:sz w:val="24"/>
                <w:szCs w:val="24"/>
              </w:rPr>
            </w:pPr>
            <w:r w:rsidRPr="009F3C6F">
              <w:rPr>
                <w:rFonts w:ascii="Times New Roman" w:eastAsia="Calibri" w:hAnsi="Times New Roman" w:cs="Times New Roman"/>
                <w:sz w:val="24"/>
                <w:szCs w:val="24"/>
              </w:rPr>
              <w:t>1.</w:t>
            </w:r>
          </w:p>
        </w:tc>
        <w:tc>
          <w:tcPr>
            <w:tcW w:w="3402" w:type="dxa"/>
          </w:tcPr>
          <w:p w:rsidR="009F3C6F" w:rsidRPr="009F3C6F" w:rsidRDefault="009F3C6F" w:rsidP="009F3C6F">
            <w:pPr>
              <w:snapToGrid w:val="0"/>
              <w:spacing w:after="160" w:line="240" w:lineRule="auto"/>
              <w:rPr>
                <w:rFonts w:ascii="Times New Roman" w:eastAsia="Calibri" w:hAnsi="Times New Roman" w:cs="Times New Roman"/>
                <w:sz w:val="24"/>
                <w:szCs w:val="24"/>
              </w:rPr>
            </w:pPr>
            <w:r w:rsidRPr="009F3C6F">
              <w:rPr>
                <w:rFonts w:ascii="Times New Roman" w:eastAsia="Calibri" w:hAnsi="Times New Roman" w:cs="Times New Roman"/>
                <w:sz w:val="24"/>
                <w:szCs w:val="24"/>
              </w:rPr>
              <w:t>Цена контракта</w:t>
            </w:r>
          </w:p>
        </w:tc>
        <w:tc>
          <w:tcPr>
            <w:tcW w:w="5209" w:type="dxa"/>
          </w:tcPr>
          <w:p w:rsidR="009F3C6F" w:rsidRPr="009F3C6F" w:rsidRDefault="009F3C6F" w:rsidP="009F3C6F">
            <w:pPr>
              <w:snapToGrid w:val="0"/>
              <w:spacing w:after="0" w:line="240" w:lineRule="auto"/>
              <w:rPr>
                <w:rFonts w:ascii="Times New Roman" w:eastAsia="Calibri" w:hAnsi="Times New Roman" w:cs="Times New Roman"/>
                <w:sz w:val="24"/>
                <w:szCs w:val="24"/>
              </w:rPr>
            </w:pPr>
            <w:r w:rsidRPr="009F3C6F">
              <w:rPr>
                <w:rFonts w:ascii="Times New Roman" w:eastAsia="Calibri" w:hAnsi="Times New Roman" w:cs="Times New Roman"/>
                <w:sz w:val="24"/>
                <w:szCs w:val="24"/>
              </w:rPr>
              <w:t xml:space="preserve">_________________________________ </w:t>
            </w:r>
          </w:p>
          <w:p w:rsidR="009F3C6F" w:rsidRPr="009F3C6F" w:rsidRDefault="009F3C6F" w:rsidP="009F3C6F">
            <w:pPr>
              <w:snapToGrid w:val="0"/>
              <w:spacing w:after="160" w:line="240" w:lineRule="auto"/>
              <w:jc w:val="center"/>
              <w:rPr>
                <w:rFonts w:ascii="Times New Roman" w:eastAsia="Calibri" w:hAnsi="Times New Roman" w:cs="Times New Roman"/>
                <w:i/>
                <w:iCs/>
                <w:sz w:val="18"/>
                <w:szCs w:val="18"/>
              </w:rPr>
            </w:pPr>
            <w:r w:rsidRPr="009F3C6F">
              <w:rPr>
                <w:rFonts w:ascii="Times New Roman" w:eastAsia="Calibri" w:hAnsi="Times New Roman" w:cs="Times New Roman"/>
                <w:i/>
                <w:iCs/>
                <w:sz w:val="18"/>
                <w:szCs w:val="18"/>
              </w:rPr>
              <w:t>(сумма цифрами и прописью)</w:t>
            </w:r>
          </w:p>
        </w:tc>
      </w:tr>
      <w:tr w:rsidR="009F3C6F" w:rsidRPr="009F3C6F" w:rsidTr="000E4E8D">
        <w:trPr>
          <w:trHeight w:val="1122"/>
        </w:trPr>
        <w:tc>
          <w:tcPr>
            <w:tcW w:w="709" w:type="dxa"/>
          </w:tcPr>
          <w:p w:rsidR="009F3C6F" w:rsidRPr="009F3C6F" w:rsidRDefault="009F3C6F" w:rsidP="009F3C6F">
            <w:pPr>
              <w:snapToGrid w:val="0"/>
              <w:spacing w:after="160" w:line="240" w:lineRule="auto"/>
              <w:jc w:val="center"/>
              <w:rPr>
                <w:rFonts w:ascii="Times New Roman" w:eastAsia="Calibri" w:hAnsi="Times New Roman" w:cs="Times New Roman"/>
                <w:sz w:val="24"/>
                <w:szCs w:val="24"/>
              </w:rPr>
            </w:pPr>
            <w:r w:rsidRPr="009F3C6F">
              <w:rPr>
                <w:rFonts w:ascii="Times New Roman" w:eastAsia="Calibri" w:hAnsi="Times New Roman" w:cs="Times New Roman"/>
                <w:sz w:val="24"/>
                <w:szCs w:val="24"/>
              </w:rPr>
              <w:t>2.</w:t>
            </w:r>
          </w:p>
        </w:tc>
        <w:tc>
          <w:tcPr>
            <w:tcW w:w="3402" w:type="dxa"/>
          </w:tcPr>
          <w:p w:rsidR="009F3C6F" w:rsidRPr="009F3C6F" w:rsidRDefault="009F3C6F" w:rsidP="009F3C6F">
            <w:pPr>
              <w:snapToGrid w:val="0"/>
              <w:spacing w:after="160" w:line="240" w:lineRule="auto"/>
              <w:rPr>
                <w:rFonts w:ascii="Times New Roman" w:eastAsia="Calibri" w:hAnsi="Times New Roman" w:cs="Times New Roman"/>
                <w:sz w:val="24"/>
                <w:szCs w:val="24"/>
              </w:rPr>
            </w:pPr>
            <w:r w:rsidRPr="009F3C6F">
              <w:rPr>
                <w:rFonts w:ascii="Times New Roman" w:eastAsia="Calibri" w:hAnsi="Times New Roman" w:cs="Times New Roman"/>
                <w:sz w:val="24"/>
                <w:szCs w:val="24"/>
              </w:rPr>
              <w:t>Временные характеристики исполнения контракта</w:t>
            </w:r>
          </w:p>
        </w:tc>
        <w:tc>
          <w:tcPr>
            <w:tcW w:w="5209" w:type="dxa"/>
          </w:tcPr>
          <w:p w:rsidR="009F3C6F" w:rsidRPr="009F3C6F" w:rsidRDefault="009F3C6F" w:rsidP="009F3C6F">
            <w:pPr>
              <w:snapToGrid w:val="0"/>
              <w:spacing w:after="160" w:line="240" w:lineRule="auto"/>
              <w:jc w:val="center"/>
              <w:rPr>
                <w:rFonts w:ascii="Times New Roman" w:eastAsia="Calibri" w:hAnsi="Times New Roman" w:cs="Times New Roman"/>
                <w:sz w:val="24"/>
                <w:szCs w:val="24"/>
              </w:rPr>
            </w:pPr>
          </w:p>
        </w:tc>
      </w:tr>
    </w:tbl>
    <w:p w:rsidR="009F3C6F" w:rsidRPr="009F3C6F" w:rsidRDefault="009F3C6F" w:rsidP="009F3C6F">
      <w:pPr>
        <w:spacing w:after="160" w:line="240" w:lineRule="auto"/>
        <w:rPr>
          <w:rFonts w:ascii="Times New Roman" w:eastAsia="Calibri" w:hAnsi="Times New Roman" w:cs="Times New Roman"/>
          <w:sz w:val="24"/>
          <w:szCs w:val="24"/>
        </w:rPr>
      </w:pPr>
    </w:p>
    <w:p w:rsidR="009F3C6F" w:rsidRPr="009F3C6F" w:rsidRDefault="009F3C6F" w:rsidP="009F3C6F">
      <w:pPr>
        <w:spacing w:after="160" w:line="240" w:lineRule="auto"/>
        <w:rPr>
          <w:rFonts w:ascii="Times New Roman" w:eastAsia="Calibri" w:hAnsi="Times New Roman" w:cs="Times New Roman"/>
          <w:sz w:val="24"/>
          <w:szCs w:val="24"/>
        </w:rPr>
      </w:pPr>
    </w:p>
    <w:p w:rsidR="009F3C6F" w:rsidRPr="009F3C6F" w:rsidRDefault="009F3C6F" w:rsidP="009F3C6F">
      <w:pPr>
        <w:spacing w:after="160" w:line="240" w:lineRule="auto"/>
        <w:rPr>
          <w:rFonts w:ascii="Times New Roman" w:eastAsia="Calibri" w:hAnsi="Times New Roman" w:cs="Times New Roman"/>
          <w:sz w:val="24"/>
          <w:szCs w:val="24"/>
        </w:rPr>
      </w:pPr>
    </w:p>
    <w:p w:rsidR="009F3C6F" w:rsidRPr="009F3C6F" w:rsidRDefault="009F3C6F" w:rsidP="009F3C6F">
      <w:pPr>
        <w:spacing w:after="160" w:line="240" w:lineRule="auto"/>
        <w:rPr>
          <w:rFonts w:ascii="Times New Roman" w:eastAsia="Calibri" w:hAnsi="Times New Roman" w:cs="Times New Roman"/>
          <w:sz w:val="24"/>
          <w:szCs w:val="24"/>
        </w:rPr>
      </w:pPr>
    </w:p>
    <w:p w:rsidR="009F3C6F" w:rsidRPr="009F3C6F" w:rsidRDefault="009F3C6F" w:rsidP="009F3C6F">
      <w:pPr>
        <w:widowControl w:val="0"/>
        <w:spacing w:after="0" w:line="259" w:lineRule="auto"/>
        <w:rPr>
          <w:rFonts w:ascii="Times New Roman" w:eastAsia="Calibri" w:hAnsi="Times New Roman" w:cs="Times New Roman"/>
          <w:sz w:val="24"/>
          <w:szCs w:val="24"/>
        </w:rPr>
      </w:pPr>
      <w:r w:rsidRPr="009F3C6F">
        <w:rPr>
          <w:rFonts w:ascii="Times New Roman" w:eastAsia="Calibri" w:hAnsi="Times New Roman" w:cs="Times New Roman"/>
          <w:sz w:val="24"/>
          <w:szCs w:val="24"/>
        </w:rPr>
        <w:t>___________________________</w:t>
      </w:r>
      <w:r w:rsidRPr="009F3C6F">
        <w:rPr>
          <w:rFonts w:ascii="Times New Roman" w:eastAsia="Calibri" w:hAnsi="Times New Roman" w:cs="Times New Roman"/>
          <w:sz w:val="24"/>
          <w:szCs w:val="24"/>
        </w:rPr>
        <w:tab/>
      </w:r>
      <w:r w:rsidRPr="009F3C6F">
        <w:rPr>
          <w:rFonts w:ascii="Times New Roman" w:eastAsia="Calibri" w:hAnsi="Times New Roman" w:cs="Times New Roman"/>
          <w:sz w:val="24"/>
          <w:szCs w:val="24"/>
        </w:rPr>
        <w:tab/>
        <w:t>______________</w:t>
      </w:r>
      <w:r w:rsidRPr="009F3C6F">
        <w:rPr>
          <w:rFonts w:ascii="Times New Roman" w:eastAsia="Calibri" w:hAnsi="Times New Roman" w:cs="Times New Roman"/>
          <w:sz w:val="24"/>
          <w:szCs w:val="24"/>
        </w:rPr>
        <w:tab/>
      </w:r>
      <w:r w:rsidRPr="009F3C6F">
        <w:rPr>
          <w:rFonts w:ascii="Times New Roman" w:eastAsia="Calibri" w:hAnsi="Times New Roman" w:cs="Times New Roman"/>
          <w:sz w:val="24"/>
          <w:szCs w:val="24"/>
        </w:rPr>
        <w:tab/>
        <w:t>____________</w:t>
      </w:r>
    </w:p>
    <w:p w:rsidR="009F3C6F" w:rsidRPr="009F3C6F" w:rsidRDefault="009F3C6F" w:rsidP="009F3C6F">
      <w:pPr>
        <w:widowControl w:val="0"/>
        <w:spacing w:after="0" w:line="259" w:lineRule="auto"/>
        <w:rPr>
          <w:rFonts w:ascii="Times New Roman" w:eastAsia="Calibri" w:hAnsi="Times New Roman" w:cs="Times New Roman"/>
          <w:sz w:val="28"/>
          <w:szCs w:val="28"/>
          <w:vertAlign w:val="subscript"/>
        </w:rPr>
      </w:pPr>
      <w:r w:rsidRPr="009F3C6F">
        <w:rPr>
          <w:rFonts w:ascii="Times New Roman" w:eastAsia="Calibri" w:hAnsi="Times New Roman" w:cs="Times New Roman"/>
          <w:sz w:val="28"/>
          <w:szCs w:val="28"/>
          <w:vertAlign w:val="subscript"/>
        </w:rPr>
        <w:t xml:space="preserve">Наименование участника закупки </w:t>
      </w:r>
      <w:r w:rsidRPr="009F3C6F">
        <w:rPr>
          <w:rFonts w:ascii="Times New Roman" w:eastAsia="Calibri" w:hAnsi="Times New Roman" w:cs="Times New Roman"/>
          <w:sz w:val="28"/>
          <w:szCs w:val="28"/>
          <w:vertAlign w:val="subscript"/>
        </w:rPr>
        <w:tab/>
      </w:r>
      <w:r w:rsidRPr="009F3C6F">
        <w:rPr>
          <w:rFonts w:ascii="Times New Roman" w:eastAsia="Calibri" w:hAnsi="Times New Roman" w:cs="Times New Roman"/>
          <w:sz w:val="28"/>
          <w:szCs w:val="28"/>
          <w:vertAlign w:val="subscript"/>
        </w:rPr>
        <w:tab/>
        <w:t xml:space="preserve">                            (подпись)</w:t>
      </w:r>
      <w:r w:rsidRPr="009F3C6F">
        <w:rPr>
          <w:rFonts w:ascii="Times New Roman" w:eastAsia="Calibri" w:hAnsi="Times New Roman" w:cs="Times New Roman"/>
          <w:sz w:val="28"/>
          <w:szCs w:val="28"/>
          <w:vertAlign w:val="subscript"/>
        </w:rPr>
        <w:tab/>
      </w:r>
      <w:r w:rsidRPr="009F3C6F">
        <w:rPr>
          <w:rFonts w:ascii="Times New Roman" w:eastAsia="Calibri" w:hAnsi="Times New Roman" w:cs="Times New Roman"/>
          <w:sz w:val="28"/>
          <w:szCs w:val="28"/>
          <w:vertAlign w:val="subscript"/>
        </w:rPr>
        <w:tab/>
      </w:r>
      <w:r w:rsidRPr="009F3C6F">
        <w:rPr>
          <w:rFonts w:ascii="Times New Roman" w:eastAsia="Calibri" w:hAnsi="Times New Roman" w:cs="Times New Roman"/>
          <w:sz w:val="28"/>
          <w:szCs w:val="28"/>
          <w:vertAlign w:val="subscript"/>
        </w:rPr>
        <w:tab/>
        <w:t xml:space="preserve">    Ф. И. О.</w:t>
      </w:r>
    </w:p>
    <w:p w:rsidR="009F3C6F" w:rsidRPr="009F3C6F" w:rsidRDefault="009F3C6F" w:rsidP="009F3C6F">
      <w:pPr>
        <w:spacing w:after="160" w:line="240" w:lineRule="auto"/>
        <w:rPr>
          <w:rFonts w:ascii="Times New Roman" w:eastAsia="Calibri" w:hAnsi="Times New Roman" w:cs="Times New Roman"/>
          <w:sz w:val="24"/>
          <w:szCs w:val="24"/>
        </w:rPr>
      </w:pPr>
    </w:p>
    <w:p w:rsidR="009F3C6F" w:rsidRPr="009F3C6F" w:rsidRDefault="009F3C6F" w:rsidP="009F3C6F">
      <w:pPr>
        <w:spacing w:after="160" w:line="240" w:lineRule="auto"/>
        <w:rPr>
          <w:rFonts w:ascii="Times New Roman" w:eastAsia="Calibri" w:hAnsi="Times New Roman" w:cs="Times New Roman"/>
          <w:sz w:val="24"/>
          <w:szCs w:val="24"/>
        </w:rPr>
      </w:pPr>
    </w:p>
    <w:p w:rsidR="009F3C6F" w:rsidRPr="009F3C6F" w:rsidRDefault="009F3C6F" w:rsidP="009F3C6F">
      <w:pPr>
        <w:spacing w:after="160" w:line="259" w:lineRule="auto"/>
        <w:rPr>
          <w:rFonts w:ascii="Calibri" w:eastAsia="Calibri" w:hAnsi="Calibri" w:cs="Calibri"/>
        </w:rPr>
      </w:pPr>
    </w:p>
    <w:p w:rsidR="009F3C6F" w:rsidRPr="009F3C6F" w:rsidRDefault="009F3C6F" w:rsidP="009F3C6F">
      <w:pPr>
        <w:spacing w:after="160" w:line="259" w:lineRule="auto"/>
        <w:rPr>
          <w:rFonts w:ascii="Calibri" w:eastAsia="Calibri" w:hAnsi="Calibri" w:cs="Calibri"/>
        </w:rPr>
      </w:pPr>
    </w:p>
    <w:p w:rsidR="009F3C6F" w:rsidRPr="009F3C6F" w:rsidRDefault="009F3C6F" w:rsidP="009F3C6F">
      <w:pPr>
        <w:widowControl w:val="0"/>
        <w:suppressAutoHyphens/>
        <w:autoSpaceDE w:val="0"/>
        <w:autoSpaceDN w:val="0"/>
        <w:adjustRightInd w:val="0"/>
        <w:spacing w:before="18" w:after="0" w:line="220" w:lineRule="exact"/>
        <w:textAlignment w:val="baseline"/>
        <w:rPr>
          <w:rFonts w:ascii="Times New Roman" w:eastAsia="SimSun" w:hAnsi="Times New Roman" w:cs="Calibri"/>
          <w:kern w:val="3"/>
          <w:sz w:val="24"/>
          <w:szCs w:val="24"/>
          <w:lang w:eastAsia="zh-CN"/>
        </w:rPr>
      </w:pPr>
    </w:p>
    <w:p w:rsidR="009F3C6F" w:rsidRPr="009F3C6F" w:rsidRDefault="009F3C6F" w:rsidP="009F3C6F">
      <w:pPr>
        <w:widowControl w:val="0"/>
        <w:autoSpaceDE w:val="0"/>
        <w:autoSpaceDN w:val="0"/>
        <w:adjustRightInd w:val="0"/>
        <w:spacing w:after="0" w:line="240" w:lineRule="auto"/>
        <w:rPr>
          <w:rFonts w:ascii="Times New Roman" w:eastAsia="Calibri" w:hAnsi="Times New Roman" w:cs="Times New Roman"/>
          <w:sz w:val="24"/>
          <w:szCs w:val="24"/>
        </w:rPr>
      </w:pPr>
    </w:p>
    <w:p w:rsidR="009F3C6F" w:rsidRPr="009F3C6F" w:rsidRDefault="009F3C6F" w:rsidP="009F3C6F">
      <w:pPr>
        <w:rPr>
          <w:rFonts w:ascii="Calibri" w:eastAsia="Calibri" w:hAnsi="Calibri" w:cs="Calibri"/>
        </w:rPr>
      </w:pPr>
    </w:p>
    <w:p w:rsidR="009F3C6F" w:rsidRPr="009F3C6F" w:rsidRDefault="009F3C6F" w:rsidP="009F3C6F">
      <w:pPr>
        <w:rPr>
          <w:rFonts w:ascii="Calibri" w:eastAsia="Calibri" w:hAnsi="Calibri" w:cs="Calibri"/>
        </w:rPr>
      </w:pPr>
    </w:p>
    <w:p w:rsidR="009F3C6F" w:rsidRPr="009F3C6F" w:rsidRDefault="009F3C6F" w:rsidP="009F3C6F">
      <w:pPr>
        <w:rPr>
          <w:rFonts w:ascii="Calibri" w:eastAsia="Calibri" w:hAnsi="Calibri" w:cs="Calibri"/>
        </w:rPr>
      </w:pPr>
    </w:p>
    <w:p w:rsidR="009F3C6F" w:rsidRPr="009F3C6F" w:rsidRDefault="009F3C6F" w:rsidP="009F3C6F">
      <w:pPr>
        <w:rPr>
          <w:rFonts w:ascii="Calibri" w:eastAsia="Calibri" w:hAnsi="Calibri" w:cs="Calibri"/>
        </w:rPr>
      </w:pPr>
    </w:p>
    <w:p w:rsidR="009F3C6F" w:rsidRPr="009F3C6F" w:rsidRDefault="009F3C6F" w:rsidP="009F3C6F">
      <w:pPr>
        <w:rPr>
          <w:rFonts w:ascii="Calibri" w:eastAsia="Calibri" w:hAnsi="Calibri" w:cs="Calibri"/>
        </w:rPr>
      </w:pPr>
    </w:p>
    <w:p w:rsidR="009F3C6F" w:rsidRPr="009F3C6F" w:rsidRDefault="009F3C6F" w:rsidP="009F3C6F">
      <w:pPr>
        <w:rPr>
          <w:rFonts w:ascii="Calibri" w:eastAsia="Calibri" w:hAnsi="Calibri" w:cs="Calibri"/>
        </w:rPr>
      </w:pPr>
    </w:p>
    <w:p w:rsidR="009F3C6F" w:rsidRPr="009F3C6F" w:rsidRDefault="009F3C6F" w:rsidP="009F3C6F">
      <w:pPr>
        <w:rPr>
          <w:rFonts w:ascii="Calibri" w:eastAsia="Calibri" w:hAnsi="Calibri" w:cs="Calibri"/>
        </w:rPr>
      </w:pPr>
    </w:p>
    <w:p w:rsidR="009F3C6F" w:rsidRDefault="009F3C6F" w:rsidP="009F3C6F">
      <w:pPr>
        <w:rPr>
          <w:rFonts w:ascii="Calibri" w:eastAsia="Calibri" w:hAnsi="Calibri" w:cs="Calibri"/>
        </w:rPr>
      </w:pPr>
    </w:p>
    <w:p w:rsidR="009F3C6F" w:rsidRPr="009F3C6F" w:rsidRDefault="009F3C6F" w:rsidP="009F3C6F">
      <w:pPr>
        <w:rPr>
          <w:rFonts w:ascii="Calibri" w:eastAsia="Calibri" w:hAnsi="Calibri" w:cs="Calibri"/>
        </w:rPr>
      </w:pPr>
    </w:p>
    <w:p w:rsidR="009F3C6F" w:rsidRPr="009F3C6F" w:rsidRDefault="009F3C6F" w:rsidP="009F3C6F">
      <w:pPr>
        <w:rPr>
          <w:rFonts w:ascii="Calibri" w:eastAsia="Calibri" w:hAnsi="Calibri" w:cs="Calibri"/>
        </w:rPr>
      </w:pPr>
    </w:p>
    <w:p w:rsidR="009F3C6F" w:rsidRPr="009F3C6F" w:rsidRDefault="009F3C6F" w:rsidP="009F3C6F">
      <w:pPr>
        <w:rPr>
          <w:rFonts w:ascii="Calibri" w:eastAsia="Calibri" w:hAnsi="Calibri" w:cs="Calibri"/>
        </w:rPr>
      </w:pPr>
    </w:p>
    <w:p w:rsidR="009F3C6F" w:rsidRPr="009F3C6F" w:rsidRDefault="009F3C6F" w:rsidP="009F3C6F">
      <w:pPr>
        <w:rPr>
          <w:rFonts w:ascii="Calibri" w:eastAsia="Calibri" w:hAnsi="Calibri" w:cs="Calibri"/>
        </w:rPr>
      </w:pPr>
    </w:p>
    <w:p w:rsidR="009F3C6F" w:rsidRPr="009F3C6F" w:rsidRDefault="009F3C6F" w:rsidP="009F3C6F">
      <w:pPr>
        <w:rPr>
          <w:rFonts w:ascii="Calibri" w:eastAsia="Calibri" w:hAnsi="Calibri" w:cs="Calibri"/>
        </w:rPr>
      </w:pPr>
    </w:p>
    <w:p w:rsidR="009F3C6F" w:rsidRPr="009F3C6F" w:rsidRDefault="009F3C6F" w:rsidP="009F3C6F">
      <w:pPr>
        <w:jc w:val="center"/>
        <w:rPr>
          <w:rFonts w:ascii="Times New Roman" w:eastAsia="Calibri" w:hAnsi="Times New Roman" w:cs="Times New Roman"/>
          <w:b/>
          <w:bCs/>
        </w:rPr>
      </w:pPr>
      <w:r w:rsidRPr="009F3C6F">
        <w:rPr>
          <w:rFonts w:ascii="Times New Roman" w:eastAsia="Calibri" w:hAnsi="Times New Roman" w:cs="Times New Roman"/>
          <w:b/>
          <w:bCs/>
        </w:rPr>
        <w:lastRenderedPageBreak/>
        <w:t xml:space="preserve">Рекомендованная форма декларации соответствия участника закупки требованиям установленным </w:t>
      </w:r>
      <w:hyperlink r:id="rId10" w:history="1">
        <w:r w:rsidRPr="009F3C6F">
          <w:rPr>
            <w:rFonts w:ascii="Times New Roman" w:eastAsia="Calibri" w:hAnsi="Times New Roman" w:cs="Times New Roman"/>
            <w:lang w:eastAsia="ru-RU"/>
          </w:rPr>
          <w:t>пунктами 3</w:t>
        </w:r>
      </w:hyperlink>
      <w:r w:rsidRPr="009F3C6F">
        <w:rPr>
          <w:rFonts w:ascii="Times New Roman" w:eastAsia="Calibri" w:hAnsi="Times New Roman" w:cs="Times New Roman"/>
          <w:lang w:eastAsia="ru-RU"/>
        </w:rPr>
        <w:t xml:space="preserve"> - 9 части 1 статьи 31 Федерального закона </w:t>
      </w:r>
      <w:r w:rsidRPr="009F3C6F">
        <w:rPr>
          <w:rFonts w:ascii="Times New Roman" w:eastAsia="Calibri" w:hAnsi="Times New Roman" w:cs="Times New Roman"/>
        </w:rPr>
        <w:t>от 05.04.2013 N 44-ФЗ «О контрактной системе в сфере закупок товаров, работ, услуг для обеспечения государственных и муниципальных нужд»</w:t>
      </w:r>
      <w:r w:rsidRPr="009F3C6F">
        <w:rPr>
          <w:rFonts w:ascii="Times New Roman" w:eastAsia="Calibri" w:hAnsi="Times New Roman" w:cs="Times New Roman"/>
          <w:b/>
          <w:bCs/>
        </w:rPr>
        <w:t xml:space="preserve"> </w:t>
      </w:r>
    </w:p>
    <w:p w:rsidR="009F3C6F" w:rsidRPr="009F3C6F" w:rsidRDefault="009F3C6F" w:rsidP="009F3C6F">
      <w:pPr>
        <w:ind w:firstLine="708"/>
        <w:jc w:val="both"/>
        <w:rPr>
          <w:rFonts w:ascii="Times New Roman" w:eastAsia="Calibri" w:hAnsi="Times New Roman" w:cs="Times New Roman"/>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tblGrid>
      <w:tr w:rsidR="009F3C6F" w:rsidRPr="009F3C6F" w:rsidTr="000E4E8D">
        <w:trPr>
          <w:trHeight w:val="90"/>
        </w:trPr>
        <w:tc>
          <w:tcPr>
            <w:tcW w:w="9540" w:type="dxa"/>
          </w:tcPr>
          <w:p w:rsidR="009F3C6F" w:rsidRPr="009F3C6F" w:rsidRDefault="009F3C6F" w:rsidP="009F3C6F">
            <w:pPr>
              <w:widowControl w:val="0"/>
              <w:autoSpaceDE w:val="0"/>
              <w:autoSpaceDN w:val="0"/>
              <w:adjustRightInd w:val="0"/>
              <w:ind w:firstLine="709"/>
              <w:jc w:val="both"/>
              <w:rPr>
                <w:rFonts w:ascii="Times New Roman" w:eastAsia="Calibri" w:hAnsi="Times New Roman" w:cs="Times New Roman"/>
                <w:lang w:eastAsia="ru-RU"/>
              </w:rPr>
            </w:pPr>
            <w:r w:rsidRPr="009F3C6F">
              <w:rPr>
                <w:rFonts w:ascii="Times New Roman" w:eastAsia="Calibri" w:hAnsi="Times New Roman" w:cs="Times New Roman"/>
                <w:lang w:eastAsia="ru-RU"/>
              </w:rPr>
              <w:t>Настоящим (юридическое лицо)//физическое лицо, сведения о  которо</w:t>
            </w:r>
            <w:proofErr w:type="gramStart"/>
            <w:r w:rsidRPr="009F3C6F">
              <w:rPr>
                <w:rFonts w:ascii="Times New Roman" w:eastAsia="Calibri" w:hAnsi="Times New Roman" w:cs="Times New Roman"/>
                <w:lang w:eastAsia="ru-RU"/>
              </w:rPr>
              <w:t>й(</w:t>
            </w:r>
            <w:proofErr w:type="gramEnd"/>
            <w:r w:rsidRPr="009F3C6F">
              <w:rPr>
                <w:rFonts w:ascii="Times New Roman" w:eastAsia="Calibri" w:hAnsi="Times New Roman" w:cs="Times New Roman"/>
                <w:lang w:eastAsia="ru-RU"/>
              </w:rPr>
              <w:t>ом)  указаны</w:t>
            </w:r>
          </w:p>
          <w:p w:rsidR="009F3C6F" w:rsidRPr="009F3C6F" w:rsidRDefault="009F3C6F" w:rsidP="009F3C6F">
            <w:pPr>
              <w:widowControl w:val="0"/>
              <w:autoSpaceDE w:val="0"/>
              <w:autoSpaceDN w:val="0"/>
              <w:adjustRightInd w:val="0"/>
              <w:jc w:val="both"/>
              <w:rPr>
                <w:rFonts w:ascii="Times New Roman" w:eastAsia="Calibri" w:hAnsi="Times New Roman" w:cs="Times New Roman"/>
                <w:lang w:eastAsia="ru-RU"/>
              </w:rPr>
            </w:pPr>
            <w:r w:rsidRPr="009F3C6F">
              <w:rPr>
                <w:rFonts w:ascii="Times New Roman" w:eastAsia="Calibri" w:hAnsi="Times New Roman" w:cs="Times New Roman"/>
                <w:lang w:eastAsia="ru-RU"/>
              </w:rPr>
              <w:t>в заявке на участие в процедуре определения единственного поставщика (подрядчика, исполнителя)_______________________________________________________________________ (указывается наименование процедуры)</w:t>
            </w:r>
          </w:p>
          <w:p w:rsidR="009F3C6F" w:rsidRPr="009F3C6F" w:rsidRDefault="009F3C6F" w:rsidP="009F3C6F">
            <w:pPr>
              <w:widowControl w:val="0"/>
              <w:autoSpaceDE w:val="0"/>
              <w:autoSpaceDN w:val="0"/>
              <w:adjustRightInd w:val="0"/>
              <w:jc w:val="both"/>
              <w:rPr>
                <w:rFonts w:ascii="Times New Roman" w:eastAsia="Calibri" w:hAnsi="Times New Roman" w:cs="Times New Roman"/>
                <w:lang w:eastAsia="ru-RU"/>
              </w:rPr>
            </w:pPr>
            <w:r w:rsidRPr="009F3C6F">
              <w:rPr>
                <w:rFonts w:ascii="Times New Roman" w:eastAsia="Calibri" w:hAnsi="Times New Roman" w:cs="Times New Roman"/>
                <w:lang w:eastAsia="ru-RU"/>
              </w:rPr>
              <w:t>,</w:t>
            </w:r>
            <w:r w:rsidRPr="009F3C6F">
              <w:rPr>
                <w:rFonts w:ascii="Times New Roman" w:eastAsia="Calibri" w:hAnsi="Times New Roman" w:cs="Times New Roman"/>
              </w:rPr>
              <w:t xml:space="preserve"> сообщает о своем соответствии </w:t>
            </w:r>
            <w:r w:rsidRPr="009F3C6F">
              <w:rPr>
                <w:rFonts w:ascii="Times New Roman" w:eastAsia="Calibri" w:hAnsi="Times New Roman" w:cs="Times New Roman"/>
                <w:lang w:eastAsia="ru-RU"/>
              </w:rPr>
              <w:t xml:space="preserve">требованиям, установленным </w:t>
            </w:r>
            <w:hyperlink r:id="rId11" w:history="1">
              <w:r w:rsidRPr="009F3C6F">
                <w:rPr>
                  <w:rFonts w:ascii="Times New Roman" w:eastAsia="Calibri" w:hAnsi="Times New Roman" w:cs="Times New Roman"/>
                  <w:lang w:eastAsia="ru-RU"/>
                </w:rPr>
                <w:t>пунктами 3</w:t>
              </w:r>
            </w:hyperlink>
            <w:r w:rsidRPr="009F3C6F">
              <w:rPr>
                <w:rFonts w:ascii="Times New Roman" w:eastAsia="Calibri" w:hAnsi="Times New Roman" w:cs="Times New Roman"/>
                <w:lang w:eastAsia="ru-RU"/>
              </w:rPr>
              <w:t xml:space="preserve"> - 9 части 1 статьи 31 Федерального закона </w:t>
            </w:r>
            <w:r w:rsidRPr="009F3C6F">
              <w:rPr>
                <w:rFonts w:ascii="Times New Roman" w:eastAsia="Calibri" w:hAnsi="Times New Roman" w:cs="Times New Roman"/>
              </w:rPr>
              <w:t>от 05.04.2013 N 44-ФЗ «О контрактной системе в сфере закупок товаров, работ, услуг для обеспечения государственных и муниципальных нужд», а именно:</w:t>
            </w:r>
          </w:p>
        </w:tc>
      </w:tr>
      <w:tr w:rsidR="009F3C6F" w:rsidRPr="009F3C6F" w:rsidTr="000E4E8D">
        <w:trPr>
          <w:trHeight w:val="90"/>
        </w:trPr>
        <w:tc>
          <w:tcPr>
            <w:tcW w:w="9540" w:type="dxa"/>
          </w:tcPr>
          <w:p w:rsidR="009F3C6F" w:rsidRPr="009F3C6F" w:rsidRDefault="009F3C6F" w:rsidP="009F3C6F">
            <w:pPr>
              <w:autoSpaceDE w:val="0"/>
              <w:autoSpaceDN w:val="0"/>
              <w:adjustRightInd w:val="0"/>
              <w:ind w:firstLine="540"/>
              <w:jc w:val="both"/>
              <w:rPr>
                <w:rFonts w:ascii="Times New Roman" w:eastAsia="Calibri" w:hAnsi="Times New Roman" w:cs="Times New Roman"/>
                <w:b/>
                <w:bCs/>
                <w:i/>
                <w:iCs/>
              </w:rPr>
            </w:pPr>
            <w:r w:rsidRPr="009F3C6F">
              <w:rPr>
                <w:rFonts w:ascii="Times New Roman" w:eastAsia="Calibri" w:hAnsi="Times New Roman" w:cs="Times New Roman"/>
                <w:lang w:eastAsia="ru-RU"/>
              </w:rPr>
              <w:t xml:space="preserve">- </w:t>
            </w:r>
            <w:proofErr w:type="spellStart"/>
            <w:r w:rsidRPr="009F3C6F">
              <w:rPr>
                <w:rFonts w:ascii="Times New Roman" w:eastAsia="Calibri" w:hAnsi="Times New Roman" w:cs="Times New Roman"/>
                <w:lang w:eastAsia="ru-RU"/>
              </w:rPr>
              <w:t>непроведение</w:t>
            </w:r>
            <w:proofErr w:type="spellEnd"/>
            <w:r w:rsidRPr="009F3C6F">
              <w:rPr>
                <w:rFonts w:ascii="Times New Roman" w:eastAsia="Calibri"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9F3C6F" w:rsidRPr="009F3C6F" w:rsidTr="000E4E8D">
        <w:trPr>
          <w:trHeight w:val="90"/>
        </w:trPr>
        <w:tc>
          <w:tcPr>
            <w:tcW w:w="9540" w:type="dxa"/>
          </w:tcPr>
          <w:p w:rsidR="009F3C6F" w:rsidRPr="009F3C6F" w:rsidRDefault="009F3C6F" w:rsidP="009F3C6F">
            <w:pPr>
              <w:autoSpaceDE w:val="0"/>
              <w:autoSpaceDN w:val="0"/>
              <w:adjustRightInd w:val="0"/>
              <w:ind w:firstLine="540"/>
              <w:jc w:val="both"/>
              <w:rPr>
                <w:rFonts w:ascii="Times New Roman" w:eastAsia="Calibri" w:hAnsi="Times New Roman" w:cs="Times New Roman"/>
                <w:b/>
                <w:bCs/>
                <w:i/>
                <w:iCs/>
              </w:rPr>
            </w:pPr>
            <w:r w:rsidRPr="009F3C6F">
              <w:rPr>
                <w:rFonts w:ascii="Times New Roman" w:eastAsia="Calibri" w:hAnsi="Times New Roman" w:cs="Times New Roman"/>
                <w:lang w:eastAsia="ru-RU"/>
              </w:rPr>
              <w:t xml:space="preserve">- </w:t>
            </w:r>
            <w:proofErr w:type="spellStart"/>
            <w:r w:rsidRPr="009F3C6F">
              <w:rPr>
                <w:rFonts w:ascii="Times New Roman" w:eastAsia="Calibri" w:hAnsi="Times New Roman" w:cs="Times New Roman"/>
                <w:lang w:eastAsia="ru-RU"/>
              </w:rPr>
              <w:t>неприостановление</w:t>
            </w:r>
            <w:proofErr w:type="spellEnd"/>
            <w:r w:rsidRPr="009F3C6F">
              <w:rPr>
                <w:rFonts w:ascii="Times New Roman" w:eastAsia="Calibri" w:hAnsi="Times New Roman" w:cs="Times New Roman"/>
                <w:lang w:eastAsia="ru-RU"/>
              </w:rPr>
              <w:t xml:space="preserve"> деятельности участника закупки в порядке, установленном </w:t>
            </w:r>
            <w:hyperlink r:id="rId12" w:history="1">
              <w:r w:rsidRPr="009F3C6F">
                <w:rPr>
                  <w:rFonts w:ascii="Times New Roman" w:eastAsia="Calibri" w:hAnsi="Times New Roman" w:cs="Times New Roman"/>
                  <w:lang w:eastAsia="ru-RU"/>
                </w:rPr>
                <w:t>Кодексом</w:t>
              </w:r>
            </w:hyperlink>
            <w:r w:rsidRPr="009F3C6F">
              <w:rPr>
                <w:rFonts w:ascii="Times New Roman" w:eastAsia="Calibri" w:hAnsi="Times New Roman" w:cs="Times New Roman"/>
                <w:lang w:eastAsia="ru-RU"/>
              </w:rPr>
              <w:t xml:space="preserve"> Российской Федерации об административных правонарушениях, на дату подачи заявки на участие в закупке;</w:t>
            </w:r>
          </w:p>
        </w:tc>
      </w:tr>
      <w:tr w:rsidR="009F3C6F" w:rsidRPr="009F3C6F" w:rsidTr="000E4E8D">
        <w:trPr>
          <w:trHeight w:val="90"/>
        </w:trPr>
        <w:tc>
          <w:tcPr>
            <w:tcW w:w="9540" w:type="dxa"/>
          </w:tcPr>
          <w:p w:rsidR="009F3C6F" w:rsidRPr="009F3C6F" w:rsidRDefault="009F3C6F" w:rsidP="009F3C6F">
            <w:pPr>
              <w:autoSpaceDE w:val="0"/>
              <w:autoSpaceDN w:val="0"/>
              <w:adjustRightInd w:val="0"/>
              <w:ind w:firstLine="540"/>
              <w:jc w:val="both"/>
              <w:rPr>
                <w:rFonts w:ascii="Times New Roman" w:eastAsia="Calibri" w:hAnsi="Times New Roman" w:cs="Times New Roman"/>
                <w:b/>
                <w:bCs/>
                <w:i/>
                <w:iCs/>
              </w:rPr>
            </w:pPr>
            <w:proofErr w:type="gramStart"/>
            <w:r w:rsidRPr="009F3C6F">
              <w:rPr>
                <w:rFonts w:ascii="Times New Roman" w:eastAsia="Calibri"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9F3C6F">
                <w:rPr>
                  <w:rFonts w:ascii="Times New Roman" w:eastAsia="Calibri" w:hAnsi="Times New Roman" w:cs="Times New Roman"/>
                  <w:lang w:eastAsia="ru-RU"/>
                </w:rPr>
                <w:t>законодательством</w:t>
              </w:r>
            </w:hyperlink>
            <w:r w:rsidRPr="009F3C6F">
              <w:rPr>
                <w:rFonts w:ascii="Times New Roman" w:eastAsia="Calibri" w:hAnsi="Times New Roman"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F3C6F">
              <w:rPr>
                <w:rFonts w:ascii="Times New Roman" w:eastAsia="Calibri" w:hAnsi="Times New Roman" w:cs="Times New Roman"/>
                <w:lang w:eastAsia="ru-RU"/>
              </w:rPr>
              <w:t xml:space="preserve"> </w:t>
            </w:r>
            <w:proofErr w:type="gramStart"/>
            <w:r w:rsidRPr="009F3C6F">
              <w:rPr>
                <w:rFonts w:ascii="Times New Roman" w:eastAsia="Calibri" w:hAnsi="Times New Roman" w:cs="Times New Roman"/>
                <w:lang w:eastAsia="ru-RU"/>
              </w:rPr>
              <w:t xml:space="preserve">заявителя по уплате этих сумм исполненной или которые признаны безнадежными к взысканию в соответствии с </w:t>
            </w:r>
            <w:hyperlink r:id="rId14" w:history="1">
              <w:r w:rsidRPr="009F3C6F">
                <w:rPr>
                  <w:rFonts w:ascii="Times New Roman" w:eastAsia="Calibri" w:hAnsi="Times New Roman" w:cs="Times New Roman"/>
                  <w:lang w:eastAsia="ru-RU"/>
                </w:rPr>
                <w:t>законодательством</w:t>
              </w:r>
            </w:hyperlink>
            <w:r w:rsidRPr="009F3C6F">
              <w:rPr>
                <w:rFonts w:ascii="Times New Roman" w:eastAsia="Calibri" w:hAnsi="Times New Roman"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F3C6F">
              <w:rPr>
                <w:rFonts w:ascii="Times New Roman" w:eastAsia="Calibri"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F3C6F">
              <w:rPr>
                <w:rFonts w:ascii="Times New Roman" w:eastAsia="Calibri" w:hAnsi="Times New Roman" w:cs="Times New Roman"/>
                <w:lang w:eastAsia="ru-RU"/>
              </w:rPr>
              <w:t>указанных</w:t>
            </w:r>
            <w:proofErr w:type="gramEnd"/>
            <w:r w:rsidRPr="009F3C6F">
              <w:rPr>
                <w:rFonts w:ascii="Times New Roman" w:eastAsia="Calibri"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F3C6F" w:rsidRPr="009F3C6F" w:rsidTr="000E4E8D">
        <w:trPr>
          <w:trHeight w:val="90"/>
        </w:trPr>
        <w:tc>
          <w:tcPr>
            <w:tcW w:w="9540" w:type="dxa"/>
          </w:tcPr>
          <w:p w:rsidR="009F3C6F" w:rsidRPr="009F3C6F" w:rsidRDefault="009F3C6F" w:rsidP="009F3C6F">
            <w:pPr>
              <w:autoSpaceDE w:val="0"/>
              <w:autoSpaceDN w:val="0"/>
              <w:adjustRightInd w:val="0"/>
              <w:ind w:firstLine="540"/>
              <w:jc w:val="both"/>
              <w:rPr>
                <w:rFonts w:ascii="Times New Roman" w:eastAsia="Calibri" w:hAnsi="Times New Roman" w:cs="Times New Roman"/>
                <w:b/>
                <w:bCs/>
                <w:i/>
                <w:iCs/>
              </w:rPr>
            </w:pPr>
            <w:proofErr w:type="gramStart"/>
            <w:r w:rsidRPr="009F3C6F">
              <w:rPr>
                <w:rFonts w:ascii="Times New Roman" w:eastAsia="Calibri"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F3C6F">
              <w:rPr>
                <w:rFonts w:ascii="Times New Roman" w:eastAsia="Calibri" w:hAnsi="Times New Roman" w:cs="Times New Roman"/>
                <w:lang w:eastAsia="ru-RU"/>
              </w:rPr>
              <w:t xml:space="preserve"> товара, выполнением работы, оказанием услуги, </w:t>
            </w:r>
            <w:proofErr w:type="gramStart"/>
            <w:r w:rsidRPr="009F3C6F">
              <w:rPr>
                <w:rFonts w:ascii="Times New Roman" w:eastAsia="Calibri" w:hAnsi="Times New Roman" w:cs="Times New Roman"/>
                <w:lang w:eastAsia="ru-RU"/>
              </w:rPr>
              <w:t>являющихся</w:t>
            </w:r>
            <w:proofErr w:type="gramEnd"/>
            <w:r w:rsidRPr="009F3C6F">
              <w:rPr>
                <w:rFonts w:ascii="Times New Roman" w:eastAsia="Calibri" w:hAnsi="Times New Roman" w:cs="Times New Roman"/>
                <w:lang w:eastAsia="ru-RU"/>
              </w:rPr>
              <w:t xml:space="preserve"> объектом осуществляемой закупки, и административного наказания в виде дисквалификации;</w:t>
            </w:r>
          </w:p>
        </w:tc>
      </w:tr>
      <w:tr w:rsidR="009F3C6F" w:rsidRPr="009F3C6F" w:rsidTr="000E4E8D">
        <w:trPr>
          <w:trHeight w:val="90"/>
        </w:trPr>
        <w:tc>
          <w:tcPr>
            <w:tcW w:w="9540" w:type="dxa"/>
          </w:tcPr>
          <w:p w:rsidR="009F3C6F" w:rsidRPr="009F3C6F" w:rsidRDefault="009F3C6F" w:rsidP="009F3C6F">
            <w:pPr>
              <w:autoSpaceDE w:val="0"/>
              <w:autoSpaceDN w:val="0"/>
              <w:adjustRightInd w:val="0"/>
              <w:ind w:firstLine="540"/>
              <w:jc w:val="both"/>
              <w:rPr>
                <w:rFonts w:ascii="Times New Roman" w:eastAsia="Calibri" w:hAnsi="Times New Roman" w:cs="Times New Roman"/>
                <w:b/>
                <w:bCs/>
                <w:i/>
                <w:iCs/>
              </w:rPr>
            </w:pPr>
            <w:proofErr w:type="gramStart"/>
            <w:r w:rsidRPr="009F3C6F">
              <w:rPr>
                <w:rFonts w:ascii="Times New Roman" w:eastAsia="Calibri" w:hAnsi="Times New Roman" w:cs="Times New Roman"/>
                <w:lang w:eastAsia="ru-RU"/>
              </w:rPr>
              <w:t xml:space="preserve">- </w:t>
            </w:r>
            <w:r w:rsidRPr="009F3C6F">
              <w:rPr>
                <w:rFonts w:ascii="Times New Roman" w:eastAsia="Calibri"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9F3C6F">
              <w:rPr>
                <w:rFonts w:ascii="Times New Roman" w:eastAsia="Calibri" w:hAnsi="Times New Roman" w:cs="Times New Roman"/>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F3C6F">
              <w:rPr>
                <w:rFonts w:ascii="Times New Roman" w:eastAsia="Calibri" w:hAnsi="Times New Roman" w:cs="Times New Roman"/>
              </w:rPr>
              <w:t xml:space="preserve"> </w:t>
            </w:r>
            <w:proofErr w:type="gramStart"/>
            <w:r w:rsidRPr="009F3C6F">
              <w:rPr>
                <w:rFonts w:ascii="Times New Roman" w:eastAsia="Calibri"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F3C6F">
              <w:rPr>
                <w:rFonts w:ascii="Times New Roman" w:eastAsia="Calibri" w:hAnsi="Times New Roman" w:cs="Times New Roman"/>
              </w:rPr>
              <w:t>неполнородными</w:t>
            </w:r>
            <w:proofErr w:type="spellEnd"/>
            <w:r w:rsidRPr="009F3C6F">
              <w:rPr>
                <w:rFonts w:ascii="Times New Roman" w:eastAsia="Calibri"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9F3C6F">
              <w:rPr>
                <w:rFonts w:ascii="Times New Roman" w:eastAsia="Calibri"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F3C6F" w:rsidRPr="009F3C6F" w:rsidTr="000E4E8D">
        <w:trPr>
          <w:trHeight w:val="711"/>
        </w:trPr>
        <w:tc>
          <w:tcPr>
            <w:tcW w:w="9540" w:type="dxa"/>
          </w:tcPr>
          <w:p w:rsidR="009F3C6F" w:rsidRPr="009F3C6F" w:rsidRDefault="009F3C6F" w:rsidP="009F3C6F">
            <w:pPr>
              <w:autoSpaceDE w:val="0"/>
              <w:autoSpaceDN w:val="0"/>
              <w:adjustRightInd w:val="0"/>
              <w:ind w:firstLine="540"/>
              <w:jc w:val="both"/>
              <w:rPr>
                <w:rFonts w:ascii="Times New Roman" w:eastAsia="Calibri" w:hAnsi="Times New Roman" w:cs="Times New Roman"/>
                <w:b/>
                <w:bCs/>
                <w:i/>
                <w:iCs/>
              </w:rPr>
            </w:pPr>
            <w:r w:rsidRPr="009F3C6F">
              <w:rPr>
                <w:rFonts w:ascii="Times New Roman" w:eastAsia="Calibri" w:hAnsi="Times New Roman" w:cs="Times New Roman"/>
                <w:lang w:eastAsia="ru-RU"/>
              </w:rPr>
              <w:lastRenderedPageBreak/>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r>
    </w:tbl>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sz w:val="24"/>
          <w:szCs w:val="24"/>
          <w:lang w:eastAsia="ar-SA"/>
        </w:rPr>
      </w:pPr>
    </w:p>
    <w:p w:rsidR="009F3C6F" w:rsidRPr="009F3C6F" w:rsidRDefault="009F3C6F" w:rsidP="009F3C6F">
      <w:pPr>
        <w:suppressAutoHyphens/>
        <w:spacing w:after="0" w:line="240" w:lineRule="auto"/>
        <w:outlineLvl w:val="1"/>
        <w:rPr>
          <w:rFonts w:ascii="Times New Roman" w:eastAsia="Times New Roman" w:hAnsi="Times New Roman" w:cs="Times New Roman"/>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r w:rsidRPr="009F3C6F">
        <w:rPr>
          <w:rFonts w:ascii="Times New Roman" w:eastAsia="Times New Roman" w:hAnsi="Times New Roman" w:cs="Times New Roman"/>
          <w:sz w:val="24"/>
          <w:szCs w:val="24"/>
          <w:lang w:eastAsia="ar-SA"/>
        </w:rPr>
        <w:br w:type="page"/>
      </w:r>
    </w:p>
    <w:p w:rsidR="009F3C6F" w:rsidRPr="009F3C6F" w:rsidRDefault="009F3C6F" w:rsidP="009F3C6F">
      <w:pPr>
        <w:suppressAutoHyphens/>
        <w:spacing w:after="0" w:line="240" w:lineRule="auto"/>
        <w:jc w:val="center"/>
        <w:rPr>
          <w:rFonts w:ascii="Times New Roman" w:eastAsia="Times New Roman" w:hAnsi="Times New Roman" w:cs="Times New Roman"/>
          <w:b/>
          <w:bCs/>
          <w:sz w:val="24"/>
          <w:szCs w:val="24"/>
          <w:lang w:eastAsia="ar-SA"/>
        </w:rPr>
      </w:pPr>
      <w:r w:rsidRPr="009F3C6F">
        <w:rPr>
          <w:rFonts w:ascii="Times New Roman" w:eastAsia="Times New Roman" w:hAnsi="Times New Roman" w:cs="Times New Roman"/>
          <w:b/>
          <w:bCs/>
          <w:sz w:val="24"/>
          <w:szCs w:val="24"/>
          <w:lang w:eastAsia="ar-SA"/>
        </w:rPr>
        <w:lastRenderedPageBreak/>
        <w:t xml:space="preserve">Рекомендуемая форма декларации участника </w:t>
      </w:r>
    </w:p>
    <w:p w:rsidR="009F3C6F" w:rsidRPr="009F3C6F" w:rsidRDefault="009F3C6F" w:rsidP="009F3C6F">
      <w:pPr>
        <w:suppressAutoHyphens/>
        <w:spacing w:after="0" w:line="240" w:lineRule="auto"/>
        <w:jc w:val="center"/>
        <w:rPr>
          <w:rFonts w:ascii="Times New Roman" w:eastAsia="Times New Roman" w:hAnsi="Times New Roman" w:cs="Times New Roman"/>
          <w:b/>
          <w:sz w:val="24"/>
          <w:szCs w:val="24"/>
          <w:lang w:eastAsia="ar-SA"/>
        </w:rPr>
      </w:pPr>
      <w:r w:rsidRPr="009F3C6F">
        <w:rPr>
          <w:rFonts w:ascii="Times New Roman" w:eastAsia="Times New Roman" w:hAnsi="Times New Roman" w:cs="Times New Roman"/>
          <w:b/>
          <w:bCs/>
          <w:sz w:val="24"/>
          <w:szCs w:val="24"/>
          <w:lang w:eastAsia="ar-SA"/>
        </w:rPr>
        <w:t>закупки о принадлежности к субъектам малого предпринимательства</w:t>
      </w:r>
      <w:r w:rsidRPr="009F3C6F">
        <w:rPr>
          <w:rFonts w:ascii="Times New Roman" w:eastAsia="Times New Roman" w:hAnsi="Times New Roman" w:cs="Times New Roman"/>
          <w:b/>
          <w:sz w:val="24"/>
          <w:szCs w:val="24"/>
          <w:vertAlign w:val="superscript"/>
          <w:lang w:eastAsia="ar-SA"/>
        </w:rPr>
        <w:footnoteReference w:id="6"/>
      </w:r>
    </w:p>
    <w:p w:rsidR="009F3C6F" w:rsidRPr="009F3C6F" w:rsidRDefault="009F3C6F" w:rsidP="009F3C6F">
      <w:pPr>
        <w:suppressAutoHyphens/>
        <w:spacing w:after="0" w:line="240" w:lineRule="auto"/>
        <w:ind w:left="-567"/>
        <w:jc w:val="both"/>
        <w:rPr>
          <w:rFonts w:ascii="Times New Roman" w:eastAsia="Times New Roman" w:hAnsi="Times New Roman" w:cs="Times New Roman"/>
          <w:b/>
          <w:sz w:val="24"/>
          <w:szCs w:val="24"/>
          <w:lang w:eastAsia="ar-SA"/>
        </w:rPr>
      </w:pPr>
    </w:p>
    <w:p w:rsidR="009F3C6F" w:rsidRPr="009F3C6F" w:rsidRDefault="009F3C6F" w:rsidP="009F3C6F">
      <w:pPr>
        <w:suppressAutoHyphens/>
        <w:spacing w:after="0" w:line="240" w:lineRule="auto"/>
        <w:ind w:left="-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 xml:space="preserve">__________________________________________________________________________________ </w:t>
      </w:r>
    </w:p>
    <w:p w:rsidR="009F3C6F" w:rsidRPr="009F3C6F" w:rsidRDefault="009F3C6F" w:rsidP="009F3C6F">
      <w:pPr>
        <w:suppressAutoHyphens/>
        <w:spacing w:after="0" w:line="240" w:lineRule="auto"/>
        <w:jc w:val="center"/>
        <w:rPr>
          <w:rFonts w:ascii="Times New Roman" w:eastAsia="Times New Roman" w:hAnsi="Times New Roman" w:cs="Times New Roman"/>
          <w:sz w:val="24"/>
          <w:szCs w:val="24"/>
          <w:lang w:eastAsia="ar-SA"/>
        </w:rPr>
      </w:pPr>
      <w:r w:rsidRPr="009F3C6F">
        <w:rPr>
          <w:rFonts w:ascii="Times New Roman" w:eastAsia="Times New Roman" w:hAnsi="Times New Roman" w:cs="Times New Roman"/>
          <w:i/>
          <w:sz w:val="20"/>
          <w:szCs w:val="20"/>
          <w:lang w:eastAsia="ar-SA"/>
        </w:rPr>
        <w:t>(полное наименование участника закупки)</w:t>
      </w:r>
    </w:p>
    <w:p w:rsidR="009F3C6F" w:rsidRPr="009F3C6F" w:rsidRDefault="009F3C6F" w:rsidP="009F3C6F">
      <w:pPr>
        <w:suppressAutoHyphens/>
        <w:spacing w:after="0" w:line="240" w:lineRule="auto"/>
        <w:ind w:left="-567"/>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подтверждает, что является субъектом малого предпринимательства и соответствует требованиям, установленным к субъектам малого предпринимательства Федеральным законом от 24.07.2007 № 209-ФЗ «О развитии малого и среднего предпринимательства в Российской Федерации».</w:t>
      </w:r>
    </w:p>
    <w:p w:rsidR="009F3C6F" w:rsidRPr="009F3C6F" w:rsidRDefault="009F3C6F" w:rsidP="009F3C6F">
      <w:pPr>
        <w:suppressAutoHyphens/>
        <w:spacing w:after="0" w:line="240" w:lineRule="auto"/>
        <w:ind w:firstLine="708"/>
        <w:jc w:val="right"/>
        <w:rPr>
          <w:rFonts w:ascii="Times New Roman" w:eastAsia="Times New Roman" w:hAnsi="Times New Roman" w:cs="Times New Roman"/>
          <w:sz w:val="24"/>
          <w:szCs w:val="24"/>
          <w:lang w:eastAsia="ar-SA"/>
        </w:rPr>
      </w:pPr>
    </w:p>
    <w:p w:rsidR="009F3C6F" w:rsidRPr="009F3C6F" w:rsidRDefault="009F3C6F" w:rsidP="009F3C6F">
      <w:pPr>
        <w:suppressAutoHyphens/>
        <w:spacing w:after="0" w:line="240" w:lineRule="auto"/>
        <w:ind w:firstLine="708"/>
        <w:jc w:val="right"/>
        <w:rPr>
          <w:rFonts w:ascii="Times New Roman" w:eastAsia="Times New Roman" w:hAnsi="Times New Roman" w:cs="Times New Roman"/>
          <w:sz w:val="24"/>
          <w:szCs w:val="24"/>
          <w:lang w:eastAsia="ar-SA"/>
        </w:rPr>
      </w:pPr>
    </w:p>
    <w:p w:rsidR="009F3C6F" w:rsidRPr="009F3C6F" w:rsidRDefault="009F3C6F" w:rsidP="009F3C6F">
      <w:pPr>
        <w:spacing w:after="160" w:line="259" w:lineRule="auto"/>
        <w:rPr>
          <w:rFonts w:ascii="Calibri" w:eastAsia="Calibri" w:hAnsi="Calibri" w:cs="Times New Roman"/>
        </w:rPr>
      </w:pPr>
    </w:p>
    <w:p w:rsidR="009F3C6F" w:rsidRPr="009F3C6F" w:rsidRDefault="009F3C6F" w:rsidP="009F3C6F">
      <w:pPr>
        <w:suppressAutoHyphens/>
        <w:spacing w:after="0" w:line="240" w:lineRule="auto"/>
        <w:ind w:firstLine="708"/>
        <w:jc w:val="right"/>
        <w:rPr>
          <w:rFonts w:ascii="Times New Roman" w:eastAsia="Times New Roman" w:hAnsi="Times New Roman" w:cs="Times New Roman"/>
          <w:sz w:val="24"/>
          <w:szCs w:val="24"/>
          <w:lang w:eastAsia="ar-SA"/>
        </w:rPr>
      </w:pPr>
    </w:p>
    <w:tbl>
      <w:tblPr>
        <w:tblW w:w="0" w:type="auto"/>
        <w:tblInd w:w="-572" w:type="dxa"/>
        <w:tblLook w:val="04A0" w:firstRow="1" w:lastRow="0" w:firstColumn="1" w:lastColumn="0" w:noHBand="0" w:noVBand="1"/>
      </w:tblPr>
      <w:tblGrid>
        <w:gridCol w:w="4111"/>
        <w:gridCol w:w="5670"/>
      </w:tblGrid>
      <w:tr w:rsidR="009F3C6F" w:rsidRPr="009F3C6F" w:rsidTr="000E4E8D">
        <w:tc>
          <w:tcPr>
            <w:tcW w:w="4111" w:type="dxa"/>
            <w:shd w:val="clear" w:color="auto" w:fill="auto"/>
          </w:tcPr>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Директор</w:t>
            </w:r>
          </w:p>
        </w:tc>
        <w:tc>
          <w:tcPr>
            <w:tcW w:w="5670" w:type="dxa"/>
            <w:shd w:val="clear" w:color="auto" w:fill="auto"/>
          </w:tcPr>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______________________ / ______________________</w:t>
            </w:r>
          </w:p>
          <w:p w:rsidR="009F3C6F" w:rsidRPr="009F3C6F" w:rsidRDefault="009F3C6F" w:rsidP="009F3C6F">
            <w:pPr>
              <w:suppressAutoHyphens/>
              <w:spacing w:after="0" w:line="240" w:lineRule="auto"/>
              <w:jc w:val="both"/>
              <w:rPr>
                <w:rFonts w:ascii="Times New Roman" w:eastAsia="Times New Roman" w:hAnsi="Times New Roman" w:cs="Times New Roman"/>
                <w:sz w:val="24"/>
                <w:szCs w:val="24"/>
                <w:lang w:eastAsia="ar-SA"/>
              </w:rPr>
            </w:pPr>
            <w:r w:rsidRPr="009F3C6F">
              <w:rPr>
                <w:rFonts w:ascii="Times New Roman" w:eastAsia="Times New Roman" w:hAnsi="Times New Roman" w:cs="Times New Roman"/>
                <w:sz w:val="24"/>
                <w:szCs w:val="24"/>
                <w:lang w:eastAsia="ar-SA"/>
              </w:rPr>
              <w:t>М.П.</w:t>
            </w:r>
          </w:p>
        </w:tc>
      </w:tr>
    </w:tbl>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ind w:firstLine="709"/>
        <w:jc w:val="right"/>
        <w:outlineLvl w:val="1"/>
        <w:rPr>
          <w:rFonts w:ascii="Times New Roman" w:eastAsia="Times New Roman" w:hAnsi="Times New Roman" w:cs="Times New Roman"/>
          <w:bCs/>
          <w:sz w:val="24"/>
          <w:szCs w:val="24"/>
          <w:lang w:eastAsia="ar-SA"/>
        </w:rPr>
      </w:pPr>
    </w:p>
    <w:p w:rsidR="009F3C6F" w:rsidRPr="009F3C6F" w:rsidRDefault="009F3C6F" w:rsidP="009F3C6F">
      <w:pPr>
        <w:suppressAutoHyphens/>
        <w:spacing w:after="0" w:line="240" w:lineRule="auto"/>
        <w:rPr>
          <w:rFonts w:ascii="Times New Roman" w:eastAsia="Times New Roman" w:hAnsi="Times New Roman" w:cs="Times New Roman"/>
          <w:b/>
          <w:sz w:val="24"/>
          <w:szCs w:val="24"/>
          <w:lang w:eastAsia="ar-SA"/>
        </w:rPr>
      </w:pPr>
    </w:p>
    <w:p w:rsidR="009F3C6F" w:rsidRPr="009F3C6F" w:rsidRDefault="009F3C6F" w:rsidP="009F3C6F">
      <w:pPr>
        <w:suppressAutoHyphens/>
        <w:spacing w:after="0" w:line="240" w:lineRule="auto"/>
        <w:jc w:val="center"/>
        <w:rPr>
          <w:rFonts w:ascii="Times New Roman" w:eastAsia="Times New Roman" w:hAnsi="Times New Roman" w:cs="Times New Roman"/>
          <w:b/>
          <w:bCs/>
          <w:kern w:val="28"/>
          <w:sz w:val="24"/>
          <w:szCs w:val="24"/>
          <w:lang w:eastAsia="ru-RU"/>
        </w:rPr>
      </w:pPr>
      <w:r w:rsidRPr="009F3C6F">
        <w:rPr>
          <w:rFonts w:ascii="Times New Roman" w:eastAsia="Times New Roman" w:hAnsi="Times New Roman" w:cs="Times New Roman"/>
          <w:b/>
          <w:bCs/>
          <w:caps/>
          <w:kern w:val="28"/>
          <w:sz w:val="24"/>
          <w:szCs w:val="24"/>
          <w:lang w:eastAsia="ru-RU"/>
        </w:rPr>
        <w:t>Рекомендуемая форма доверенности</w:t>
      </w:r>
    </w:p>
    <w:p w:rsidR="009F3C6F" w:rsidRPr="009F3C6F" w:rsidRDefault="009F3C6F" w:rsidP="009F3C6F">
      <w:pPr>
        <w:suppressAutoHyphens/>
        <w:spacing w:after="160" w:line="259"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lastRenderedPageBreak/>
        <w:t>Дата, исх. номер</w:t>
      </w:r>
    </w:p>
    <w:p w:rsidR="009F3C6F" w:rsidRPr="009F3C6F" w:rsidRDefault="009F3C6F" w:rsidP="009F3C6F">
      <w:pPr>
        <w:suppressAutoHyphens/>
        <w:spacing w:after="160" w:line="259" w:lineRule="auto"/>
        <w:jc w:val="center"/>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ДОВЕРЕННОСТЬ № ____</w:t>
      </w:r>
    </w:p>
    <w:p w:rsidR="009F3C6F" w:rsidRPr="009F3C6F" w:rsidRDefault="009F3C6F" w:rsidP="009F3C6F">
      <w:pPr>
        <w:suppressAutoHyphens/>
        <w:spacing w:after="160" w:line="259"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__________________________________________________________________________</w:t>
      </w:r>
    </w:p>
    <w:p w:rsidR="009F3C6F" w:rsidRPr="009F3C6F" w:rsidRDefault="009F3C6F" w:rsidP="009F3C6F">
      <w:pPr>
        <w:suppressAutoHyphens/>
        <w:spacing w:after="160" w:line="259" w:lineRule="auto"/>
        <w:jc w:val="center"/>
        <w:rPr>
          <w:rFonts w:ascii="Times New Roman" w:eastAsia="Calibri" w:hAnsi="Times New Roman" w:cs="Times New Roman"/>
          <w:i/>
          <w:sz w:val="24"/>
          <w:szCs w:val="24"/>
          <w:lang w:eastAsia="ar-SA"/>
        </w:rPr>
      </w:pPr>
      <w:r w:rsidRPr="009F3C6F">
        <w:rPr>
          <w:rFonts w:ascii="Times New Roman" w:eastAsia="Calibri" w:hAnsi="Times New Roman" w:cs="Times New Roman"/>
          <w:i/>
          <w:sz w:val="24"/>
          <w:szCs w:val="24"/>
          <w:lang w:eastAsia="ar-SA"/>
        </w:rPr>
        <w:t>(место выдачи доверенности)</w:t>
      </w:r>
    </w:p>
    <w:p w:rsidR="009F3C6F" w:rsidRPr="009F3C6F" w:rsidRDefault="009F3C6F" w:rsidP="009F3C6F">
      <w:pPr>
        <w:suppressAutoHyphens/>
        <w:spacing w:after="160" w:line="259"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__________________________________________________________________________</w:t>
      </w:r>
    </w:p>
    <w:p w:rsidR="009F3C6F" w:rsidRPr="009F3C6F" w:rsidRDefault="009F3C6F" w:rsidP="009F3C6F">
      <w:pPr>
        <w:suppressAutoHyphens/>
        <w:spacing w:after="160" w:line="259" w:lineRule="auto"/>
        <w:jc w:val="center"/>
        <w:rPr>
          <w:rFonts w:ascii="Times New Roman" w:eastAsia="Calibri" w:hAnsi="Times New Roman" w:cs="Times New Roman"/>
          <w:i/>
          <w:sz w:val="24"/>
          <w:szCs w:val="24"/>
          <w:lang w:eastAsia="ar-SA"/>
        </w:rPr>
      </w:pPr>
      <w:r w:rsidRPr="009F3C6F">
        <w:rPr>
          <w:rFonts w:ascii="Times New Roman" w:eastAsia="Calibri" w:hAnsi="Times New Roman" w:cs="Times New Roman"/>
          <w:i/>
          <w:sz w:val="24"/>
          <w:szCs w:val="24"/>
          <w:lang w:eastAsia="ar-SA"/>
        </w:rPr>
        <w:t>(прописью число, месяц и год выдачи доверенности)</w:t>
      </w:r>
    </w:p>
    <w:p w:rsidR="009F3C6F" w:rsidRPr="009F3C6F" w:rsidRDefault="009F3C6F" w:rsidP="009F3C6F">
      <w:pPr>
        <w:suppressAutoHyphens/>
        <w:spacing w:after="160" w:line="259"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Юридическое лицо (физическое лицо) – участник закупки:</w:t>
      </w:r>
    </w:p>
    <w:p w:rsidR="009F3C6F" w:rsidRPr="009F3C6F" w:rsidRDefault="009F3C6F" w:rsidP="009F3C6F">
      <w:pPr>
        <w:suppressAutoHyphens/>
        <w:spacing w:after="160" w:line="259"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__________________________________________________________ (далее – доверитель)</w:t>
      </w:r>
    </w:p>
    <w:p w:rsidR="009F3C6F" w:rsidRPr="009F3C6F" w:rsidRDefault="009F3C6F" w:rsidP="009F3C6F">
      <w:pPr>
        <w:suppressAutoHyphens/>
        <w:spacing w:after="160" w:line="259" w:lineRule="auto"/>
        <w:jc w:val="center"/>
        <w:rPr>
          <w:rFonts w:ascii="Times New Roman" w:eastAsia="Calibri" w:hAnsi="Times New Roman" w:cs="Times New Roman"/>
          <w:i/>
          <w:sz w:val="24"/>
          <w:szCs w:val="24"/>
          <w:lang w:eastAsia="ar-SA"/>
        </w:rPr>
      </w:pPr>
      <w:r w:rsidRPr="009F3C6F">
        <w:rPr>
          <w:rFonts w:ascii="Times New Roman" w:eastAsia="Calibri" w:hAnsi="Times New Roman" w:cs="Times New Roman"/>
          <w:i/>
          <w:sz w:val="24"/>
          <w:szCs w:val="24"/>
          <w:lang w:eastAsia="ar-SA"/>
        </w:rPr>
        <w:t>(Наименование участника закупки)</w:t>
      </w:r>
    </w:p>
    <w:p w:rsidR="009F3C6F" w:rsidRPr="009F3C6F" w:rsidRDefault="009F3C6F" w:rsidP="009F3C6F">
      <w:pPr>
        <w:suppressAutoHyphens/>
        <w:spacing w:after="160" w:line="259"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в лице________________________________________________________________________</w:t>
      </w:r>
    </w:p>
    <w:p w:rsidR="009F3C6F" w:rsidRPr="009F3C6F" w:rsidRDefault="009F3C6F" w:rsidP="009F3C6F">
      <w:pPr>
        <w:suppressAutoHyphens/>
        <w:spacing w:after="160" w:line="259" w:lineRule="auto"/>
        <w:jc w:val="center"/>
        <w:rPr>
          <w:rFonts w:ascii="Times New Roman" w:eastAsia="Calibri" w:hAnsi="Times New Roman" w:cs="Times New Roman"/>
          <w:i/>
          <w:sz w:val="24"/>
          <w:szCs w:val="24"/>
          <w:lang w:eastAsia="ar-SA"/>
        </w:rPr>
      </w:pPr>
      <w:r w:rsidRPr="009F3C6F">
        <w:rPr>
          <w:rFonts w:ascii="Times New Roman" w:eastAsia="Calibri" w:hAnsi="Times New Roman" w:cs="Times New Roman"/>
          <w:i/>
          <w:sz w:val="24"/>
          <w:szCs w:val="24"/>
          <w:lang w:eastAsia="ar-SA"/>
        </w:rPr>
        <w:t>(фамилия, имя, отчество, должность)</w:t>
      </w:r>
    </w:p>
    <w:p w:rsidR="009F3C6F" w:rsidRPr="009F3C6F" w:rsidRDefault="009F3C6F" w:rsidP="009F3C6F">
      <w:pPr>
        <w:suppressAutoHyphens/>
        <w:spacing w:after="160" w:line="259" w:lineRule="auto"/>
        <w:jc w:val="both"/>
        <w:rPr>
          <w:rFonts w:ascii="Times New Roman" w:eastAsia="Calibri" w:hAnsi="Times New Roman" w:cs="Times New Roman"/>
          <w:sz w:val="24"/>
          <w:szCs w:val="24"/>
          <w:lang w:eastAsia="ar-SA"/>
        </w:rPr>
      </w:pPr>
      <w:proofErr w:type="gramStart"/>
      <w:r w:rsidRPr="009F3C6F">
        <w:rPr>
          <w:rFonts w:ascii="Times New Roman" w:eastAsia="Calibri" w:hAnsi="Times New Roman" w:cs="Times New Roman"/>
          <w:sz w:val="24"/>
          <w:szCs w:val="24"/>
          <w:lang w:eastAsia="ar-SA"/>
        </w:rPr>
        <w:t>действующий</w:t>
      </w:r>
      <w:proofErr w:type="gramEnd"/>
      <w:r w:rsidRPr="009F3C6F">
        <w:rPr>
          <w:rFonts w:ascii="Times New Roman" w:eastAsia="Calibri" w:hAnsi="Times New Roman" w:cs="Times New Roman"/>
          <w:sz w:val="24"/>
          <w:szCs w:val="24"/>
          <w:lang w:eastAsia="ar-SA"/>
        </w:rPr>
        <w:t xml:space="preserve"> (</w:t>
      </w:r>
      <w:proofErr w:type="spellStart"/>
      <w:r w:rsidRPr="009F3C6F">
        <w:rPr>
          <w:rFonts w:ascii="Times New Roman" w:eastAsia="Calibri" w:hAnsi="Times New Roman" w:cs="Times New Roman"/>
          <w:sz w:val="24"/>
          <w:szCs w:val="24"/>
          <w:lang w:eastAsia="ar-SA"/>
        </w:rPr>
        <w:t>ая</w:t>
      </w:r>
      <w:proofErr w:type="spellEnd"/>
      <w:r w:rsidRPr="009F3C6F">
        <w:rPr>
          <w:rFonts w:ascii="Times New Roman" w:eastAsia="Calibri" w:hAnsi="Times New Roman" w:cs="Times New Roman"/>
          <w:sz w:val="24"/>
          <w:szCs w:val="24"/>
          <w:lang w:eastAsia="ar-SA"/>
        </w:rPr>
        <w:t>) на основании__________________________________________________,</w:t>
      </w:r>
    </w:p>
    <w:p w:rsidR="009F3C6F" w:rsidRPr="009F3C6F" w:rsidRDefault="009F3C6F" w:rsidP="009F3C6F">
      <w:pPr>
        <w:suppressAutoHyphens/>
        <w:spacing w:after="160" w:line="259" w:lineRule="auto"/>
        <w:jc w:val="center"/>
        <w:rPr>
          <w:rFonts w:ascii="Times New Roman" w:eastAsia="Calibri" w:hAnsi="Times New Roman" w:cs="Times New Roman"/>
          <w:i/>
          <w:sz w:val="24"/>
          <w:szCs w:val="24"/>
          <w:lang w:eastAsia="ar-SA"/>
        </w:rPr>
      </w:pPr>
      <w:r w:rsidRPr="009F3C6F">
        <w:rPr>
          <w:rFonts w:ascii="Times New Roman" w:eastAsia="Calibri" w:hAnsi="Times New Roman" w:cs="Times New Roman"/>
          <w:i/>
          <w:sz w:val="24"/>
          <w:szCs w:val="24"/>
          <w:lang w:eastAsia="ar-SA"/>
        </w:rPr>
        <w:t xml:space="preserve">                                                           (устава, доверенности, положения и т.д.)</w:t>
      </w:r>
    </w:p>
    <w:p w:rsidR="009F3C6F" w:rsidRPr="009F3C6F" w:rsidRDefault="009F3C6F" w:rsidP="009F3C6F">
      <w:pPr>
        <w:suppressAutoHyphens/>
        <w:spacing w:after="160" w:line="259"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 xml:space="preserve">доверяет _________________________________________________ (далее – представитель) </w:t>
      </w:r>
    </w:p>
    <w:p w:rsidR="009F3C6F" w:rsidRPr="009F3C6F" w:rsidRDefault="009F3C6F" w:rsidP="009F3C6F">
      <w:pPr>
        <w:suppressAutoHyphens/>
        <w:spacing w:after="160" w:line="259" w:lineRule="auto"/>
        <w:jc w:val="both"/>
        <w:rPr>
          <w:rFonts w:ascii="Times New Roman" w:eastAsia="Calibri" w:hAnsi="Times New Roman" w:cs="Times New Roman"/>
          <w:i/>
          <w:sz w:val="24"/>
          <w:szCs w:val="24"/>
          <w:lang w:eastAsia="ar-SA"/>
        </w:rPr>
      </w:pPr>
      <w:r w:rsidRPr="009F3C6F">
        <w:rPr>
          <w:rFonts w:ascii="Times New Roman" w:eastAsia="Calibri" w:hAnsi="Times New Roman" w:cs="Times New Roman"/>
          <w:i/>
          <w:sz w:val="24"/>
          <w:szCs w:val="24"/>
          <w:lang w:eastAsia="ar-SA"/>
        </w:rPr>
        <w:t xml:space="preserve">                                            (фамилия, имя, отчество, должность)</w:t>
      </w:r>
    </w:p>
    <w:p w:rsidR="009F3C6F" w:rsidRPr="009F3C6F" w:rsidRDefault="009F3C6F" w:rsidP="009F3C6F">
      <w:pPr>
        <w:suppressAutoHyphens/>
        <w:spacing w:after="160" w:line="259"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паспорт серии ______ №_________ выдан ________________________ «____» _____________</w:t>
      </w:r>
    </w:p>
    <w:p w:rsidR="009F3C6F" w:rsidRPr="009F3C6F" w:rsidRDefault="009F3C6F" w:rsidP="009F3C6F">
      <w:pPr>
        <w:suppressAutoHyphens/>
        <w:spacing w:after="160" w:line="259"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представлять интересы _________________________________________________________</w:t>
      </w:r>
    </w:p>
    <w:p w:rsidR="009F3C6F" w:rsidRPr="009F3C6F" w:rsidRDefault="009F3C6F" w:rsidP="009F3C6F">
      <w:pPr>
        <w:suppressAutoHyphens/>
        <w:spacing w:after="160" w:line="259" w:lineRule="auto"/>
        <w:jc w:val="both"/>
        <w:rPr>
          <w:rFonts w:ascii="Times New Roman" w:eastAsia="Calibri" w:hAnsi="Times New Roman" w:cs="Times New Roman"/>
          <w:i/>
          <w:sz w:val="24"/>
          <w:szCs w:val="24"/>
          <w:lang w:eastAsia="ar-SA"/>
        </w:rPr>
      </w:pPr>
      <w:r w:rsidRPr="009F3C6F">
        <w:rPr>
          <w:rFonts w:ascii="Times New Roman" w:eastAsia="Calibri" w:hAnsi="Times New Roman" w:cs="Times New Roman"/>
          <w:i/>
          <w:sz w:val="24"/>
          <w:szCs w:val="24"/>
          <w:lang w:eastAsia="ar-SA"/>
        </w:rPr>
        <w:t xml:space="preserve">                                                                    (наименование Участника закупки)</w:t>
      </w:r>
    </w:p>
    <w:p w:rsidR="009F3C6F" w:rsidRPr="009F3C6F" w:rsidRDefault="009F3C6F" w:rsidP="009F3C6F">
      <w:pPr>
        <w:suppressAutoHyphens/>
        <w:spacing w:after="160" w:line="259" w:lineRule="auto"/>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на открытом конкурсе __________________ (указать наименование предмета открытого конкурса), проводимом _________________________________________________________________________</w:t>
      </w:r>
    </w:p>
    <w:p w:rsidR="009F3C6F" w:rsidRPr="009F3C6F" w:rsidRDefault="009F3C6F" w:rsidP="009F3C6F">
      <w:pPr>
        <w:suppressAutoHyphens/>
        <w:spacing w:after="160" w:line="259" w:lineRule="auto"/>
        <w:jc w:val="center"/>
        <w:rPr>
          <w:rFonts w:ascii="Times New Roman" w:eastAsia="Calibri" w:hAnsi="Times New Roman" w:cs="Times New Roman"/>
          <w:i/>
          <w:sz w:val="24"/>
          <w:szCs w:val="24"/>
          <w:lang w:eastAsia="ar-SA"/>
        </w:rPr>
      </w:pPr>
      <w:r w:rsidRPr="009F3C6F">
        <w:rPr>
          <w:rFonts w:ascii="Times New Roman" w:eastAsia="Calibri" w:hAnsi="Times New Roman" w:cs="Times New Roman"/>
          <w:i/>
          <w:sz w:val="24"/>
          <w:szCs w:val="24"/>
          <w:lang w:eastAsia="ar-SA"/>
        </w:rPr>
        <w:t>(указать название заказчика и уполномоченного органа)</w:t>
      </w:r>
    </w:p>
    <w:p w:rsidR="009F3C6F" w:rsidRPr="009F3C6F" w:rsidRDefault="009F3C6F" w:rsidP="009F3C6F">
      <w:pPr>
        <w:suppressAutoHyphens/>
        <w:spacing w:after="160" w:line="259" w:lineRule="auto"/>
        <w:jc w:val="both"/>
        <w:rPr>
          <w:rFonts w:ascii="Times New Roman" w:eastAsia="Calibri" w:hAnsi="Times New Roman" w:cs="Times New Roman"/>
          <w:sz w:val="24"/>
          <w:szCs w:val="24"/>
          <w:lang w:eastAsia="ar-SA"/>
        </w:rPr>
      </w:pPr>
    </w:p>
    <w:p w:rsidR="009F3C6F" w:rsidRPr="009F3C6F" w:rsidRDefault="009F3C6F" w:rsidP="009F3C6F">
      <w:pPr>
        <w:suppressAutoHyphens/>
        <w:spacing w:after="160" w:line="259"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 xml:space="preserve">Подпись _______________________________    ________________________ удостоверяем. </w:t>
      </w:r>
    </w:p>
    <w:p w:rsidR="009F3C6F" w:rsidRPr="009F3C6F" w:rsidRDefault="009F3C6F" w:rsidP="009F3C6F">
      <w:pPr>
        <w:suppressAutoHyphens/>
        <w:spacing w:after="160" w:line="259" w:lineRule="auto"/>
        <w:jc w:val="both"/>
        <w:rPr>
          <w:rFonts w:ascii="Times New Roman" w:eastAsia="Calibri" w:hAnsi="Times New Roman" w:cs="Times New Roman"/>
          <w:i/>
          <w:sz w:val="24"/>
          <w:szCs w:val="24"/>
          <w:lang w:eastAsia="ar-SA"/>
        </w:rPr>
      </w:pPr>
      <w:r w:rsidRPr="009F3C6F">
        <w:rPr>
          <w:rFonts w:ascii="Times New Roman" w:eastAsia="Calibri" w:hAnsi="Times New Roman" w:cs="Times New Roman"/>
          <w:sz w:val="24"/>
          <w:szCs w:val="24"/>
          <w:lang w:eastAsia="ar-SA"/>
        </w:rPr>
        <w:t xml:space="preserve">                   </w:t>
      </w:r>
      <w:r w:rsidRPr="009F3C6F">
        <w:rPr>
          <w:rFonts w:ascii="Times New Roman" w:eastAsia="Calibri" w:hAnsi="Times New Roman" w:cs="Times New Roman"/>
          <w:i/>
          <w:sz w:val="24"/>
          <w:szCs w:val="24"/>
          <w:lang w:eastAsia="ar-SA"/>
        </w:rPr>
        <w:t xml:space="preserve">(Ф.И.О. </w:t>
      </w:r>
      <w:proofErr w:type="gramStart"/>
      <w:r w:rsidRPr="009F3C6F">
        <w:rPr>
          <w:rFonts w:ascii="Times New Roman" w:eastAsia="Calibri" w:hAnsi="Times New Roman" w:cs="Times New Roman"/>
          <w:i/>
          <w:sz w:val="24"/>
          <w:szCs w:val="24"/>
          <w:lang w:eastAsia="ar-SA"/>
        </w:rPr>
        <w:t>удостоверяемого</w:t>
      </w:r>
      <w:proofErr w:type="gramEnd"/>
      <w:r w:rsidRPr="009F3C6F">
        <w:rPr>
          <w:rFonts w:ascii="Times New Roman" w:eastAsia="Calibri" w:hAnsi="Times New Roman" w:cs="Times New Roman"/>
          <w:i/>
          <w:sz w:val="24"/>
          <w:szCs w:val="24"/>
          <w:lang w:eastAsia="ar-SA"/>
        </w:rPr>
        <w:t>)                                (Подпись удостоверяемого)</w:t>
      </w:r>
    </w:p>
    <w:p w:rsidR="009F3C6F" w:rsidRPr="009F3C6F" w:rsidRDefault="009F3C6F" w:rsidP="009F3C6F">
      <w:pPr>
        <w:suppressAutoHyphens/>
        <w:spacing w:after="160" w:line="259"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4"/>
          <w:szCs w:val="24"/>
          <w:lang w:eastAsia="ar-SA"/>
        </w:rPr>
        <w:t>Доверенность действительна по «____» ____________________ 20__ г.</w:t>
      </w:r>
    </w:p>
    <w:p w:rsidR="009F3C6F" w:rsidRPr="009F3C6F" w:rsidRDefault="009F3C6F" w:rsidP="009F3C6F">
      <w:pPr>
        <w:suppressAutoHyphens/>
        <w:spacing w:after="160" w:line="259" w:lineRule="auto"/>
        <w:jc w:val="both"/>
        <w:rPr>
          <w:rFonts w:ascii="Times New Roman" w:eastAsia="Calibri" w:hAnsi="Times New Roman" w:cs="Times New Roman"/>
          <w:i/>
          <w:sz w:val="24"/>
          <w:szCs w:val="24"/>
          <w:lang w:eastAsia="ar-SA"/>
        </w:rPr>
      </w:pPr>
      <w:r w:rsidRPr="009F3C6F">
        <w:rPr>
          <w:rFonts w:ascii="Times New Roman" w:eastAsia="Calibri" w:hAnsi="Times New Roman" w:cs="Times New Roman"/>
          <w:sz w:val="24"/>
          <w:szCs w:val="24"/>
          <w:lang w:eastAsia="ar-SA"/>
        </w:rPr>
        <w:t>Участник закупки</w:t>
      </w:r>
      <w:proofErr w:type="gramStart"/>
      <w:r w:rsidRPr="009F3C6F">
        <w:rPr>
          <w:rFonts w:ascii="Times New Roman" w:eastAsia="Calibri" w:hAnsi="Times New Roman" w:cs="Times New Roman"/>
          <w:sz w:val="24"/>
          <w:szCs w:val="24"/>
          <w:lang w:eastAsia="ar-SA"/>
        </w:rPr>
        <w:t xml:space="preserve"> ________________________ ( ___________________ ) </w:t>
      </w:r>
      <w:r w:rsidRPr="009F3C6F">
        <w:rPr>
          <w:rFonts w:ascii="Times New Roman" w:eastAsia="Calibri" w:hAnsi="Times New Roman" w:cs="Times New Roman"/>
          <w:i/>
          <w:sz w:val="24"/>
          <w:szCs w:val="24"/>
          <w:lang w:eastAsia="ar-SA"/>
        </w:rPr>
        <w:t>(</w:t>
      </w:r>
      <w:proofErr w:type="gramEnd"/>
      <w:r w:rsidRPr="009F3C6F">
        <w:rPr>
          <w:rFonts w:ascii="Times New Roman" w:eastAsia="Calibri" w:hAnsi="Times New Roman" w:cs="Times New Roman"/>
          <w:i/>
          <w:sz w:val="24"/>
          <w:szCs w:val="24"/>
          <w:lang w:eastAsia="ar-SA"/>
        </w:rPr>
        <w:t>Ф.И.О.)</w:t>
      </w:r>
    </w:p>
    <w:p w:rsidR="009F3C6F" w:rsidRPr="009F3C6F" w:rsidRDefault="009F3C6F" w:rsidP="009F3C6F">
      <w:pPr>
        <w:suppressAutoHyphens/>
        <w:spacing w:after="160" w:line="259" w:lineRule="auto"/>
        <w:jc w:val="both"/>
        <w:rPr>
          <w:rFonts w:ascii="Times New Roman" w:eastAsia="Calibri" w:hAnsi="Times New Roman" w:cs="Times New Roman"/>
          <w:sz w:val="24"/>
          <w:szCs w:val="24"/>
          <w:lang w:eastAsia="ar-SA"/>
        </w:rPr>
      </w:pPr>
      <w:r w:rsidRPr="009F3C6F">
        <w:rPr>
          <w:rFonts w:ascii="Times New Roman" w:eastAsia="Calibri" w:hAnsi="Times New Roman" w:cs="Times New Roman"/>
          <w:sz w:val="28"/>
          <w:szCs w:val="28"/>
          <w:lang w:eastAsia="ar-SA"/>
        </w:rPr>
        <w:t xml:space="preserve">                                 М.П.</w:t>
      </w:r>
      <w:r w:rsidRPr="009F3C6F">
        <w:rPr>
          <w:rFonts w:ascii="Times New Roman" w:eastAsia="Calibri" w:hAnsi="Times New Roman" w:cs="Times New Roman"/>
          <w:i/>
          <w:sz w:val="24"/>
          <w:szCs w:val="24"/>
          <w:lang w:eastAsia="ar-SA"/>
        </w:rPr>
        <w:t>*</w:t>
      </w:r>
      <w:r w:rsidRPr="009F3C6F">
        <w:rPr>
          <w:rFonts w:ascii="Times New Roman" w:eastAsia="Times New Roman" w:hAnsi="Times New Roman" w:cs="Times New Roman"/>
          <w:sz w:val="24"/>
          <w:szCs w:val="24"/>
          <w:lang w:eastAsia="ar-SA"/>
        </w:rPr>
        <w:t xml:space="preserve"> </w:t>
      </w:r>
      <w:r w:rsidRPr="009F3C6F">
        <w:rPr>
          <w:rFonts w:ascii="Times New Roman" w:eastAsia="Calibri" w:hAnsi="Times New Roman" w:cs="Times New Roman"/>
          <w:i/>
          <w:sz w:val="24"/>
          <w:szCs w:val="24"/>
          <w:lang w:eastAsia="ar-SA"/>
        </w:rPr>
        <w:t>при наличии печати</w:t>
      </w:r>
    </w:p>
    <w:p w:rsidR="009F3C6F" w:rsidRPr="009F3C6F" w:rsidRDefault="009F3C6F" w:rsidP="009F3C6F">
      <w:pPr>
        <w:tabs>
          <w:tab w:val="left" w:pos="360"/>
        </w:tabs>
        <w:autoSpaceDE w:val="0"/>
        <w:autoSpaceDN w:val="0"/>
        <w:adjustRightInd w:val="0"/>
        <w:spacing w:before="120" w:after="120" w:line="240" w:lineRule="auto"/>
        <w:jc w:val="center"/>
        <w:outlineLvl w:val="0"/>
        <w:rPr>
          <w:rFonts w:ascii="Times New Roman" w:eastAsia="Calibri" w:hAnsi="Times New Roman" w:cs="Times New Roman"/>
          <w:sz w:val="20"/>
          <w:szCs w:val="20"/>
          <w:lang w:eastAsia="ru-RU"/>
        </w:rPr>
      </w:pPr>
    </w:p>
    <w:p w:rsidR="009F3C6F" w:rsidRPr="009F3C6F" w:rsidRDefault="009F3C6F" w:rsidP="009F3C6F">
      <w:pPr>
        <w:spacing w:after="120" w:line="240" w:lineRule="auto"/>
        <w:rPr>
          <w:rFonts w:ascii="Times New Roman" w:eastAsia="Times New Roman" w:hAnsi="Times New Roman" w:cs="Times New Roman"/>
          <w:b/>
          <w:bCs/>
          <w:sz w:val="24"/>
          <w:szCs w:val="24"/>
        </w:rPr>
      </w:pPr>
    </w:p>
    <w:p w:rsidR="000E4E8D" w:rsidRDefault="000E4E8D"/>
    <w:sectPr w:rsidR="000E4E8D" w:rsidSect="000E4E8D">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78" w:rsidRDefault="009D0B78" w:rsidP="009F3C6F">
      <w:pPr>
        <w:spacing w:after="0" w:line="240" w:lineRule="auto"/>
      </w:pPr>
      <w:r>
        <w:separator/>
      </w:r>
    </w:p>
  </w:endnote>
  <w:endnote w:type="continuationSeparator" w:id="0">
    <w:p w:rsidR="009D0B78" w:rsidRDefault="009D0B78" w:rsidP="009F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78" w:rsidRDefault="009D0B78" w:rsidP="009F3C6F">
      <w:pPr>
        <w:spacing w:after="0" w:line="240" w:lineRule="auto"/>
      </w:pPr>
      <w:r>
        <w:separator/>
      </w:r>
    </w:p>
  </w:footnote>
  <w:footnote w:type="continuationSeparator" w:id="0">
    <w:p w:rsidR="009D0B78" w:rsidRDefault="009D0B78" w:rsidP="009F3C6F">
      <w:pPr>
        <w:spacing w:after="0" w:line="240" w:lineRule="auto"/>
      </w:pPr>
      <w:r>
        <w:continuationSeparator/>
      </w:r>
    </w:p>
  </w:footnote>
  <w:footnote w:id="1">
    <w:p w:rsidR="000E4E8D" w:rsidRDefault="000E4E8D" w:rsidP="009F3C6F">
      <w:pPr>
        <w:pStyle w:val="a8"/>
      </w:pPr>
    </w:p>
  </w:footnote>
  <w:footnote w:id="2">
    <w:p w:rsidR="000E4E8D" w:rsidRDefault="000E4E8D" w:rsidP="009F3C6F">
      <w:pPr>
        <w:pStyle w:val="a8"/>
      </w:pPr>
    </w:p>
  </w:footnote>
  <w:footnote w:id="3">
    <w:p w:rsidR="000E4E8D" w:rsidRPr="00244CDE" w:rsidRDefault="000E4E8D" w:rsidP="009F3C6F">
      <w:pPr>
        <w:autoSpaceDE w:val="0"/>
        <w:autoSpaceDN w:val="0"/>
        <w:adjustRightInd w:val="0"/>
        <w:jc w:val="both"/>
        <w:rPr>
          <w:sz w:val="18"/>
          <w:szCs w:val="18"/>
        </w:rPr>
      </w:pPr>
    </w:p>
  </w:footnote>
  <w:footnote w:id="4">
    <w:p w:rsidR="000E4E8D" w:rsidRPr="00244CDE" w:rsidRDefault="000E4E8D" w:rsidP="009F3C6F">
      <w:pPr>
        <w:autoSpaceDE w:val="0"/>
        <w:autoSpaceDN w:val="0"/>
        <w:adjustRightInd w:val="0"/>
        <w:jc w:val="both"/>
        <w:rPr>
          <w:sz w:val="18"/>
          <w:szCs w:val="18"/>
        </w:rPr>
      </w:pPr>
    </w:p>
  </w:footnote>
  <w:footnote w:id="5">
    <w:p w:rsidR="000E4E8D" w:rsidRPr="0012430C" w:rsidRDefault="000E4E8D" w:rsidP="009F3C6F">
      <w:pPr>
        <w:autoSpaceDE w:val="0"/>
        <w:autoSpaceDN w:val="0"/>
        <w:adjustRightInd w:val="0"/>
        <w:jc w:val="both"/>
        <w:rPr>
          <w:sz w:val="18"/>
          <w:szCs w:val="18"/>
        </w:rPr>
      </w:pPr>
    </w:p>
  </w:footnote>
  <w:footnote w:id="6">
    <w:p w:rsidR="000E4E8D" w:rsidRDefault="000E4E8D" w:rsidP="009F3C6F">
      <w:pPr>
        <w:pStyle w:val="a8"/>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0"/>
        </w:tabs>
        <w:ind w:left="540" w:hanging="540"/>
      </w:pPr>
      <w:rPr>
        <w:rFonts w:cs="Times New Roman"/>
        <w:color w:val="00000A"/>
      </w:rPr>
    </w:lvl>
    <w:lvl w:ilvl="1">
      <w:start w:val="1"/>
      <w:numFmt w:val="decimal"/>
      <w:lvlText w:val="%1.%2."/>
      <w:lvlJc w:val="left"/>
      <w:pPr>
        <w:tabs>
          <w:tab w:val="num" w:pos="0"/>
        </w:tabs>
        <w:ind w:left="540" w:hanging="540"/>
      </w:pPr>
      <w:rPr>
        <w:rFonts w:cs="Times New Roman"/>
        <w:color w:val="00000A"/>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720" w:hanging="720"/>
      </w:pPr>
      <w:rPr>
        <w:rFonts w:cs="Times New Roman"/>
        <w:color w:val="00000A"/>
      </w:rPr>
    </w:lvl>
    <w:lvl w:ilvl="4">
      <w:start w:val="1"/>
      <w:numFmt w:val="decimal"/>
      <w:lvlText w:val="%1.%2.%3.%4.%5."/>
      <w:lvlJc w:val="left"/>
      <w:pPr>
        <w:tabs>
          <w:tab w:val="num" w:pos="0"/>
        </w:tabs>
        <w:ind w:left="1080" w:hanging="1080"/>
      </w:pPr>
      <w:rPr>
        <w:rFonts w:cs="Times New Roman"/>
        <w:color w:val="00000A"/>
      </w:rPr>
    </w:lvl>
    <w:lvl w:ilvl="5">
      <w:start w:val="1"/>
      <w:numFmt w:val="decimal"/>
      <w:lvlText w:val="%1.%2.%3.%4.%5.%6."/>
      <w:lvlJc w:val="left"/>
      <w:pPr>
        <w:tabs>
          <w:tab w:val="num" w:pos="0"/>
        </w:tabs>
        <w:ind w:left="1080" w:hanging="1080"/>
      </w:pPr>
      <w:rPr>
        <w:rFonts w:cs="Times New Roman"/>
        <w:color w:val="00000A"/>
      </w:rPr>
    </w:lvl>
    <w:lvl w:ilvl="6">
      <w:start w:val="1"/>
      <w:numFmt w:val="decimal"/>
      <w:lvlText w:val="%1.%2.%3.%4.%5.%6.%7."/>
      <w:lvlJc w:val="left"/>
      <w:pPr>
        <w:tabs>
          <w:tab w:val="num" w:pos="0"/>
        </w:tabs>
        <w:ind w:left="1440" w:hanging="1440"/>
      </w:pPr>
      <w:rPr>
        <w:rFonts w:cs="Times New Roman"/>
        <w:color w:val="00000A"/>
      </w:rPr>
    </w:lvl>
    <w:lvl w:ilvl="7">
      <w:start w:val="1"/>
      <w:numFmt w:val="decimal"/>
      <w:lvlText w:val="%1.%2.%3.%4.%5.%6.%7.%8."/>
      <w:lvlJc w:val="left"/>
      <w:pPr>
        <w:tabs>
          <w:tab w:val="num" w:pos="0"/>
        </w:tabs>
        <w:ind w:left="1440" w:hanging="1440"/>
      </w:pPr>
      <w:rPr>
        <w:rFonts w:cs="Times New Roman"/>
        <w:color w:val="00000A"/>
      </w:rPr>
    </w:lvl>
    <w:lvl w:ilvl="8">
      <w:start w:val="1"/>
      <w:numFmt w:val="decimal"/>
      <w:lvlText w:val="%1.%2.%3.%4.%5.%6.%7.%8.%9."/>
      <w:lvlJc w:val="left"/>
      <w:pPr>
        <w:tabs>
          <w:tab w:val="num" w:pos="0"/>
        </w:tabs>
        <w:ind w:left="1800" w:hanging="1800"/>
      </w:pPr>
      <w:rPr>
        <w:rFonts w:cs="Times New Roman"/>
        <w:color w:val="00000A"/>
      </w:rPr>
    </w:lvl>
  </w:abstractNum>
  <w:abstractNum w:abstractNumId="1">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4595891"/>
    <w:multiLevelType w:val="hybridMultilevel"/>
    <w:tmpl w:val="E6B091CE"/>
    <w:lvl w:ilvl="0" w:tplc="023ABA4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57290CB2"/>
    <w:multiLevelType w:val="hybridMultilevel"/>
    <w:tmpl w:val="0CEACF0E"/>
    <w:lvl w:ilvl="0" w:tplc="5DFE30A8">
      <w:start w:val="1"/>
      <w:numFmt w:val="decimal"/>
      <w:lvlText w:val="%1)"/>
      <w:lvlJc w:val="left"/>
      <w:pPr>
        <w:ind w:left="899" w:hanging="360"/>
      </w:pPr>
      <w:rPr>
        <w:rFonts w:cs="Times New Roman" w:hint="default"/>
        <w:b/>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C9"/>
    <w:rsid w:val="000E4E8D"/>
    <w:rsid w:val="00583D04"/>
    <w:rsid w:val="007218F8"/>
    <w:rsid w:val="008756B8"/>
    <w:rsid w:val="009D0B78"/>
    <w:rsid w:val="009F3C6F"/>
    <w:rsid w:val="00A42958"/>
    <w:rsid w:val="00D1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F3C6F"/>
    <w:pPr>
      <w:keepNext/>
      <w:tabs>
        <w:tab w:val="num" w:pos="312"/>
      </w:tabs>
      <w:spacing w:before="240" w:after="60" w:line="240" w:lineRule="auto"/>
      <w:ind w:left="142"/>
      <w:jc w:val="both"/>
      <w:outlineLvl w:val="2"/>
    </w:pPr>
    <w:rPr>
      <w:rFonts w:ascii="Arial" w:eastAsia="Calibri"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F3C6F"/>
    <w:rPr>
      <w:rFonts w:ascii="Arial" w:eastAsia="Calibri" w:hAnsi="Arial" w:cs="Arial"/>
      <w:b/>
      <w:bCs/>
      <w:sz w:val="24"/>
      <w:szCs w:val="24"/>
      <w:lang w:eastAsia="ru-RU"/>
    </w:rPr>
  </w:style>
  <w:style w:type="numbering" w:customStyle="1" w:styleId="1">
    <w:name w:val="Нет списка1"/>
    <w:next w:val="a2"/>
    <w:semiHidden/>
    <w:rsid w:val="009F3C6F"/>
  </w:style>
  <w:style w:type="paragraph" w:customStyle="1" w:styleId="10">
    <w:name w:val="Без интервала1"/>
    <w:rsid w:val="009F3C6F"/>
    <w:pPr>
      <w:spacing w:after="0" w:line="240" w:lineRule="auto"/>
    </w:pPr>
    <w:rPr>
      <w:rFonts w:ascii="Calibri" w:eastAsia="Times New Roman" w:hAnsi="Calibri" w:cs="Calibri"/>
    </w:rPr>
  </w:style>
  <w:style w:type="table" w:styleId="a3">
    <w:name w:val="Table Grid"/>
    <w:basedOn w:val="a1"/>
    <w:rsid w:val="009F3C6F"/>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F3C6F"/>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9F3C6F"/>
    <w:rPr>
      <w:rFonts w:ascii="Tahoma" w:eastAsia="Times New Roman" w:hAnsi="Tahoma" w:cs="Tahoma"/>
      <w:sz w:val="16"/>
      <w:szCs w:val="16"/>
    </w:rPr>
  </w:style>
  <w:style w:type="paragraph" w:customStyle="1" w:styleId="ConsNormal">
    <w:name w:val="ConsNormal"/>
    <w:link w:val="ConsNormal0"/>
    <w:rsid w:val="009F3C6F"/>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Normal0">
    <w:name w:val="ConsNormal Знак"/>
    <w:link w:val="ConsNormal"/>
    <w:locked/>
    <w:rsid w:val="009F3C6F"/>
    <w:rPr>
      <w:rFonts w:ascii="Arial" w:eastAsia="Times New Roman" w:hAnsi="Arial" w:cs="Times New Roman"/>
      <w:lang w:eastAsia="ru-RU"/>
    </w:rPr>
  </w:style>
  <w:style w:type="paragraph" w:customStyle="1" w:styleId="ConsNonformat">
    <w:name w:val="ConsNonformat"/>
    <w:rsid w:val="009F3C6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6">
    <w:name w:val="FollowedHyperlink"/>
    <w:rsid w:val="009F3C6F"/>
    <w:rPr>
      <w:rFonts w:cs="Times New Roman"/>
      <w:color w:val="800000"/>
      <w:u w:val="single"/>
    </w:rPr>
  </w:style>
  <w:style w:type="character" w:customStyle="1" w:styleId="2">
    <w:name w:val="Основной текст (2)"/>
    <w:rsid w:val="009F3C6F"/>
    <w:rPr>
      <w:rFonts w:ascii="Times New Roman" w:hAnsi="Times New Roman"/>
      <w:color w:val="000000"/>
      <w:spacing w:val="0"/>
      <w:w w:val="100"/>
      <w:position w:val="0"/>
      <w:sz w:val="24"/>
      <w:u w:val="none"/>
      <w:vertAlign w:val="baseline"/>
      <w:lang w:val="ru-RU" w:eastAsia="ru-RU"/>
    </w:rPr>
  </w:style>
  <w:style w:type="paragraph" w:customStyle="1" w:styleId="11">
    <w:name w:val="Абзац списка1"/>
    <w:basedOn w:val="a"/>
    <w:rsid w:val="009F3C6F"/>
    <w:pPr>
      <w:suppressAutoHyphens/>
      <w:ind w:left="720"/>
    </w:pPr>
    <w:rPr>
      <w:rFonts w:ascii="Calibri" w:eastAsia="SimSun" w:hAnsi="Calibri" w:cs="Calibri"/>
      <w:kern w:val="1"/>
      <w:lang w:eastAsia="ar-SA"/>
    </w:rPr>
  </w:style>
  <w:style w:type="character" w:customStyle="1" w:styleId="apple-converted-space">
    <w:name w:val="apple-converted-space"/>
    <w:rsid w:val="009F3C6F"/>
    <w:rPr>
      <w:rFonts w:cs="Times New Roman"/>
    </w:rPr>
  </w:style>
  <w:style w:type="paragraph" w:styleId="a7">
    <w:name w:val="Normal (Web)"/>
    <w:basedOn w:val="a"/>
    <w:semiHidden/>
    <w:rsid w:val="009F3C6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
    <w:name w:val="Абзац списка2"/>
    <w:basedOn w:val="a"/>
    <w:rsid w:val="009F3C6F"/>
    <w:pPr>
      <w:ind w:left="720"/>
    </w:pPr>
    <w:rPr>
      <w:rFonts w:ascii="Calibri" w:eastAsia="Times New Roman" w:hAnsi="Calibri" w:cs="Calibri"/>
    </w:rPr>
  </w:style>
  <w:style w:type="paragraph" w:customStyle="1" w:styleId="ConsPlusNormal">
    <w:name w:val="ConsPlusNormal"/>
    <w:rsid w:val="009F3C6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9F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note text"/>
    <w:basedOn w:val="a"/>
    <w:link w:val="a9"/>
    <w:rsid w:val="009F3C6F"/>
    <w:rPr>
      <w:rFonts w:ascii="Calibri" w:eastAsia="Times New Roman" w:hAnsi="Calibri" w:cs="Calibri"/>
      <w:sz w:val="20"/>
      <w:szCs w:val="20"/>
    </w:rPr>
  </w:style>
  <w:style w:type="character" w:customStyle="1" w:styleId="a9">
    <w:name w:val="Текст сноски Знак"/>
    <w:basedOn w:val="a0"/>
    <w:link w:val="a8"/>
    <w:rsid w:val="009F3C6F"/>
    <w:rPr>
      <w:rFonts w:ascii="Calibri" w:eastAsia="Times New Roman" w:hAnsi="Calibri" w:cs="Calibri"/>
      <w:sz w:val="20"/>
      <w:szCs w:val="20"/>
    </w:rPr>
  </w:style>
  <w:style w:type="character" w:styleId="aa">
    <w:name w:val="footnote reference"/>
    <w:rsid w:val="009F3C6F"/>
    <w:rPr>
      <w:vertAlign w:val="superscript"/>
    </w:rPr>
  </w:style>
  <w:style w:type="character" w:customStyle="1" w:styleId="12">
    <w:name w:val="Основной текст1"/>
    <w:rsid w:val="009F3C6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13">
    <w:name w:val="Сетка таблицы1"/>
    <w:basedOn w:val="a1"/>
    <w:next w:val="a3"/>
    <w:uiPriority w:val="39"/>
    <w:rsid w:val="009F3C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F3C6F"/>
    <w:pPr>
      <w:keepNext/>
      <w:tabs>
        <w:tab w:val="num" w:pos="312"/>
      </w:tabs>
      <w:spacing w:before="240" w:after="60" w:line="240" w:lineRule="auto"/>
      <w:ind w:left="142"/>
      <w:jc w:val="both"/>
      <w:outlineLvl w:val="2"/>
    </w:pPr>
    <w:rPr>
      <w:rFonts w:ascii="Arial" w:eastAsia="Calibri"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F3C6F"/>
    <w:rPr>
      <w:rFonts w:ascii="Arial" w:eastAsia="Calibri" w:hAnsi="Arial" w:cs="Arial"/>
      <w:b/>
      <w:bCs/>
      <w:sz w:val="24"/>
      <w:szCs w:val="24"/>
      <w:lang w:eastAsia="ru-RU"/>
    </w:rPr>
  </w:style>
  <w:style w:type="numbering" w:customStyle="1" w:styleId="1">
    <w:name w:val="Нет списка1"/>
    <w:next w:val="a2"/>
    <w:semiHidden/>
    <w:rsid w:val="009F3C6F"/>
  </w:style>
  <w:style w:type="paragraph" w:customStyle="1" w:styleId="10">
    <w:name w:val="Без интервала1"/>
    <w:rsid w:val="009F3C6F"/>
    <w:pPr>
      <w:spacing w:after="0" w:line="240" w:lineRule="auto"/>
    </w:pPr>
    <w:rPr>
      <w:rFonts w:ascii="Calibri" w:eastAsia="Times New Roman" w:hAnsi="Calibri" w:cs="Calibri"/>
    </w:rPr>
  </w:style>
  <w:style w:type="table" w:styleId="a3">
    <w:name w:val="Table Grid"/>
    <w:basedOn w:val="a1"/>
    <w:rsid w:val="009F3C6F"/>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F3C6F"/>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9F3C6F"/>
    <w:rPr>
      <w:rFonts w:ascii="Tahoma" w:eastAsia="Times New Roman" w:hAnsi="Tahoma" w:cs="Tahoma"/>
      <w:sz w:val="16"/>
      <w:szCs w:val="16"/>
    </w:rPr>
  </w:style>
  <w:style w:type="paragraph" w:customStyle="1" w:styleId="ConsNormal">
    <w:name w:val="ConsNormal"/>
    <w:link w:val="ConsNormal0"/>
    <w:rsid w:val="009F3C6F"/>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Normal0">
    <w:name w:val="ConsNormal Знак"/>
    <w:link w:val="ConsNormal"/>
    <w:locked/>
    <w:rsid w:val="009F3C6F"/>
    <w:rPr>
      <w:rFonts w:ascii="Arial" w:eastAsia="Times New Roman" w:hAnsi="Arial" w:cs="Times New Roman"/>
      <w:lang w:eastAsia="ru-RU"/>
    </w:rPr>
  </w:style>
  <w:style w:type="paragraph" w:customStyle="1" w:styleId="ConsNonformat">
    <w:name w:val="ConsNonformat"/>
    <w:rsid w:val="009F3C6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6">
    <w:name w:val="FollowedHyperlink"/>
    <w:rsid w:val="009F3C6F"/>
    <w:rPr>
      <w:rFonts w:cs="Times New Roman"/>
      <w:color w:val="800000"/>
      <w:u w:val="single"/>
    </w:rPr>
  </w:style>
  <w:style w:type="character" w:customStyle="1" w:styleId="2">
    <w:name w:val="Основной текст (2)"/>
    <w:rsid w:val="009F3C6F"/>
    <w:rPr>
      <w:rFonts w:ascii="Times New Roman" w:hAnsi="Times New Roman"/>
      <w:color w:val="000000"/>
      <w:spacing w:val="0"/>
      <w:w w:val="100"/>
      <w:position w:val="0"/>
      <w:sz w:val="24"/>
      <w:u w:val="none"/>
      <w:vertAlign w:val="baseline"/>
      <w:lang w:val="ru-RU" w:eastAsia="ru-RU"/>
    </w:rPr>
  </w:style>
  <w:style w:type="paragraph" w:customStyle="1" w:styleId="11">
    <w:name w:val="Абзац списка1"/>
    <w:basedOn w:val="a"/>
    <w:rsid w:val="009F3C6F"/>
    <w:pPr>
      <w:suppressAutoHyphens/>
      <w:ind w:left="720"/>
    </w:pPr>
    <w:rPr>
      <w:rFonts w:ascii="Calibri" w:eastAsia="SimSun" w:hAnsi="Calibri" w:cs="Calibri"/>
      <w:kern w:val="1"/>
      <w:lang w:eastAsia="ar-SA"/>
    </w:rPr>
  </w:style>
  <w:style w:type="character" w:customStyle="1" w:styleId="apple-converted-space">
    <w:name w:val="apple-converted-space"/>
    <w:rsid w:val="009F3C6F"/>
    <w:rPr>
      <w:rFonts w:cs="Times New Roman"/>
    </w:rPr>
  </w:style>
  <w:style w:type="paragraph" w:styleId="a7">
    <w:name w:val="Normal (Web)"/>
    <w:basedOn w:val="a"/>
    <w:semiHidden/>
    <w:rsid w:val="009F3C6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
    <w:name w:val="Абзац списка2"/>
    <w:basedOn w:val="a"/>
    <w:rsid w:val="009F3C6F"/>
    <w:pPr>
      <w:ind w:left="720"/>
    </w:pPr>
    <w:rPr>
      <w:rFonts w:ascii="Calibri" w:eastAsia="Times New Roman" w:hAnsi="Calibri" w:cs="Calibri"/>
    </w:rPr>
  </w:style>
  <w:style w:type="paragraph" w:customStyle="1" w:styleId="ConsPlusNormal">
    <w:name w:val="ConsPlusNormal"/>
    <w:rsid w:val="009F3C6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9F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note text"/>
    <w:basedOn w:val="a"/>
    <w:link w:val="a9"/>
    <w:rsid w:val="009F3C6F"/>
    <w:rPr>
      <w:rFonts w:ascii="Calibri" w:eastAsia="Times New Roman" w:hAnsi="Calibri" w:cs="Calibri"/>
      <w:sz w:val="20"/>
      <w:szCs w:val="20"/>
    </w:rPr>
  </w:style>
  <w:style w:type="character" w:customStyle="1" w:styleId="a9">
    <w:name w:val="Текст сноски Знак"/>
    <w:basedOn w:val="a0"/>
    <w:link w:val="a8"/>
    <w:rsid w:val="009F3C6F"/>
    <w:rPr>
      <w:rFonts w:ascii="Calibri" w:eastAsia="Times New Roman" w:hAnsi="Calibri" w:cs="Calibri"/>
      <w:sz w:val="20"/>
      <w:szCs w:val="20"/>
    </w:rPr>
  </w:style>
  <w:style w:type="character" w:styleId="aa">
    <w:name w:val="footnote reference"/>
    <w:rsid w:val="009F3C6F"/>
    <w:rPr>
      <w:vertAlign w:val="superscript"/>
    </w:rPr>
  </w:style>
  <w:style w:type="character" w:customStyle="1" w:styleId="12">
    <w:name w:val="Основной текст1"/>
    <w:rsid w:val="009F3C6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13">
    <w:name w:val="Сетка таблицы1"/>
    <w:basedOn w:val="a1"/>
    <w:next w:val="a3"/>
    <w:uiPriority w:val="39"/>
    <w:rsid w:val="009F3C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77E7F6F43F546075BD26E318BE055B7CEE2FD023E535205E84DD912A7C0652CF453BBCD559AA30kDkAI" TargetMode="External"/><Relationship Id="rId13" Type="http://schemas.openxmlformats.org/officeDocument/2006/relationships/hyperlink" Target="consultantplus://offline/ref=32B0814AF5D3D8CEF875356FCB404E4945573E6E2238299CDDDF271C6A1DDDE7C81E2EC40D53f113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2B0814AF5D3D8CEF875356FCB404E49455731642E3D299CDDDF271C6A1DDDE7C81E2EC00Df513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C47DD2721C1B469C654FCD0C17AFA6B69157A75F1A30A39159A8982512CDAC6500D329669CB689DvCF1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C47DD2721C1B469C654FCD0C17AFA6B69157A75F1A30A39159A8982512CDAC6500D329669CB689DvCF1R" TargetMode="External"/><Relationship Id="rId4" Type="http://schemas.openxmlformats.org/officeDocument/2006/relationships/settings" Target="settings.xml"/><Relationship Id="rId9" Type="http://schemas.openxmlformats.org/officeDocument/2006/relationships/hyperlink" Target="consultantplus://offline/ref=E027E1C32576157EDBDE12A27F65D0C0642008DB0DF4A343A6EA636AC68DD51C3A14EEFED098283Fr3g4E" TargetMode="External"/><Relationship Id="rId14" Type="http://schemas.openxmlformats.org/officeDocument/2006/relationships/hyperlink" Target="consultantplus://offline/ref=32B0814AF5D3D8CEF875356FCB404E4945573E6E2238299CDDDF271C6A1DDDE7C81E2EC40D51f11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8226</Words>
  <Characters>46890</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2016-10-21T15:02:00Z</dcterms:created>
  <dcterms:modified xsi:type="dcterms:W3CDTF">2016-10-21T16:10:00Z</dcterms:modified>
</cp:coreProperties>
</file>