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B6E" w:rsidRPr="00A05B6E" w:rsidRDefault="00A05B6E" w:rsidP="00A05B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A05B6E">
        <w:rPr>
          <w:rFonts w:ascii="Times New Roman" w:hAnsi="Times New Roman" w:cs="Times New Roman"/>
          <w:b/>
          <w:sz w:val="28"/>
          <w:szCs w:val="18"/>
        </w:rPr>
        <w:t xml:space="preserve">Методика одномоментных срезов (Т.А. Репина, М.В. </w:t>
      </w:r>
      <w:proofErr w:type="spellStart"/>
      <w:r w:rsidRPr="00A05B6E">
        <w:rPr>
          <w:rFonts w:ascii="Times New Roman" w:hAnsi="Times New Roman" w:cs="Times New Roman"/>
          <w:b/>
          <w:sz w:val="28"/>
          <w:szCs w:val="18"/>
        </w:rPr>
        <w:t>Веракса</w:t>
      </w:r>
      <w:proofErr w:type="spellEnd"/>
      <w:r w:rsidRPr="00A05B6E">
        <w:rPr>
          <w:rFonts w:ascii="Times New Roman" w:hAnsi="Times New Roman" w:cs="Times New Roman"/>
          <w:b/>
          <w:sz w:val="28"/>
          <w:szCs w:val="18"/>
        </w:rPr>
        <w:t>)</w:t>
      </w:r>
    </w:p>
    <w:p w:rsidR="00A05B6E" w:rsidRPr="00A05B6E" w:rsidRDefault="00A05B6E" w:rsidP="00A05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8"/>
        </w:rPr>
      </w:pPr>
    </w:p>
    <w:p w:rsidR="00A05B6E" w:rsidRPr="00A05B6E" w:rsidRDefault="00A05B6E" w:rsidP="00A05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 w:rsidRPr="00A05B6E">
        <w:rPr>
          <w:rFonts w:ascii="Times New Roman" w:hAnsi="Times New Roman" w:cs="Times New Roman"/>
          <w:b/>
          <w:i/>
          <w:sz w:val="28"/>
          <w:szCs w:val="18"/>
        </w:rPr>
        <w:t>Цель</w:t>
      </w:r>
      <w:r w:rsidRPr="00A05B6E">
        <w:rPr>
          <w:rFonts w:ascii="Times New Roman" w:hAnsi="Times New Roman" w:cs="Times New Roman"/>
          <w:sz w:val="28"/>
          <w:szCs w:val="18"/>
        </w:rPr>
        <w:t xml:space="preserve">: выявление общей картины реального общения в каждой возрастной группе, дает возможность обнаружить </w:t>
      </w:r>
      <w:proofErr w:type="spellStart"/>
      <w:r w:rsidRPr="00A05B6E">
        <w:rPr>
          <w:rFonts w:ascii="Times New Roman" w:hAnsi="Times New Roman" w:cs="Times New Roman"/>
          <w:sz w:val="28"/>
          <w:szCs w:val="18"/>
        </w:rPr>
        <w:t>микрообъединения</w:t>
      </w:r>
      <w:proofErr w:type="spellEnd"/>
      <w:r w:rsidRPr="00A05B6E">
        <w:rPr>
          <w:rFonts w:ascii="Times New Roman" w:hAnsi="Times New Roman" w:cs="Times New Roman"/>
          <w:sz w:val="28"/>
          <w:szCs w:val="18"/>
        </w:rPr>
        <w:t xml:space="preserve"> детей, которые возникают при свободном общении в группе (в том числе наиболее устойчивые), определить численный и половой состав этих объединений, а также выявить детей, которые чаще остальных играют в одиночку.</w:t>
      </w:r>
    </w:p>
    <w:p w:rsidR="00A05B6E" w:rsidRPr="00A05B6E" w:rsidRDefault="00A05B6E" w:rsidP="00A05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 w:rsidRPr="00A05B6E">
        <w:rPr>
          <w:rFonts w:ascii="Times New Roman" w:hAnsi="Times New Roman" w:cs="Times New Roman"/>
          <w:b/>
          <w:i/>
          <w:sz w:val="28"/>
          <w:szCs w:val="18"/>
        </w:rPr>
        <w:t>Диагностические показатели</w:t>
      </w:r>
      <w:r w:rsidRPr="00A05B6E">
        <w:rPr>
          <w:rFonts w:ascii="Times New Roman" w:hAnsi="Times New Roman" w:cs="Times New Roman"/>
          <w:sz w:val="28"/>
          <w:szCs w:val="18"/>
        </w:rPr>
        <w:t xml:space="preserve">: </w:t>
      </w:r>
      <w:r>
        <w:rPr>
          <w:rFonts w:ascii="Times New Roman" w:hAnsi="Times New Roman" w:cs="Times New Roman"/>
          <w:sz w:val="28"/>
          <w:szCs w:val="18"/>
        </w:rPr>
        <w:t>в</w:t>
      </w:r>
      <w:r w:rsidRPr="00A05B6E">
        <w:rPr>
          <w:rFonts w:ascii="Times New Roman" w:hAnsi="Times New Roman" w:cs="Times New Roman"/>
          <w:sz w:val="28"/>
          <w:szCs w:val="18"/>
        </w:rPr>
        <w:t>заимодействие со сверстниками.</w:t>
      </w:r>
    </w:p>
    <w:p w:rsidR="00A05B6E" w:rsidRPr="00A05B6E" w:rsidRDefault="00A05B6E" w:rsidP="00A05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 w:rsidRPr="00A05B6E">
        <w:rPr>
          <w:rFonts w:ascii="Times New Roman" w:hAnsi="Times New Roman" w:cs="Times New Roman"/>
          <w:b/>
          <w:i/>
          <w:sz w:val="28"/>
          <w:szCs w:val="18"/>
        </w:rPr>
        <w:t>Возрастной диапазон</w:t>
      </w:r>
      <w:r w:rsidRPr="00A05B6E">
        <w:rPr>
          <w:rFonts w:ascii="Times New Roman" w:hAnsi="Times New Roman" w:cs="Times New Roman"/>
          <w:sz w:val="28"/>
          <w:szCs w:val="18"/>
        </w:rPr>
        <w:t>: 2-7 лет</w:t>
      </w:r>
    </w:p>
    <w:p w:rsidR="00A05B6E" w:rsidRPr="00A05B6E" w:rsidRDefault="00A05B6E" w:rsidP="00A05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 w:rsidRPr="00A05B6E">
        <w:rPr>
          <w:rFonts w:ascii="Times New Roman" w:hAnsi="Times New Roman" w:cs="Times New Roman"/>
          <w:b/>
          <w:i/>
          <w:sz w:val="28"/>
          <w:szCs w:val="18"/>
        </w:rPr>
        <w:t>Источник информации</w:t>
      </w:r>
      <w:r w:rsidRPr="00A05B6E">
        <w:rPr>
          <w:rFonts w:ascii="Times New Roman" w:hAnsi="Times New Roman" w:cs="Times New Roman"/>
          <w:sz w:val="28"/>
          <w:szCs w:val="18"/>
        </w:rPr>
        <w:t>: дети</w:t>
      </w:r>
    </w:p>
    <w:p w:rsidR="00A05B6E" w:rsidRPr="00A05B6E" w:rsidRDefault="00A05B6E" w:rsidP="00A05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 w:rsidRPr="00A05B6E">
        <w:rPr>
          <w:rFonts w:ascii="Times New Roman" w:hAnsi="Times New Roman" w:cs="Times New Roman"/>
          <w:b/>
          <w:i/>
          <w:sz w:val="28"/>
          <w:szCs w:val="18"/>
        </w:rPr>
        <w:t>Форма и условия проведения</w:t>
      </w:r>
      <w:r w:rsidRPr="00A05B6E">
        <w:rPr>
          <w:rFonts w:ascii="Times New Roman" w:hAnsi="Times New Roman" w:cs="Times New Roman"/>
          <w:sz w:val="28"/>
          <w:szCs w:val="18"/>
        </w:rPr>
        <w:t>: групповая</w:t>
      </w:r>
    </w:p>
    <w:p w:rsidR="00A05B6E" w:rsidRPr="00A05B6E" w:rsidRDefault="00A05B6E" w:rsidP="00A05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 w:rsidRPr="00A05B6E">
        <w:rPr>
          <w:rFonts w:ascii="Times New Roman" w:hAnsi="Times New Roman" w:cs="Times New Roman"/>
          <w:b/>
          <w:i/>
          <w:sz w:val="28"/>
          <w:szCs w:val="18"/>
        </w:rPr>
        <w:t>Инструкция</w:t>
      </w:r>
      <w:r w:rsidRPr="00A05B6E">
        <w:rPr>
          <w:rFonts w:ascii="Times New Roman" w:hAnsi="Times New Roman" w:cs="Times New Roman"/>
          <w:sz w:val="28"/>
          <w:szCs w:val="18"/>
        </w:rPr>
        <w:t>: Подготовка к проведению наблюдения. Заготавливается список детей группы. Первые номера списка присваиваются девочкам, а последующие мальчикам. Эти номера должны быть постоянными на протяжении всех замеров. Поверх одежды каждому ребенку надевается повязки с номерами, как это делается у спортсменов (в том случае, если экспериментатор не знаком с детьми).</w:t>
      </w:r>
    </w:p>
    <w:p w:rsidR="00A05B6E" w:rsidRPr="00A05B6E" w:rsidRDefault="00A05B6E" w:rsidP="00A05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 w:rsidRPr="00A05B6E">
        <w:rPr>
          <w:rFonts w:ascii="Times New Roman" w:hAnsi="Times New Roman" w:cs="Times New Roman"/>
          <w:sz w:val="28"/>
          <w:szCs w:val="18"/>
        </w:rPr>
        <w:t>Продолжительность наблюдения. Период свободных игр во время утренней прогулки на участке или после полдника, когда дети играют в групповой комнате. Срезы проводятся на протяжении 3 дней через каждые 5-7 минут в одних и тех же условиях. Оптимальное количество срезов - 30-40, минимальное - 20. Проводить замеры целесообразно только в том случае, если налицо не менее 3/4 постоянного состава группы.</w:t>
      </w:r>
    </w:p>
    <w:p w:rsidR="00A05B6E" w:rsidRPr="00A05B6E" w:rsidRDefault="00A05B6E" w:rsidP="00A05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 w:rsidRPr="00A05B6E">
        <w:rPr>
          <w:rFonts w:ascii="Times New Roman" w:hAnsi="Times New Roman" w:cs="Times New Roman"/>
          <w:sz w:val="28"/>
          <w:szCs w:val="18"/>
        </w:rPr>
        <w:t xml:space="preserve">Экспериментатор одномоментно фиксирует на бумаге </w:t>
      </w:r>
      <w:proofErr w:type="spellStart"/>
      <w:r w:rsidRPr="00A05B6E">
        <w:rPr>
          <w:rFonts w:ascii="Times New Roman" w:hAnsi="Times New Roman" w:cs="Times New Roman"/>
          <w:sz w:val="28"/>
          <w:szCs w:val="18"/>
        </w:rPr>
        <w:t>микрообъединения</w:t>
      </w:r>
      <w:proofErr w:type="spellEnd"/>
      <w:r w:rsidRPr="00A05B6E">
        <w:rPr>
          <w:rFonts w:ascii="Times New Roman" w:hAnsi="Times New Roman" w:cs="Times New Roman"/>
          <w:sz w:val="28"/>
          <w:szCs w:val="18"/>
        </w:rPr>
        <w:t xml:space="preserve"> детей и их состав. Эта процедура проделывается быстро. В протоколе проставляется время начала среза. Через 5-7 минут делается следующий срез и его результаты фиксируются в протоколе. Обзор группы ведется слева направо по всему пространству групповой комнаты, что графически отражается и в протоколе.</w:t>
      </w:r>
    </w:p>
    <w:p w:rsidR="00A05B6E" w:rsidRPr="00A05B6E" w:rsidRDefault="00A05B6E" w:rsidP="00A05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 w:rsidRPr="00A05B6E">
        <w:rPr>
          <w:rFonts w:ascii="Times New Roman" w:hAnsi="Times New Roman" w:cs="Times New Roman"/>
          <w:sz w:val="28"/>
          <w:szCs w:val="18"/>
        </w:rPr>
        <w:t>Фиксировать результаты можно по схеме, предложенной ниже. Например, группа состоит из 15 человек, 8 из них - девочки, обозначим их кружочками, 7 мальчиков обозначим треугольниками. Отмечаем время начала среза и фиксируем играющие, взаимодействующие группы детей.</w:t>
      </w:r>
    </w:p>
    <w:p w:rsidR="00A05B6E" w:rsidRPr="00A05B6E" w:rsidRDefault="00A05B6E" w:rsidP="00A05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 w:rsidRPr="00A05B6E">
        <w:rPr>
          <w:rFonts w:ascii="Times New Roman" w:hAnsi="Times New Roman" w:cs="Times New Roman"/>
          <w:b/>
          <w:i/>
          <w:sz w:val="28"/>
          <w:szCs w:val="18"/>
        </w:rPr>
        <w:t>Обработка результатов</w:t>
      </w:r>
      <w:r w:rsidRPr="00A05B6E">
        <w:rPr>
          <w:rFonts w:ascii="Times New Roman" w:hAnsi="Times New Roman" w:cs="Times New Roman"/>
          <w:sz w:val="28"/>
          <w:szCs w:val="18"/>
        </w:rPr>
        <w:t xml:space="preserve">: количественный анализ осуществлялся последовательно: сначала составлялись индивидуальные протоколы, где на каждого ребенка из обще группового протокола - среза выписывались соответствующие показатели, затем подсчитывалось количество срезов, когда ребенок играл один и когда он входил в игровое объединение со сверстниками. Процентное соотношение последнего к общему количеству срезов показывает частоту </w:t>
      </w:r>
      <w:proofErr w:type="spellStart"/>
      <w:r w:rsidRPr="00A05B6E">
        <w:rPr>
          <w:rFonts w:ascii="Times New Roman" w:hAnsi="Times New Roman" w:cs="Times New Roman"/>
          <w:sz w:val="28"/>
          <w:szCs w:val="18"/>
        </w:rPr>
        <w:t>контактирования</w:t>
      </w:r>
      <w:proofErr w:type="spellEnd"/>
      <w:r w:rsidRPr="00A05B6E">
        <w:rPr>
          <w:rFonts w:ascii="Times New Roman" w:hAnsi="Times New Roman" w:cs="Times New Roman"/>
          <w:sz w:val="28"/>
          <w:szCs w:val="18"/>
        </w:rPr>
        <w:t xml:space="preserve"> ребенка с детьми в группе. После чего, вычисляли количество контактов, установленных тем или иным дошкольником с каждым ребенком группы и суммировали их. Отношение этой суммы к общему количеству срезов (т.е. среднее количество контактов, установленных данным ребенком со сверстниками в одном срезе) принималось за показатель интенсивности общения.</w:t>
      </w:r>
    </w:p>
    <w:p w:rsidR="00A05B6E" w:rsidRPr="00A05B6E" w:rsidRDefault="00A05B6E" w:rsidP="00A05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 w:rsidRPr="00A05B6E">
        <w:rPr>
          <w:rFonts w:ascii="Times New Roman" w:hAnsi="Times New Roman" w:cs="Times New Roman"/>
          <w:sz w:val="28"/>
          <w:szCs w:val="18"/>
        </w:rPr>
        <w:lastRenderedPageBreak/>
        <w:t>Получив данные об интенсивности общения каждого ребенка, из всех детей группы выделяют тех, общение с которыми у данного ребенка было особенно интенсивным, избирательным. Избирательность устанавливается условно.</w:t>
      </w:r>
    </w:p>
    <w:p w:rsidR="00A05B6E" w:rsidRDefault="00A05B6E" w:rsidP="00A05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 w:rsidRPr="00A05B6E">
        <w:rPr>
          <w:rFonts w:ascii="Times New Roman" w:hAnsi="Times New Roman" w:cs="Times New Roman"/>
          <w:sz w:val="28"/>
          <w:szCs w:val="18"/>
        </w:rPr>
        <w:t>Граница избирательного общения для каждого ребенка вычисляется по формуле:</w:t>
      </w:r>
    </w:p>
    <w:p w:rsidR="00A05B6E" w:rsidRDefault="00A05B6E" w:rsidP="00A05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 w:rsidRPr="00A05B6E">
        <w:rPr>
          <w:rFonts w:ascii="Times New Roman" w:hAnsi="Times New Roman" w:cs="Times New Roman"/>
          <w:sz w:val="28"/>
          <w:szCs w:val="18"/>
        </w:rPr>
        <w:t xml:space="preserve">(3m)/(N-l), где m - общее число контактов, а N - количество детей в группе. </w:t>
      </w:r>
    </w:p>
    <w:p w:rsidR="00A05B6E" w:rsidRDefault="00A05B6E" w:rsidP="00A05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8"/>
        </w:rPr>
      </w:pPr>
    </w:p>
    <w:p w:rsidR="00A05B6E" w:rsidRPr="00A05B6E" w:rsidRDefault="00A05B6E" w:rsidP="00A05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 w:rsidRPr="00A05B6E">
        <w:rPr>
          <w:rFonts w:ascii="Times New Roman" w:hAnsi="Times New Roman" w:cs="Times New Roman"/>
          <w:sz w:val="28"/>
          <w:szCs w:val="18"/>
        </w:rPr>
        <w:t>Общение со сверстниками, при котором количество контактов равно величине этой границы или превышает ее, считается избирательным.</w:t>
      </w:r>
    </w:p>
    <w:p w:rsidR="00A05B6E" w:rsidRPr="00A05B6E" w:rsidRDefault="00A05B6E" w:rsidP="00A05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 w:rsidRPr="00A05B6E">
        <w:rPr>
          <w:rFonts w:ascii="Times New Roman" w:hAnsi="Times New Roman" w:cs="Times New Roman"/>
          <w:sz w:val="28"/>
          <w:szCs w:val="18"/>
        </w:rPr>
        <w:t>Затем вычислялась широта круга общения ребенка с детьми группы, или экстенсивность общения. Она характеризуется соотношением количества детей группы, с которым были установлены контакты за время наблюдаемых срезов, с общим количеством детей группы за вычетом одного, т.е. самого ребенка.</w:t>
      </w:r>
    </w:p>
    <w:p w:rsidR="00A05B6E" w:rsidRPr="00A05B6E" w:rsidRDefault="00A05B6E" w:rsidP="00A05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 w:rsidRPr="00A05B6E">
        <w:rPr>
          <w:rFonts w:ascii="Times New Roman" w:hAnsi="Times New Roman" w:cs="Times New Roman"/>
          <w:sz w:val="28"/>
          <w:szCs w:val="18"/>
        </w:rPr>
        <w:t>Определялась средняя продолжительность общения ребенка в данном объединении. Для этого подсчитывалось количество объединений, которые сменил ребенок за все время наблюдения, вычисляют среднюю продолжительность его пребывания в одном объединении (условно можно считать, что ребенок сменил объединение в том случае, если состав объединения изменился больше, чем на 50%).</w:t>
      </w:r>
    </w:p>
    <w:p w:rsidR="00A05B6E" w:rsidRPr="00A05B6E" w:rsidRDefault="00A05B6E" w:rsidP="00A05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 w:rsidRPr="00A05B6E">
        <w:rPr>
          <w:rFonts w:ascii="Times New Roman" w:hAnsi="Times New Roman" w:cs="Times New Roman"/>
          <w:sz w:val="28"/>
          <w:szCs w:val="18"/>
        </w:rPr>
        <w:t>Просматривались характеристики игровых объединений, в которых общался ребенок (а именно: вычисляли наиболее стабильные объединения, высчитывали среднюю величину объединений, процентное соотношение объединений разной численности, а также отмечали максимальную величину объединений).</w:t>
      </w:r>
    </w:p>
    <w:p w:rsidR="00A05B6E" w:rsidRPr="00A05B6E" w:rsidRDefault="00A05B6E" w:rsidP="00A05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bookmarkStart w:id="0" w:name="_GoBack"/>
      <w:r w:rsidRPr="00A05B6E">
        <w:rPr>
          <w:rFonts w:ascii="Times New Roman" w:hAnsi="Times New Roman" w:cs="Times New Roman"/>
          <w:b/>
          <w:i/>
          <w:sz w:val="28"/>
          <w:szCs w:val="18"/>
        </w:rPr>
        <w:t>Качественный анализ</w:t>
      </w:r>
      <w:r w:rsidRPr="00A05B6E">
        <w:rPr>
          <w:rFonts w:ascii="Times New Roman" w:hAnsi="Times New Roman" w:cs="Times New Roman"/>
          <w:sz w:val="28"/>
          <w:szCs w:val="18"/>
        </w:rPr>
        <w:t xml:space="preserve"> </w:t>
      </w:r>
      <w:bookmarkEnd w:id="0"/>
      <w:r w:rsidRPr="00A05B6E">
        <w:rPr>
          <w:rFonts w:ascii="Times New Roman" w:hAnsi="Times New Roman" w:cs="Times New Roman"/>
          <w:sz w:val="28"/>
          <w:szCs w:val="18"/>
        </w:rPr>
        <w:t>дает представление о структуре группового общения, а именно:</w:t>
      </w:r>
    </w:p>
    <w:p w:rsidR="00A05B6E" w:rsidRPr="00A05B6E" w:rsidRDefault="00A05B6E" w:rsidP="00A05B6E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18"/>
        </w:rPr>
      </w:pPr>
      <w:r w:rsidRPr="00A05B6E">
        <w:rPr>
          <w:rFonts w:ascii="Times New Roman" w:hAnsi="Times New Roman" w:cs="Times New Roman"/>
          <w:sz w:val="28"/>
          <w:szCs w:val="18"/>
        </w:rPr>
        <w:t>о соотношении объединений с учетом числа входящих в них детей (по 2,3,4 и больше человек);</w:t>
      </w:r>
    </w:p>
    <w:p w:rsidR="00A05B6E" w:rsidRPr="00A05B6E" w:rsidRDefault="00A05B6E" w:rsidP="00A05B6E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18"/>
        </w:rPr>
      </w:pPr>
      <w:r w:rsidRPr="00A05B6E">
        <w:rPr>
          <w:rFonts w:ascii="Times New Roman" w:hAnsi="Times New Roman" w:cs="Times New Roman"/>
          <w:sz w:val="28"/>
          <w:szCs w:val="18"/>
        </w:rPr>
        <w:t>о средней величине детских объединений, встречающихся в данной возрастной группе;</w:t>
      </w:r>
    </w:p>
    <w:p w:rsidR="00A05B6E" w:rsidRPr="00A05B6E" w:rsidRDefault="00A05B6E" w:rsidP="00A05B6E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18"/>
        </w:rPr>
      </w:pPr>
      <w:r w:rsidRPr="00A05B6E">
        <w:rPr>
          <w:rFonts w:ascii="Times New Roman" w:hAnsi="Times New Roman" w:cs="Times New Roman"/>
          <w:sz w:val="28"/>
          <w:szCs w:val="18"/>
        </w:rPr>
        <w:t>о стабильности состава отдельных объединений и длительности их существования.</w:t>
      </w:r>
    </w:p>
    <w:p w:rsidR="00A05B6E" w:rsidRPr="00A05B6E" w:rsidRDefault="00A05B6E" w:rsidP="00A05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 w:rsidRPr="00A05B6E">
        <w:rPr>
          <w:rFonts w:ascii="Times New Roman" w:hAnsi="Times New Roman" w:cs="Times New Roman"/>
          <w:sz w:val="28"/>
          <w:szCs w:val="18"/>
        </w:rPr>
        <w:t xml:space="preserve">К тому же, данный эксперимент описывает некоторые особенности общения отдельных детей группы: частота вступления ребенка в контакт со сверстниками, интенсивность, экстенсивность и избирательность его общения, а также длительность общения в данном объединении. </w:t>
      </w:r>
    </w:p>
    <w:p w:rsidR="00296F2C" w:rsidRPr="00A05B6E" w:rsidRDefault="00296F2C" w:rsidP="00A05B6E">
      <w:pPr>
        <w:spacing w:after="0" w:line="240" w:lineRule="auto"/>
        <w:ind w:firstLine="709"/>
        <w:jc w:val="both"/>
        <w:rPr>
          <w:sz w:val="28"/>
        </w:rPr>
      </w:pPr>
    </w:p>
    <w:sectPr w:rsidR="00296F2C" w:rsidRPr="00A0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77C50"/>
    <w:multiLevelType w:val="hybridMultilevel"/>
    <w:tmpl w:val="C480F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25"/>
    <w:rsid w:val="00296F2C"/>
    <w:rsid w:val="00342C95"/>
    <w:rsid w:val="00695A25"/>
    <w:rsid w:val="00A0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6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6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2</cp:revision>
  <dcterms:created xsi:type="dcterms:W3CDTF">2018-05-05T11:50:00Z</dcterms:created>
  <dcterms:modified xsi:type="dcterms:W3CDTF">2018-05-05T12:11:00Z</dcterms:modified>
</cp:coreProperties>
</file>