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A3" w:rsidRDefault="0086025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Здравоохранения и Социального развития РФ </w:t>
      </w:r>
    </w:p>
    <w:p w:rsidR="001206A3" w:rsidRDefault="001206A3">
      <w:pPr>
        <w:pStyle w:val="HEADERTEXT"/>
        <w:jc w:val="center"/>
        <w:rPr>
          <w:b/>
          <w:bCs/>
          <w:color w:val="000001"/>
        </w:rPr>
      </w:pPr>
    </w:p>
    <w:p w:rsidR="0086025C" w:rsidRDefault="0086025C" w:rsidP="0086025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Приказ от 12 апреля 2011 года N 302н</w:t>
      </w:r>
    </w:p>
    <w:p w:rsidR="001206A3" w:rsidRDefault="001206A3">
      <w:pPr>
        <w:pStyle w:val="HEADERTEXT"/>
        <w:jc w:val="center"/>
        <w:rPr>
          <w:b/>
          <w:bCs/>
          <w:color w:val="000001"/>
        </w:rPr>
      </w:pPr>
    </w:p>
    <w:p w:rsidR="001206A3" w:rsidRDefault="001206A3">
      <w:pPr>
        <w:pStyle w:val="HEADERTEXT"/>
        <w:jc w:val="center"/>
        <w:rPr>
          <w:b/>
          <w:bCs/>
          <w:color w:val="000001"/>
        </w:rPr>
      </w:pPr>
    </w:p>
    <w:p w:rsidR="001206A3" w:rsidRDefault="001206A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</w:t>
      </w:r>
    </w:p>
    <w:p w:rsidR="001206A3" w:rsidRDefault="001206A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1206A3" w:rsidRDefault="001206A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 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соответствии со статьей 213 Трудового кодекса Российской Федерации (Собрание законодательства Российской Федерации, 2002, N 1 (ч.1), ст.3; 2004, N 35, ст.3607; 2006, N 27, ст.2878; 2008, N 30 (ч.2), ст.3616)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года N 321 (Собрание законодательства Российской Федерации, 2004, N 28, ст.2898; 2009, N 3; ст.378),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приказываю: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 Утвердить: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перечень 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N 1;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перечень 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N 2;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Порядок 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N 3.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 Признать утратившими силу с 1 января 2012 года: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приказ Министерства здравоохранения и медицинской промышленности Российской Федерации от 14 марта 1996 года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года N 07-02-1376-96);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приказ Министерства здравоохранения и социального развития Российской Федерации от 16 августа 2004 года N 83 "Об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года N 6015);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приказ Министерства здравоохранения и социального развития Российской Федерации от 16 мая 2005 года N 338 "О внесении изменений в приложение N 2 к приказу Минздравсоцразвития России от 16 августа 2004 года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года N 6677).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 Установить,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года N 555 "О совершенствовании системы медицинских осмотров трудящихся и водителей индивидуальных транспортных средств".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Т.Голикова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Зарегистрировано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21 октября 2011 года,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регистрационный N 22111 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</w:p>
    <w:p w:rsidR="001206A3" w:rsidRDefault="001206A3">
      <w:pPr>
        <w:pStyle w:val="FORMATTEXT"/>
        <w:ind w:firstLine="568"/>
        <w:jc w:val="right"/>
        <w:rPr>
          <w:color w:val="000001"/>
        </w:rPr>
      </w:pP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N 1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 Министерства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здравоохранения и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социального развития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lastRenderedPageBreak/>
        <w:t xml:space="preserve"> Российской Федерации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12 апреля 2011 года N 302н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19"/>
        <w:gridCol w:w="3436"/>
        <w:gridCol w:w="1020"/>
        <w:gridCol w:w="2919"/>
        <w:gridCol w:w="2919"/>
        <w:gridCol w:w="3087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вредных и (или) опасных производственных факторов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Перио-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дичность осмотров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Участие врачей-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специалистов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3143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 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Лабораторные и функциональные исследования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 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Дополнительные медицинские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противопоказания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 Химические факторы</w:t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1.1 Химические вещества, обладающие выраженными особенностями действия на организм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Аллергены, "А"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Спирометрия с бронходилятационной пробой*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Канцерогены, "К"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*УЗИ органов-мишеней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Рентгенография грудной клетки в двух проекциях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Доброкачественные новообразования любой локализации, склонные к перерождению.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Химические вещества, оказывающие вредное воздействие на репродуктивную функцию, "Р"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УЗИ органов малого таза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Дисплазия и лейкоплакия шейки матки.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 доброкачественные и злокачественные молочных желез, женских и мужских половых органов.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Аэрозоли преимущественно фиброгенного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смешанного типа действия, включая: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Кремний диоксид кристаллический (а-кварц, а-кристобалит, а-тридимит)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304800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а1-антитрипсин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 с нарушением функции носового дыхания.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Кремнийсодержащие аэрозоли: с содержанием кристаллического диоксида </w:t>
            </w:r>
            <w:r>
              <w:rPr>
                <w:color w:val="000001"/>
              </w:rPr>
              <w:lastRenderedPageBreak/>
              <w:t>кремния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</w:t>
            </w:r>
            <w:r>
              <w:rPr>
                <w:color w:val="000001"/>
              </w:rPr>
              <w:lastRenderedPageBreak/>
              <w:t>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а1-антитрипсин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Силикатсодержащие пыли, силикаты, алюмосиликаты,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1.1.4.3.1.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</w:t>
            </w:r>
            <w:r>
              <w:rPr>
                <w:color w:val="000001"/>
              </w:rPr>
              <w:lastRenderedPageBreak/>
              <w:t>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Доброкачественные новообразования любой локализации,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1.1.4.3.2.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а1-антитрипсин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</w:t>
            </w:r>
            <w:r>
              <w:rPr>
                <w:color w:val="000001"/>
              </w:rPr>
              <w:lastRenderedPageBreak/>
              <w:t>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1.1.4.3.3.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*количественное содержание а1-антитрипсин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любой локализации.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а1-антитрипсин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Аллергические заболевания органов дыхания.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Углерода пыли,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1.1.4.6.1.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Антрацит и другие ископаемые угли и углеродные пыли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</w:t>
            </w:r>
            <w:r>
              <w:rPr>
                <w:color w:val="000001"/>
              </w:rPr>
              <w:lastRenderedPageBreak/>
              <w:t>содержание а1-антитрипсин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</w:t>
            </w:r>
            <w:r>
              <w:rPr>
                <w:color w:val="000001"/>
              </w:rPr>
              <w:lastRenderedPageBreak/>
              <w:t>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 любой локализации,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1.1.4.6.2.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Алмазы природные, искусственные, металлизированные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а1-антитрипсин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*специфическая аллергодиагностика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</w:t>
            </w:r>
            <w:r>
              <w:rPr>
                <w:color w:val="000001"/>
              </w:rPr>
              <w:lastRenderedPageBreak/>
              <w:t>заболевания органов дыхания при работе с аэрозолями, обладающими аллергенным действием.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1.1.4.6.3.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Коксы - каменноугольный, пековый, нефтяной, сланцевый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14287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1-антитрипсин *специфическая аллергодиагностика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Хронический гипрепластический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 любой </w:t>
            </w:r>
            <w:r>
              <w:rPr>
                <w:color w:val="000001"/>
              </w:rPr>
              <w:lastRenderedPageBreak/>
              <w:t>локализации,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1.1.4.6.4.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Сажи черные промышленные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1-антитрипсин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 любой локализации,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Руды полиметаллические и содержащие цветные и редкие металлы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пульсоксиметрия*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 при работе с аэрозолями, обладающими аллергенным действием.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Сварочные аэрозоли,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1.1.4.8.1.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содержащие марганец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(20% и более), никель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хром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соединения фтора, бериллий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76225" cy="21907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свинец и прочие, в т.ч. в сочетании с </w:t>
            </w:r>
            <w:r>
              <w:rPr>
                <w:color w:val="000001"/>
              </w:rPr>
              <w:lastRenderedPageBreak/>
              <w:t xml:space="preserve">газовыми компонентами (озон, оксид азота и углерода) 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304800" cy="2190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</w:t>
            </w:r>
            <w:r>
              <w:rPr>
                <w:color w:val="000001"/>
              </w:rPr>
              <w:lastRenderedPageBreak/>
              <w:t>антитрипсин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При наличии свинца в аэрозоле: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АЛК, КП мочи, пульсоксиметрия*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</w:t>
            </w:r>
            <w:r>
              <w:rPr>
                <w:color w:val="000001"/>
              </w:rPr>
              <w:lastRenderedPageBreak/>
              <w:t>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Эрозия и язва носовой перегородки.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1.1.4.8.2.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содержащие менее 20% марганца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09550" cy="2190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304800" cy="2190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а1-антитрипсина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Дисплазия и лейкоплакия шейки матки.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злокачественные молочных желез, женских и мужских половых органов.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</w:t>
            </w:r>
            <w:r>
              <w:rPr>
                <w:color w:val="000001"/>
              </w:rPr>
              <w:lastRenderedPageBreak/>
              <w:t>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19"/>
        <w:gridCol w:w="3436"/>
        <w:gridCol w:w="1020"/>
        <w:gridCol w:w="2919"/>
        <w:gridCol w:w="2919"/>
        <w:gridCol w:w="3087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1.2 Вещества и соединения, объединенные химической структурой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Азота неорганические соединения (аммиак, азотная кислота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метгемоглобин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 рентгенография грудной клетки в двух </w:t>
            </w:r>
            <w:r>
              <w:rPr>
                <w:color w:val="000001"/>
              </w:rPr>
              <w:lastRenderedPageBreak/>
              <w:t xml:space="preserve">проекциях (1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изменения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</w:t>
            </w:r>
            <w:r>
              <w:rPr>
                <w:color w:val="000001"/>
              </w:rPr>
              <w:lastRenderedPageBreak/>
              <w:t>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Метгемоглобинемия.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Альдегиды алифатические (предельные и непредельные) и ароматические (формальдегид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66700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ацетальдегид, акролеин, бензальдегид, фталевый альдегид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Ретикулоциты,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 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изменения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дыхания, переднего отрезка глаза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Искревления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Альдегидов и кетонов галогенопроизводные (хлорбензальдегид, </w:t>
            </w:r>
            <w:r>
              <w:rPr>
                <w:color w:val="000001"/>
              </w:rPr>
              <w:lastRenderedPageBreak/>
              <w:t xml:space="preserve">фторацетон, хлорацетофенон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*специфическая аллергодиагностика спирометрия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Хронические заболевания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</w:t>
            </w:r>
            <w:r>
              <w:rPr>
                <w:color w:val="000001"/>
              </w:rPr>
              <w:lastRenderedPageBreak/>
              <w:t>изменения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гепатиты с частотой обострения 2 и более раза в год.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Алюминий и его соединения,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Алюминий, его сплавы и неорганические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корунд белый,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длинных трубчатых костей 1 раз в 4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пульсоксиметрия*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Алюмоплатиновые катализаторы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Амины, амиды органических кислот, анилиды и прочие производные: NN-диметилформамид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NN-диметилацетамид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капролактам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изменения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Аллергические заболевания верхних дыхательных путей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Бериллий и его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66700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*количественное содержание а1-антитрипсина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изменения верхних дыхательных путей.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Дисплазия и лейкоплакия шейки матки.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 доброкачественные и злокачественные молочных </w:t>
            </w:r>
            <w:r>
              <w:rPr>
                <w:color w:val="000001"/>
              </w:rPr>
              <w:lastRenderedPageBreak/>
              <w:t>желез, женских и мужских половых органов.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Бор и его соединения,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1.2.7.1.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тетраБоркарбид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Борнитрид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тетраБор трисилицидид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борная кислота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1.2.7.2.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Бороводороды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Тотальные дистрофические заболевания верхних дыхательных путей.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Галогены,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1.2.8.1.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хлор, бром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йод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соединения с водородом, оксиды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</w:t>
            </w:r>
            <w:r>
              <w:rPr>
                <w:color w:val="000001"/>
              </w:rPr>
              <w:lastRenderedPageBreak/>
              <w:t>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1.2.8.2.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фтор и его соединения: аммоний 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барий дифторид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гидрофторид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калий 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литий 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натрий 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криолит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олово фторид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*Ортопед (по показаниям)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длинных трубчатых костей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*остеоденситометрия длинных трубчатых костей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АСТ, ЩФ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*определение фтора в моче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изменения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Эрозия слизистой оболочки полости носа.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остеомаляция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рецидивирующие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Дисплазия и лейкоплакия шейки матки.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Карбонилдихлорид (фосген)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ACT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изменения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Гидразин и его производные: фенилгидразин гидрохлорид, борингидразин, диметил-</w:t>
            </w:r>
            <w:r>
              <w:rPr>
                <w:color w:val="000001"/>
              </w:rPr>
              <w:lastRenderedPageBreak/>
              <w:t>гидразин (гептил)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Метгемоглобин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Тельца Гейнца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*время кровотечения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Хронические заболевания гепатобилиарной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гемоглобина </w:t>
            </w:r>
            <w:r>
              <w:rPr>
                <w:color w:val="000001"/>
              </w:rPr>
              <w:lastRenderedPageBreak/>
              <w:t>менее 130 г/л у мужчин,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1.2.11.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Дибензодиоксины полихлорированные (ПХДД)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дибензофураны полихлорированные (ДБФ), дифенилы (ДФ)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*УЗИ органов брюшной полости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*ЭНМГ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гепатобилиарной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Кадмий и его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кадмий ртуть теллур (твердый раствор)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октадеканоат кадмия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длинных трубчатых костей после </w:t>
            </w:r>
            <w:r>
              <w:rPr>
                <w:color w:val="000001"/>
              </w:rPr>
              <w:lastRenderedPageBreak/>
              <w:t>консультации специалистов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*мочевина, креатинин крови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почек и мочевыделительной системы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 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почек и мочевыделительной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опорно-двигательного аппарата с поражением суставов, нарушением костной структуры (остеоартрозы, остеоходроз, остеопороз, остеосклероз, остеохондропатии, остеомаляции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1.2.13.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Карбонилы металлов: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железо пентакарбонил, кобальт гидротетракарбонил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органов дыхания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Кардиомиопатия (только для кобальта).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1.2.14.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Кетоны,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Кетоны алифатические, ароматические 1-фенилэтанон (ацетофенон), пентан-2-он (метилэтилкетон)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Базофильная зернистость эритроцитов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пропан-2-он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(ацетон)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Время кровотечения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Дисплазия и лейкоплакия шейки матки.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 доброкачественные и злокачественные молочных </w:t>
            </w:r>
            <w:r>
              <w:rPr>
                <w:color w:val="000001"/>
              </w:rPr>
              <w:lastRenderedPageBreak/>
              <w:t>желез, женских и мужских половых органов.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1.2.15.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Кислоты органические: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синтетические жирные кислоты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Бензол-1,3-дикарбоновая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(изофталевая) и бензол-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1,4-дикарбоновая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(терефталевая) кислоты;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кислот органических ангидриды и соли: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1,5-диметил-5-(1-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циклогексен-1-ил) барбитурат натрия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гемоглобина менее 130 г/л у мужчин,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Кобальт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ванадий, молибден, вольфрам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тантал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</w:t>
            </w:r>
            <w:r>
              <w:rPr>
                <w:color w:val="000001"/>
              </w:rPr>
              <w:lastRenderedPageBreak/>
              <w:t>ниобий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их соединения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</w:t>
            </w:r>
            <w:r>
              <w:rPr>
                <w:color w:val="000001"/>
              </w:rPr>
              <w:lastRenderedPageBreak/>
              <w:t>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органов дыхания с частотой обострения 2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1.2.18.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Кремния органические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(силаны): трихлор (хлорметил) силан, фенилтрихлорсилан, трихлорсилан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*АСТ, АЛТ, билирубин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 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1.2.19.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Марганец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его соединения: марганец карбонат гидрат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марганец нитрат гексагидрат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марганец </w:t>
            </w:r>
            <w:r>
              <w:rPr>
                <w:color w:val="000001"/>
              </w:rPr>
              <w:lastRenderedPageBreak/>
              <w:t>сульфат пентагидрат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марганец трикарбонилциклопентадиен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*ЭЭГ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</w:t>
            </w:r>
            <w:r>
              <w:rPr>
                <w:color w:val="000001"/>
              </w:rPr>
              <w:lastRenderedPageBreak/>
              <w:t>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Дисплазия и лейкоплакия шейки матки.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Медь, золото, серебро и их соединения,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1.2.20.1.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и ее соединения,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*Окулист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*медь в крови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 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гепатобилиарной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аллергические заболевания кожи с частотой обострения 4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Нарушения обмена меди (гепатолентикулярная </w:t>
            </w:r>
            <w:r>
              <w:rPr>
                <w:color w:val="000001"/>
              </w:rPr>
              <w:lastRenderedPageBreak/>
              <w:t>дегенерация).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1.2.20.2.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Золото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его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гепатобилиарной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аллергические заболевания кожи с частотой обострения 4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1.2.20.3.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Серебро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его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аллергические заболевания кожи с частотой обострения 4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Металлы щелочные, щелочно-земельные, редкоземельные и их соединения,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1.2.21.1.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натрий, калий, рубидий, цезий, цезиевая соль хлорированного бисдикарбонилкобальта и прочие;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кальций, магний, стронций, барий, магнид меди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магний додекаборид и прочие;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лантан, иттрий, скандий, церий и их соединения: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1.2.21.2.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ванадий, европий, иттрий, оксид фосфат (люминофор Л-43)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Литий и его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щитовидной железы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зрительного нерва и сетчатки.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</w:t>
            </w:r>
            <w:r>
              <w:rPr>
                <w:color w:val="000001"/>
              </w:rPr>
              <w:lastRenderedPageBreak/>
              <w:t>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Мышьяк и его неорганические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органические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Тельца Гейнца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 и почек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 злокачественные и доброкачественные любой локализации (даже в анамнезе).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гемоглобина менее 130 г/л у мужчин, и менее 120 г/л у женщин.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Никель и его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гептаникель гексасульфид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никель тетракарбонил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66700" cy="2190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никель хром </w:t>
            </w:r>
            <w:r>
              <w:rPr>
                <w:color w:val="000001"/>
              </w:rPr>
              <w:lastRenderedPageBreak/>
              <w:t>гексагидрофосфат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никеля соли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</w:t>
            </w:r>
            <w:r>
              <w:rPr>
                <w:color w:val="000001"/>
              </w:rPr>
              <w:lastRenderedPageBreak/>
              <w:t>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Гиперпластический </w:t>
            </w:r>
            <w:r>
              <w:rPr>
                <w:color w:val="000001"/>
              </w:rPr>
              <w:lastRenderedPageBreak/>
              <w:t>ларингит. 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евстахеит.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 злокачественные и доброкачественные любой </w:t>
            </w:r>
            <w:r>
              <w:rPr>
                <w:color w:val="000001"/>
              </w:rPr>
              <w:lastRenderedPageBreak/>
              <w:t>локализации (даже в анамнезе).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31"/>
        <w:gridCol w:w="3476"/>
        <w:gridCol w:w="1032"/>
        <w:gridCol w:w="3123"/>
        <w:gridCol w:w="2784"/>
        <w:gridCol w:w="2954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Озон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бронхо-легочной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Оксиды органические и перекиси: эпоксиэтан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(этилена оксид), 1,2-эпоксипропан (пропилена окись), (хлорметил) оксиран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(эпихлоргидрин)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</w:t>
            </w:r>
            <w:r>
              <w:rPr>
                <w:color w:val="000001"/>
              </w:rPr>
              <w:lastRenderedPageBreak/>
              <w:t>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Олово и его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1.2.28.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Платиновые металлы и их соединения: рутений, родий, палладий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диАммоний дихлорпалладий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осмий, иридий, платина, диАммоний гексахлорплатинат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переднего отрезка глаза дистрофического и аллергического характера.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</w:t>
            </w:r>
            <w:r>
              <w:rPr>
                <w:color w:val="000001"/>
              </w:rPr>
              <w:lastRenderedPageBreak/>
              <w:t>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1.2.29.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Ртуть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ее соединения: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ртуть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Ртуть в моче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*психологическое тестирование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и хрусталика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*тонометрия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*периметрия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центральной и периферической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Болезни зубов и челюстей (хронический гингивит, стоматит, пародонтит).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Глаукома.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Свинец,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1.2.30.1.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свинец и его неорганические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АЛК или КП в моче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*свинец в крови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печени.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Нейросенсорная тугоухость.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1.2.30.2.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свинца органические </w:t>
            </w:r>
            <w:r>
              <w:rPr>
                <w:color w:val="000001"/>
              </w:rPr>
              <w:lastRenderedPageBreak/>
              <w:t xml:space="preserve">соединения: тетраэтилсвинец, 1,4-дигидрооксибензол свинец аддукт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*Стоматолог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*ЭЭГ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Выраженные расстройства </w:t>
            </w:r>
            <w:r>
              <w:rPr>
                <w:color w:val="000001"/>
              </w:rPr>
              <w:lastRenderedPageBreak/>
              <w:t>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центральной и периферической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печени.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Селен, теллур и их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Хроническая обструктивная болезнь легких с частотой обострения 2 раза и более за календарный год. Тотальное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и аллергические заболевания верхних дыхательных путей.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перегодки, препятствующие носовому дыханию.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Сера и ее соединения,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1.2.32.1.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серы оксиды, кислоты;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Тотальные дистрофические и аллергические заболевания верхних </w:t>
            </w:r>
            <w:r>
              <w:rPr>
                <w:color w:val="000001"/>
              </w:rPr>
              <w:lastRenderedPageBreak/>
              <w:t>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дигидросульфид (сероводород)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дигидросульфид (сероводород) смесь с углеводородами С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00025" cy="228600"/>
                  <wp:effectExtent l="1905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</w:t>
            </w:r>
            <w:r>
              <w:rPr>
                <w:color w:val="000001"/>
              </w:rPr>
              <w:lastRenderedPageBreak/>
              <w:t>(век, конъюнктивы, роговицы, слезовыводящих путей)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1.2.32.3.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углерод дисульфид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(сероуглерод)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*Психологическое тестирование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</w:t>
            </w:r>
            <w:r>
              <w:rPr>
                <w:color w:val="000001"/>
              </w:rPr>
              <w:lastRenderedPageBreak/>
              <w:t>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Невротические, связанные со стрессом и соматоформные расстройства.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 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1.2.32.4.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тиолы (меркаптаны): метантиол (метилмеркаптан), этантиол (этилмеркаптан)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*биомикроскопия переднего отрезка глаз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1.2.32.5.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триметилтиопероксиди-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карбондиамид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(тиурам Д)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Искривления носовой перегородки, препятствующие носовому дыханию.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Спирты,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1.2.33.1.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бензилкарбинол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этан-1,2-диол (этиленгликоль), пропан-2-диол (пропиленгликоль)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*психологическое тестирование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1.2.33.2.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метанол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*Демматовенеролог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*Психологическое тестирование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зрительного нерва и сетчатки.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Сурьма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ее соединения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путей,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</w:t>
            </w:r>
            <w:r>
              <w:rPr>
                <w:color w:val="000001"/>
              </w:rPr>
              <w:lastRenderedPageBreak/>
              <w:t>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Таллий, индий, галлий и их соединения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 Искривления носовой перегородки, препятствующие носовому дыханию. 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Титан, цирконий, гафний, германий и их соединения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Тотальные дистрофические и аллергические заболевания верхних </w:t>
            </w:r>
            <w:r>
              <w:rPr>
                <w:color w:val="000001"/>
              </w:rPr>
              <w:lastRenderedPageBreak/>
              <w:t>дыхательных путей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Углерод оксид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Карбоксигемоглобин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периферической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1.2.38.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Углеводороды ароматические: бензол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его производные: (толуол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ксилол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стирол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Эритроциты 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*базофильной зернистостью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*Психологическое тестирование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*ЭЭГ, *ЭНМГ *биомикроскопия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 работу, связанную с производством бензола, женщины не допускаются.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менее 120 г/л у женщин; лейкоцитов менее 4,5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 в/л, тромбоцитов менее 180000.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 половой сферы, склонные к перерождению (при работе с бензолом).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Нарушения </w:t>
            </w:r>
            <w:r>
              <w:rPr>
                <w:color w:val="000001"/>
              </w:rPr>
              <w:lastRenderedPageBreak/>
              <w:t>менструальной функции, сопровождающиеся дисфункциональными маточными кровотечениями.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1.2.39.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аминофенолы, 2-метил-1,3,5-тринитробензол (тринитротолуол), диаминобензолы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(фенилендиамины), 1-амино-3-хлорбензолол, 1-амино-4-хлорбензол (хлоранилины), аминодиметилбензол (ксилидин)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Эритроциты с базофильной зернистостью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АСТ, 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 (при работе с нитропроизводными толуола).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Невротические, связанные со стрессом и соматоформные </w:t>
            </w:r>
            <w:r>
              <w:rPr>
                <w:color w:val="000001"/>
              </w:rPr>
              <w:lastRenderedPageBreak/>
              <w:t>расстройства.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Изоцианаты: 4-метилфенилен-1, 3-диизоцианат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(толуилендиизоцианат), 3-метилфенилизоцианат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*эритроциты с базофильной зернистостью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1-амино-2-метибензол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(о-толуидин), бензидин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00025"/>
                  <wp:effectExtent l="1905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-нафтиламин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почек и мочевыводящих путей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*цистоскопия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мочевыводящих путей и почек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 мочеполовой системы, склонные к </w:t>
            </w:r>
            <w:r>
              <w:rPr>
                <w:color w:val="000001"/>
              </w:rPr>
              <w:lastRenderedPageBreak/>
              <w:t>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Углеводородов ароматических галогенопроизводные: хлорбензол, (хлорметил) бензол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(хлортолуол; бензилхлорид), бромбензол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гексахлорциклопент-1-ен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АЛТ, 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Углеводороды ароматические полициклические и их производные (нафталин, нафтолы, бенз(а)пирен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дибенз(a,h)антрацен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антрацен, бензантрон, бенз(а)антрацен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фенантрен, </w:t>
            </w:r>
            <w:r>
              <w:rPr>
                <w:color w:val="000001"/>
              </w:rPr>
              <w:lastRenderedPageBreak/>
              <w:t>4-гидрокси-3-(3оксо-1-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фенилбу-2Н-1-бензопиран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АСТ,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</w:t>
            </w:r>
            <w:r>
              <w:rPr>
                <w:color w:val="000001"/>
              </w:rPr>
              <w:lastRenderedPageBreak/>
              <w:t>менее 130 г/л у мужчин и менее 120 г/л у женщин, лейкоцитов менее 4,5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в/л.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Углеводороды гетероциклические: фуран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фуран-2-альдегид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(фурфураль), пиридин и его соединения, пиперидины, тетрагидро-1,4-оксазин (морфолин)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</w:t>
            </w:r>
            <w:r>
              <w:rPr>
                <w:color w:val="000001"/>
              </w:rPr>
              <w:lastRenderedPageBreak/>
              <w:t>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Хронический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Углеводороды алифатические предельные, непредельные, циклические,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1.2.45.1.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метан, этан, пропан, парафины, этилен, пропилен, ацетилен, циклогексан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1.2.45.2.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бута-1,3-диен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(1,3-бутадиен, дивинил)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1.2.45.3.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скипидар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1,7,7триметилбицикло[2,2,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1]гептан-2-он (камфара)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Углеводородов алифатических </w:t>
            </w:r>
            <w:r>
              <w:rPr>
                <w:color w:val="000001"/>
              </w:rPr>
              <w:lastRenderedPageBreak/>
              <w:t>галогенопроизводные,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1.2.46.1.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дихлорметан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(хлористый метилен), 1,2-дихлорэтан, тетрахлорметан (четыреххлористый углерод)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трихлорметан (хлороформ), хлорметан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(хлористый метил), бромэтан, трихлорэтан, трихлорэтен, 1 и 2-хлорбута-1,3-диен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(хлоропрен)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тетрафторэтен (перфторизобутилен), 2-бром-1,1,1-трифтор-2 хлорэтан (фторотан)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1,1,-(2,2,2 трихлорэтилден) бис (4хлорбензол)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(ДДТ) и пр.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мочевыводящих путей и почек тяжелого течения с частотой обострения 2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</w:t>
            </w:r>
            <w:r>
              <w:rPr>
                <w:color w:val="000001"/>
              </w:rPr>
              <w:lastRenderedPageBreak/>
              <w:t xml:space="preserve">нарушение дыхания; искривление носовой перегородки с нарушением функции носового дыхания; хронический евстахиит.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1.2.46.2.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хлорэтен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(винилхлорид, хлорвинил)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 в двух проекциях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кистей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*РВГ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 полости и почек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</w:t>
            </w:r>
            <w:r>
              <w:rPr>
                <w:color w:val="000001"/>
              </w:rPr>
              <w:lastRenderedPageBreak/>
              <w:t>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периферических сосудов, периферический ангиоспазм (синдром Рейно).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Системные поражения соединительной ткани.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Ревматоидный артрит.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12"/>
        <w:gridCol w:w="3301"/>
        <w:gridCol w:w="1213"/>
        <w:gridCol w:w="2947"/>
        <w:gridCol w:w="2779"/>
        <w:gridCol w:w="2948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Углеводородов алифатических амино- и нитросоединения и их производные (метиламин, этиленимин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1,6-диаминогексан (гексаметилендиамин)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циклогексиламин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*метгемоглобин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*тельца Гейнца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Гидроксибензол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(фенол) и его производные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верхних дыхательных путей,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Фосфор и его соединения,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1.2.49.1.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*Ортопед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трубчатых костей 1 раз в 5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*активность </w:t>
            </w:r>
            <w:r>
              <w:rPr>
                <w:color w:val="000001"/>
              </w:rPr>
              <w:lastRenderedPageBreak/>
              <w:t>холинэстеразы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аллергодтагностика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Болезни полости рта (множественный кариес зубов, хронический гингивит, стоматит, пародонтит).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</w:t>
            </w:r>
            <w:r>
              <w:rPr>
                <w:color w:val="000001"/>
              </w:rPr>
              <w:lastRenderedPageBreak/>
              <w:t>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опорно-двигательного аппарата с поражением костной структуры.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1.2.49.2.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органические соединения фосфора -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трикрезилфосфат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*Ортопед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трубчатых костей 1 раз в 5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*активность холинэстеразы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Болезни полости рта (множественный кариес зубов, хронический гингивит, стоматит, пародонтит).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опорно-двигательного аппарата с поражением костной структуры.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1.2.50.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Хиноны и их производные </w:t>
            </w:r>
            <w:r>
              <w:rPr>
                <w:color w:val="000001"/>
              </w:rPr>
              <w:lastRenderedPageBreak/>
              <w:t>(нафтохиноны, бензохиноны, гидрохиноны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антрахинон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Тотальные </w:t>
            </w:r>
            <w:r>
              <w:rPr>
                <w:color w:val="000001"/>
              </w:rPr>
              <w:lastRenderedPageBreak/>
              <w:t>дистрофические и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бронхолегочной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1.2.51.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Хром (VI) триоксид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диХромтриоксид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хром трихлорид гексагидрат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хромовая кислота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ее соли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соединения хрома и сплавы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Эрозия и язва носовой перегородки.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глаза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1.2.52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Цианистые соединения, в том числе: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1.2.52.1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цианистоводородная кислота, ее соли, галоген- и другие производные (цианистый калий, хлорциан, цианамид и прочие);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нитрилы органических кислот: ацетонитрил, бензонитрил и прочие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*Эндокринолог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АЛТ, АСТ,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Исследование уровня ТТГ, Т3,Т4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</w:t>
            </w:r>
            <w:r>
              <w:rPr>
                <w:color w:val="000001"/>
              </w:rPr>
              <w:lastRenderedPageBreak/>
              <w:t>носового дыхания; хронический евстахиит.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щитовидной железы.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Амблиопия.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1.2.52.2.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акрилонитрил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Тотальные дистрофические и аллергические заболевания верхних дыхательных путей.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Аллергические заболевания переднего отрезка глаза.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1.2.53.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Цинк и его соединения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заболеваниях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1.2.54.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Эфиры сложные кислот органических, в том числе: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1.2.54.1.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эфиры сложные уксусной кислоты (этилацетат, бутилацетат, 2-Метоксиэтилацетат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2-этоксиэтилацетат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1.2.54.2.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Эфиры сложные акриловой кислоты (метилакрилат, бутилакрилат, метилметакрилат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1.2.54.3.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 Сложные химические смеси, композиции, химические вещества определенного назначения, включая: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Красители и пигменты органические (азокрасители, бензидиновые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фталоцианиновые, хлортиазиновые, антрахиноновые, триарилметановые, тиоиндигоидные, полиэфирные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 и почек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мочевыводящих путей и почек тяжелого течения с частотой обострения 2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Новообразования почек и мочевыводящих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Пестициды,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хлорорганические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</w:t>
            </w:r>
            <w:r>
              <w:rPr>
                <w:color w:val="000001"/>
              </w:rPr>
              <w:lastRenderedPageBreak/>
              <w:t xml:space="preserve">обострения 3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Сенсоневральная тугоухость.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фосфорорганические (метафос, метилэтилтиофос,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Холинэстераза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Сенсоневральная тугоухость. Искривления носовой перегородки, препятствующие носовому дыханию.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ртутьорганические (этилмеркурхлорид диметилртуть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*Стоматолог по 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Анализ мочи на ртуть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*анализ крови на ртуть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*мочевина, креатинин крови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*ЭЭГ, психологическое тестирование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</w:t>
            </w:r>
            <w:r>
              <w:rPr>
                <w:color w:val="000001"/>
              </w:rPr>
              <w:lastRenderedPageBreak/>
              <w:t>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Производные кислот карбаминовых: (каторана-вадекс, дихлоральмочевина, метурин, фенуроп, севин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манеб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дикрезил, ялан, эптам, карбатион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цинеб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*тельца Гейнца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*метгемоглобин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</w:t>
            </w:r>
            <w:r>
              <w:rPr>
                <w:color w:val="000001"/>
              </w:rPr>
              <w:lastRenderedPageBreak/>
              <w:t>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производные кислот алифатических хлорированных (хлоруксусной, трихлоруксусной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АЛТ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Тотальные дистрофические и аллергические изменения верхних дыхательных путей.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Производные кислоты хлорбензойной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Содержание гемоглобина менее 120 г/л у женщин и </w:t>
            </w:r>
            <w:r>
              <w:rPr>
                <w:color w:val="000001"/>
              </w:rPr>
              <w:lastRenderedPageBreak/>
              <w:t>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уксусная кислота (МСРА)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 в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2 года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Кислоты хлорфеноксимасляной производные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</w:t>
            </w:r>
            <w:r>
              <w:rPr>
                <w:color w:val="000001"/>
              </w:rPr>
              <w:lastRenderedPageBreak/>
              <w:t>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Кислот карбоновых анилиды галоидозамещенные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спирометрия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</w:t>
            </w:r>
            <w:r>
              <w:rPr>
                <w:color w:val="000001"/>
              </w:rPr>
              <w:lastRenderedPageBreak/>
              <w:t>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1.3.2.10.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производные мочевины и гуанедина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*УЗИ щитовидной железы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</w:t>
            </w:r>
            <w:r>
              <w:rPr>
                <w:color w:val="000001"/>
              </w:rPr>
              <w:lastRenderedPageBreak/>
              <w:t>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щитовидной железы с нарушением функции.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1.3.2.11.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производные симмтразинов: атразин, прометрин, тербутрин и прочие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*ACT, *АЛТ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12"/>
        <w:gridCol w:w="3301"/>
        <w:gridCol w:w="1213"/>
        <w:gridCol w:w="2947"/>
        <w:gridCol w:w="2779"/>
        <w:gridCol w:w="2948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1.3.2.12.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гетероциклические соединения различных групп: зоокумарин, ратиндан, морестан, пирамин, тиазон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*АЛТ, АСТ,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1.3.2.13.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хлорацетоанилиды </w:t>
            </w:r>
            <w:r>
              <w:rPr>
                <w:color w:val="000001"/>
              </w:rPr>
              <w:lastRenderedPageBreak/>
              <w:t xml:space="preserve">(ацетохлор, алахлор, метазахлор, метолахлор)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Заболевания </w:t>
            </w:r>
            <w:r>
              <w:rPr>
                <w:color w:val="000001"/>
              </w:rPr>
              <w:lastRenderedPageBreak/>
              <w:t>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Сенсоневральная тугоухость.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 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1.3.2.14.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пиретроиды (бифентрин, перметрин, фенвалерат, лямбдацыгалотрин, цыгалотрин, дельтаметрин и </w:t>
            </w:r>
            <w:r>
              <w:rPr>
                <w:color w:val="000001"/>
              </w:rPr>
              <w:lastRenderedPageBreak/>
              <w:t xml:space="preserve">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Хронические заболевания переднего отрезка глаз (век, конъюнктивы, роговицы, </w:t>
            </w:r>
            <w:r>
              <w:rPr>
                <w:color w:val="000001"/>
              </w:rPr>
              <w:lastRenderedPageBreak/>
              <w:t>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1.3.2.15.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производные сульфанилмочевины (хлорсульфурон, римсульфурон, хлорсульфоксим, метмульфуронметил, трибунуронметил, ти-фенсульфуронметил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путей.Сенсоневральная тугоухость. Искривления носовой перегородки, препятствующие носовому дыханию.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щитовидной железы с нарушением функции.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1.3.2.16.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азолы (бромуконазол, ципраконазол, пропиконазол, тритиконазол, триадименол, прохлораз, имозалил и </w:t>
            </w:r>
            <w:r>
              <w:rPr>
                <w:color w:val="000001"/>
              </w:rPr>
              <w:lastRenderedPageBreak/>
              <w:t xml:space="preserve">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Заболевания гепатобилиарной системы тяжелого течения часто рецидивирующие (более 2 </w:t>
            </w:r>
            <w:r>
              <w:rPr>
                <w:color w:val="000001"/>
              </w:rPr>
              <w:lastRenderedPageBreak/>
              <w:t>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верхних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год.Сенсоневральная тугоухость. Искривления носовой перегородки, препятствующие носовому дыханию.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120 г/л у женщин и менее 130 г/л у мужчин.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Синтетические моющие средства (сульфанол, алкиламиды  и прочие)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</w:t>
            </w:r>
            <w:r>
              <w:rPr>
                <w:color w:val="000001"/>
              </w:rPr>
              <w:lastRenderedPageBreak/>
              <w:t>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амипопласты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мочевино-формальдегидные (карбомидные) смолы, карбопласты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</w:t>
            </w:r>
            <w:r>
              <w:rPr>
                <w:color w:val="000001"/>
              </w:rPr>
              <w:lastRenderedPageBreak/>
              <w:t>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полиакрилаты: полиметакрилаты (оргстекло, плексиглаз), полиакрилонитрил, полиакриламид и прочие (производство)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полиамиды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(капрон, нейлон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поливинилхлорид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(ПВХ, винилпласты, перхлорвиниловая смола),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условиях производства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Тотальные дистрофические и аллергические заболевания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условиях применения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кистей 1 раз в 4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*УЗИ органов брюшной полости *неспецифическая аллергодиагностика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</w:t>
            </w:r>
            <w:r>
              <w:rPr>
                <w:color w:val="000001"/>
              </w:rPr>
              <w:lastRenderedPageBreak/>
              <w:t>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Облитерирующие заболевания сосудов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Диффузные заболевания соединительной ткани.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1.3.4.4.3.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полимер (1метилэтенил) бензола с этенилбензолом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сред глаза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гемоглобина менее 130 г/л у мужчин и менее 120 г/л у женщин; лейкоцитов менее 4,5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в/л, тромбоцитов менее 180000.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Нарушения менструальной функции, сопровождающиеся дисфункциональными маточными кровотечениями.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 мочеполовой системы и кожи, склонные к </w:t>
            </w:r>
            <w:r>
              <w:rPr>
                <w:color w:val="000001"/>
              </w:rPr>
              <w:lastRenderedPageBreak/>
              <w:t xml:space="preserve">перерождению.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Катаракта.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полиолефины (полиэтилены, полипропилены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(горячая обработка)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АСТ, билирубин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и аллергические заболевания органов дыхания, кожи,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полисилоксаны (производство)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дыхательных путей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полистиролы (производство)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гемоглобина менее 130 г/л у мужчин и менее 120 г/л у женщин, лейкоцитов менее 4,5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в/л, тромбоцитов менее 180000.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полиуретаны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(пенополиуретан и прочие) (производство)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</w:t>
            </w:r>
            <w:r>
              <w:rPr>
                <w:color w:val="000001"/>
              </w:rPr>
              <w:lastRenderedPageBreak/>
              <w:t>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полиэфиры (лавсан и прочие; производство)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1.3.4.10.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угле- и органопластики, углеродные волокнистые материалы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*пульсоксиметрия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и кожи.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3432"/>
        <w:gridCol w:w="1019"/>
        <w:gridCol w:w="2916"/>
        <w:gridCol w:w="2749"/>
        <w:gridCol w:w="3084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1.3.4.11.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фенопласты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(фенольная </w:t>
            </w:r>
            <w:r>
              <w:rPr>
                <w:color w:val="000001"/>
              </w:rPr>
              <w:lastRenderedPageBreak/>
              <w:t xml:space="preserve">смола, бакелитовый лак и прочие; производство)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2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Тотальные дистрофические </w:t>
            </w:r>
            <w:r>
              <w:rPr>
                <w:color w:val="000001"/>
              </w:rPr>
              <w:lastRenderedPageBreak/>
              <w:t>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1.3.4.12.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фторопласты (политетрафторэтилен, тефлон и прочие; производство и термическая обработка)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Спирометрия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*пульсоксиметрия 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</w:t>
            </w:r>
            <w:r>
              <w:rPr>
                <w:color w:val="000001"/>
              </w:rPr>
              <w:lastRenderedPageBreak/>
              <w:t>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1.3.4.13.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фурановые полимеры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1.3.4.14.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эпоксидные полимеры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(эпоксидные смолы, компаунды, клеи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Производство и применение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*пульсоксиметрия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Смеси углеводородов: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нефти, бензины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керосины, уайт-спирит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14300" cy="219075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мазуты, битумы, асфальты, каменноугольные и нефтяные смолы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пеки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возгоны каменноугольных смол и пеков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масла минеральные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(не полностью очищенные минеральные масла, сланцевые смолы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масла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</w:t>
            </w:r>
            <w:r>
              <w:rPr>
                <w:color w:val="000001"/>
              </w:rPr>
              <w:lastRenderedPageBreak/>
              <w:t>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Бисхлорметиловый и хлорметиловый (технические) эфиры: хлорметоксиметан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Газы шинного производства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вулканизационные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АЛТ, АСТ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Агрохимикаты, в том числе: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1.3.8.1.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фосфорные удобрения (аммофос, нитрофоска и прочие)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Метгемоглобинемия.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1.3.8.2.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азотные удобрения (нитрат аммония - аммиачная селитра, нитриты натрия, калия и прочие)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метгемоглобин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и аллергические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Метгемоглобинемия. 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Вредные производственные факторы фармакологических производств, в том числе: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антибиотики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(производство и применение)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*микологические исследования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Кандидоз, микозы различной локализации, включая глубокие.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Дисбактериоз любой локализации.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Ревматизм, системные васкулиты.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мочевыводящих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противоопухолевые препараты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19075" cy="219075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1.3.9.2.1.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производство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</w:t>
            </w:r>
            <w:r>
              <w:rPr>
                <w:color w:val="000001"/>
              </w:rPr>
              <w:lastRenderedPageBreak/>
              <w:t>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АСТ,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Содержание гемоглобина менее 130 г/л у мужчин и менее 120 г/л у женщин, </w:t>
            </w:r>
            <w:r>
              <w:rPr>
                <w:color w:val="000001"/>
              </w:rPr>
              <w:lastRenderedPageBreak/>
              <w:t>лейкоцитов менее 4,5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в/л, тромбоцитов менее 180.000.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1.3.9.2.2.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применение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*АЛТ, АСТ, билирубин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гемоглобина менее 130 г/л у мужчин и менее 120 г/л у женщин, лейкоцитов менее 4,5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в/л, тромбоцитов менее 180.000.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</w:t>
            </w:r>
            <w:r>
              <w:rPr>
                <w:color w:val="000001"/>
              </w:rPr>
              <w:lastRenderedPageBreak/>
              <w:t>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1.3.9.3.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сульфаниламиды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(производство и применение)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поражения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Гормоны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производство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*ЩФ, 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*гормональный профиль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поражения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Дисбактериоз любой локализации.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эндокринной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 Остеопароз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1.3.9.4.2.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применение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*ЩФ, 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внутренних органов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*гормональный профиль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органов дыхания, кожи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поражения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Дисбактериоз любой локализации.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эндокринной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(производство, применение)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поражения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1.3.9.6.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наркотики, психотропные препараты (производство)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*Психологическое тестирование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*Билирубин, ACT,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поражения верхних дыхательных путей.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1.3.9.7.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лекарственные препараты, не вошедшие в п.п.1.3.8.1-1.3.8.6 (производство)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Тотальные дистрофические поражения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2. Биологические факторы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Грибы продуценты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белково-витаминные концентраты (БВК), кормовые дрожжи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комбикорма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*Стоматолог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*микроскопия мокроты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АСТ,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*микологические исследования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Кандидоз, микозы различной локализации, включая глубокие.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Дисбактериоз любой локализации.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Ферментные препараты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биостимуляторы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АСТ,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*ГГТП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Тотальные дистрофические поражения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2.3.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Аллергены для диагностики и лечения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компоненты и препараты крови, иммунобиологические препараты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*биомикроскопия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*HBsAg, a-HBCOR IgM, A-HCV-IgG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ВИЧ (при согласии работника)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Кандидоз, микозы различной локализации, включая глубокие.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Дисбактериоз.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Хронические, рецидивирующие формы инфекционных и паразитарных заболеваний.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гельминтами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*Фтизиатр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Анализ кала на яйца гельминтов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*специфические диагностические исследования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*осмотр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*специфическая аллергодиагностика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*микроскопия мокроты </w:t>
            </w:r>
            <w:r>
              <w:rPr>
                <w:color w:val="000001"/>
              </w:rPr>
              <w:lastRenderedPageBreak/>
              <w:t>на БК трехкратно исследования на гельминтозы и протоозы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и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гепатиты с </w:t>
            </w:r>
            <w:r>
              <w:rPr>
                <w:color w:val="000001"/>
              </w:rPr>
              <w:lastRenderedPageBreak/>
              <w:t>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2.5.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Материалы, зараженные или подозрительные на заражение,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2.5.1.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микроорганизмами 1-2 групп патогенности (опасности)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*Инфекционист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*специфические диагностические исследования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исследования на гельминтозы и протоозы 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и переднего отрезка глаза.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2.5.2.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вирусами гепатитов 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С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СПИДа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 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*Инфекционист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HBs-Ag, анти-HBc-Ig (суммарные), анти-HCV-Ig (суммарные), ИФА HCV-Ag/At, ИФА HIV-Ag/At, ГГТП, ЩФ; ВИЧ (при наличии согласия работника).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*билирубин, АСТ,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*специфические диагностические исследования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*осмотр переднего отрезка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            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Аллергические заболевания органов дыхания и переднего </w:t>
            </w:r>
            <w:r>
              <w:rPr>
                <w:color w:val="000001"/>
              </w:rPr>
              <w:lastRenderedPageBreak/>
              <w:t xml:space="preserve">отрезка глаза.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2.6.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Биологические токсины (яды животных, рыб, растений)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*специфическая аллергодиагностика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Аллергические заболевания различных органов и систем.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Полинейропатии.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Пыль животного и растительного происхождения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(с примесью диоксида кремния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зерновая 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лубяная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хлопчатобумажная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хлопковая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льняная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шерстяная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пуховая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натурального шелка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хлопковая мука (по белку)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мучная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28600" cy="219075"/>
                  <wp:effectExtent l="1905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древесная твердых пород деревьев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304800" cy="219075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торфа, </w:t>
            </w:r>
            <w:r>
              <w:rPr>
                <w:color w:val="000001"/>
              </w:rPr>
              <w:lastRenderedPageBreak/>
              <w:t>хмеля, конопли, кенафа, джута, табака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42875" cy="219075"/>
                  <wp:effectExtent l="1905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др.), в т.ч. с бактериальным загрязнением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раз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 1 раз в 2 года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*осмотр переднего отрезка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Тотальные дистрофические заболевания верхних дыхательных путей.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Гиперпластический ларингит.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Искривления носовой перегородки, препятствующие носовому дыханию.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аллергические заболевания органов дыхания и кожи.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бронхолегочной системы с частыми обострениями (2 и более раз в год).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3432"/>
        <w:gridCol w:w="1019"/>
        <w:gridCol w:w="2916"/>
        <w:gridCol w:w="2749"/>
        <w:gridCol w:w="3084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3. Физические факторы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Ионизирующие излучения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радиоактивные вещества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и другие источники ионизирующих излучений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Рентгенография грудной клетки в двух проекциях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с коррекцией и без неё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органов брюшной полости и щитовидной железы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*Маммография (женщины)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гемоглобина в периферической крови менее 130 г/л у мужчин и менее 120 г/л у женщин.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Содержание лейкоцитов менее 4,0 х 10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в/л; тромбоцитов менее 180.000.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Облитерирующие заболевания сосудов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Лучевая болезнь и ее последствия.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Злокачественные новообразования.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Доброкачественные новообразования, препятствующие ношению спецодежды и туалету кожных покровов.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Глубокие микозы.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с коррекцией не менее 0,5 Д на одном глазу и 0,2 Д - на другом.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Рефракция </w:t>
            </w:r>
            <w:r>
              <w:rPr>
                <w:color w:val="000001"/>
              </w:rPr>
              <w:lastRenderedPageBreak/>
              <w:t>скиаскопически: близорукость при нормальном глазном дне до 10,0 Д, гиперметропия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 8,0 Д, астигматизм не более 3,0 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 радиационная.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Неионизирующие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излучения, в том числе: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3.2.1.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электромагнитное излучение оптического диапазона (излучение от лазеров III и IV классов опасности)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Катаракта осложненная.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Дегенеративно-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заболевания сетчатки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электромагнитное поле, включая: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3.2.2.1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электромагнитное поле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радиочастотного диапазона (10 кГц - 300 ГГц),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 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офтальмоскопия глазного дна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</w:t>
            </w:r>
            <w:r>
              <w:rPr>
                <w:color w:val="000001"/>
              </w:rPr>
              <w:lastRenderedPageBreak/>
              <w:t>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*гормональный статус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*биомикроскопия сред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Катаракта осложненная.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Дегенеративно-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заболевания сетчатки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</w:t>
            </w:r>
            <w:r>
              <w:rPr>
                <w:color w:val="000001"/>
              </w:rPr>
              <w:lastRenderedPageBreak/>
              <w:t>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3.2.2.2.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электрическое и магнитное поле промышленной частоты (50 Гц)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*базофильная зернистость эритроцитов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3.2.2.3.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электростатическое поле, постоянное магнитное поле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 биомикроскопия сред глаза   офтальмоскопия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 осложненная.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Дегенеративно-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заболевания сетчатки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3.2.2.4.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офтальмотонометрия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Скиаскопия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Рефрактометрия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Объем аккомодации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бинокулярного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Цветоощущение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Катаракта осложненная.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Дегенеративно-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заболевания сетчатки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3.2.2.5.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измененное геомагнитное поле (экранированные помещения, заглубленные сооружения)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Ретикулоциты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*базофильная зернистость эритроцитов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Ультрафиолетовое излучение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23825" cy="219075"/>
                  <wp:effectExtent l="1905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*Онколог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Дегенеративно-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заболевания сетчатки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Лагофтальм.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без коррекции не ниже 0,5 на одном глазу и 0,2 на другом глазу.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Миопия свыше 4,0 Д и/или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Вибрация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Локальная вибрация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Паллестезиометрия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*холодовая проба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*РВГ (УЗИ) периферических сосудов,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*рентгенография кистей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*исследование вестибулярного анализатора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*капилляроскопия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Облитерирующие заболевания сосудов,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и более раз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Нарушение функции вестибулярного аппарата любой этиологии.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Высокая или осложненная близорукость (выше 8,0 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Общая вибрация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Паллестезиометрия </w:t>
            </w:r>
            <w:r>
              <w:rPr>
                <w:color w:val="000001"/>
              </w:rPr>
              <w:lastRenderedPageBreak/>
              <w:t>острота зрения с коррекцией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*холодовая проба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*РВГ (УЗИ) периферических сосудов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*аудиометрия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Облитерирующие </w:t>
            </w:r>
            <w:r>
              <w:rPr>
                <w:color w:val="000001"/>
              </w:rPr>
              <w:lastRenderedPageBreak/>
              <w:t>заболевания сосудов,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Нарушение функции вестибулярного аппарата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воспалительные заболевания матки и придатков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Высокая или осложненная близорукость (выше 8,0 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Стойкие (3 и более мес.) понижения слуха (менее 5 м) хотя бы на одно ухо,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3.5.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Производственный шум (при отнесении условий труда по данному фактору по результатам аттестации рабочих мест по условиям труда к вредным условим труда)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Аудиометрия.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При приеме на работу: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Стойкие (3 и более мес.) понижения слуха (одно-, двусторонняя сенсоневральная, смешанная, кондуктивная тугоухость) любой степени выраженности.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Нарушения функции вестибулярного аппарата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r>
              <w:rPr>
                <w:b/>
                <w:bCs/>
                <w:color w:val="000001"/>
              </w:rPr>
              <w:t>При периодических медицинских осмотрах</w:t>
            </w:r>
            <w:r>
              <w:rPr>
                <w:color w:val="000001"/>
              </w:rPr>
              <w:t>: в зависимости от степени снижения слуха по классификации количественных потерь слуха у работающих в условиях воздействия шума (1988 год):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легкая степень снижения слуха - не является противопоказанием;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умеренная степень снижения слуха - является противопоказанием при наличии тяжелой сопутствующей патологии (гипертоническая болезнь 2-3 степени; ИБС; язвенная болезнь желудка, двенадцатиперстной кишки в стадии обострения), в остальных случаях вопрос о допуске решается индивидуально;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значительная степень снижения слуха - является абсолютным противопоказанием.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3.6.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Ультразвук контактный, воздушный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*РВГ (УЗИ) периферических сосудов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*ЭНМГ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*исследование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Хронические заболевания периферической нервной системы с частотой </w:t>
            </w:r>
            <w:r>
              <w:rPr>
                <w:color w:val="000001"/>
              </w:rPr>
              <w:lastRenderedPageBreak/>
              <w:t xml:space="preserve">обострения 3 раза и более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3.7.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Инфразвук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Нарушения функции вестибулярного аппарата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r>
              <w:rPr>
                <w:b/>
                <w:bCs/>
                <w:color w:val="000001"/>
              </w:rPr>
              <w:t>При приеме на работу: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Стойкие (3 и более мес.) понижения слуха (менее 5 м) любой степени, хотя бы на одно ухо,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Нарушения функции вестибулярного аппарата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r>
              <w:rPr>
                <w:b/>
                <w:bCs/>
                <w:color w:val="000001"/>
              </w:rPr>
              <w:t>При периодических медицинских осмотрах</w:t>
            </w:r>
            <w:r>
              <w:rPr>
                <w:color w:val="000001"/>
              </w:rPr>
              <w:t xml:space="preserve">: в зависимости от степени снижения слуха по классификации количественных потерь слуха у работающих в условиях воздействия шума </w:t>
            </w:r>
            <w:r>
              <w:rPr>
                <w:color w:val="000001"/>
              </w:rPr>
              <w:lastRenderedPageBreak/>
              <w:t>(1988 год):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легкая степень снижения слуха - не является противопоказанием;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умеренная степень снижения слуха - не является противопоказанием;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значительная степень снижения слуха - является абсолютным противопоказанием.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3.8.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Термометрия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*холодовая проба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*РВГ (УЗИ) периферических сосудов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сосудов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воспалительные заболевания матки и придатков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органов дыхания с частотой обострения 3 и более раза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Хронический тонзилит, </w:t>
            </w:r>
            <w:r>
              <w:rPr>
                <w:color w:val="000001"/>
              </w:rPr>
              <w:lastRenderedPageBreak/>
              <w:t>хронические воспалительные заболевания околоносовых пазух.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Ишемическая болезнь сердца: стенокардия ФК II, риск средний.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3.9.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*РВГ (УЗИ) периферических сосудов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биомикроскопия сред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Гипертоническая болезнь II стадии, 2 степени, риск III.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болезни сердца и перикарда с недостаточностью кровообращения I-II степени.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органов дыхания с частотой обострения 3 и более раза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3.10.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Тепловое излучение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2 </w:t>
            </w:r>
            <w:r>
              <w:rPr>
                <w:color w:val="000001"/>
              </w:rPr>
              <w:lastRenderedPageBreak/>
              <w:t xml:space="preserve">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*РВГ (УЗИ) периферических сосудов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*биомикроскопия сред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Гипертоническая болезнь II стадии, 2 степени, риск II.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Хронические болезни сердца и перикарда с недостаточностью кровообращения любой степени.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Ишемическая болезнь сердца: стенокардия ФК II, риск средний.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Катаракта.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органов дыхания с частотой обострения 3 и более раз за календарный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ИБС: безболевая ишемия или вариантная стенокардия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3432"/>
        <w:gridCol w:w="1019"/>
        <w:gridCol w:w="2916"/>
        <w:gridCol w:w="2749"/>
        <w:gridCol w:w="3084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Повышенное и пониженное давление окружающей газовой и водной среды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Врач по водолазной медицине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Ретикулоциты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базофильная зернистость эритроцитов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Рентгенографическое исследование околоносовых пазух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*офтальмотонометрия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Гипертоническая болезнь II стадии, 2 степени, риск III.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болезни сердца и перикарда с недостаточностью кровообращения любой степени.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Ишемическая болезнь сердца: стенокардия ФК II, </w:t>
            </w:r>
            <w:r>
              <w:rPr>
                <w:color w:val="000001"/>
              </w:rPr>
              <w:lastRenderedPageBreak/>
              <w:t>риск средний.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Облитерирующие заболевания сосудов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Варикозная и тромбофлебитическая болезни нижних конечностей, лимфоангиит.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скелетно-мышечной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болезни почек и мочевыводящих путей любой степени выраженности.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Болезни зубов, полости рта; отсутствие зубов, мешающее захватыванию загубника; наличие съемных протезов, </w:t>
            </w:r>
            <w:r>
              <w:rPr>
                <w:color w:val="000001"/>
              </w:rPr>
              <w:lastRenderedPageBreak/>
              <w:t>анкилозы и контрактура нижней челюсти, челюстной артрит.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воспалительные заболевания околоносовых пазух и среднего уха.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3.12.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Тонометрия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Скиаскопия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Рефрактометрия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Объем аккомодации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бинокулярного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Цветоощущение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Катаракта осложненная.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Дегенеративно-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заболевания сетчатки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Выраженные расстройства вегетативной (автономной) нервной системы.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4. Факторы трудового процесса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рабочая поза, наклоны корпуса, перемещение в пространстве) (при отнесении условий труда по данным факторам по результатам аттестации рабочих мест по </w:t>
            </w:r>
            <w:r>
              <w:rPr>
                <w:color w:val="000001"/>
              </w:rPr>
              <w:lastRenderedPageBreak/>
              <w:t>условиям труда к подклассу вредности 3.1 и выше)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 динамометрия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*УЗИ периферических сосудов и ЭНМГ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*рентгенография суставов, позвоночника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функции вестибулярного аппарата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скелетно-мышечной системы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Облитерирующие заболевания сосудов вне зависимости от степени компенсации.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Болезнь и синдром Рейно.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Варикозное расширение вен нижних конечностей, тромбофлебит, геморрой.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Выраженный энтероптоз, грыжи, выпадение прямой кишки.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Опущение (выпадение) женских половых органов.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воспалительные заболевания матки и придатков с частотой обострения 3 раза и более за календарный год.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Гипертоническая болезнь III стадии, 2 степени, риск III.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болезни сердца и перикарда с недостаточностью кровообращения I-II степени.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Ишемическая болезнь сердца: стенокардия ФК II, риск средний.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Миопия высокой степени или осложненная близорукость.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Дистрофические изменения сетчатки.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Нарушения функции вестибулярного аппарата любой этиологии.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Пониженная гравитация </w:t>
            </w:r>
            <w:r>
              <w:rPr>
                <w:color w:val="000001"/>
              </w:rPr>
              <w:lastRenderedPageBreak/>
              <w:t>(невесомость)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Эндокринолог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Офтальмотонометрия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УЗИ органов брюшной полости, почек, щитовидной железы, органов малого таза (простаты)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УЗИ периферических сосудов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Рентгенографиическое исследование околоносовых пазух.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суставов, позвоночника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*Биохимическое исследование крови: АЛТ, АСТ, билирубин, глюкоза, креатинин, холестерин, калий, натрий, кальций;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*ЭКГ, ЭЭГ, динамометрия, *коагулограмма: ПТИ, АЧТВ, фибриноген, РФМК, протромбиновое время, тромбиновое время, время кровотечения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Острые и хронические </w:t>
            </w:r>
            <w:r>
              <w:rPr>
                <w:color w:val="000001"/>
              </w:rPr>
              <w:lastRenderedPageBreak/>
              <w:t>заболевания, включая их последствия.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Аномалии развития.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4.3.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Повышенная гравитация </w:t>
            </w:r>
            <w:r>
              <w:rPr>
                <w:color w:val="000001"/>
              </w:rPr>
              <w:lastRenderedPageBreak/>
              <w:t>(перегрузки)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Эндокринолог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Офтальмоскопия глазного дна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офтальмотонометрия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УЗИ органов брюшной полости, почек, щитовидной железы, органов малого таза (простаты)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УЗИ периферических сосудов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Рентгенографиическое исследование околоносовых пазух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*Рентгенография суставов, позвоночника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*Биохимическое исследование крови: АЛТ, АСТ, билирубин, глюкоза, креатинин, холестерин, калий, натрий, кальций;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*ЭКГ, ЭЭГ, динамометрия, *коагулограмма: ПТИ, АЧТВ, фибриноген, РФМК, протромбиновое время, тромбиновое время, время кровотечения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Острые и хронические </w:t>
            </w:r>
            <w:r>
              <w:rPr>
                <w:color w:val="000001"/>
              </w:rPr>
              <w:lastRenderedPageBreak/>
              <w:t>заболевания, включая их последствия.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Аномалии развития.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4.4.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Сенсорные нагрузки, в том числе: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4.4.1.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Офтальмотонометрия для лиц старше 40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скиаскопия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Рефрактометрия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Объем аккомодации для лиц моложе 40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бинокулярного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Цветоощущение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 с коррекцией при предварительном медосмотре ниже 1,0 Д на одном глазу и 0,8 Д на другом; при периодических медосмотрах - ниже 0,8 Д на одном глазу и 0,5 Д на другом глазу.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бинокулярного зрения.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аккомодации ниже возрастных норм.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Лагофтальм.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зрительного нерва, сетчатки.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4.4.2.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Размер объекта различения (при отнесении условий труда </w:t>
            </w:r>
            <w:r>
              <w:rPr>
                <w:color w:val="000001"/>
              </w:rPr>
              <w:lastRenderedPageBreak/>
              <w:t>по данному фактору по результатам аттестации рабочих мест по условиям труда к вредным условиям)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Офтальмотонометрия </w:t>
            </w:r>
            <w:r>
              <w:rPr>
                <w:color w:val="000001"/>
              </w:rPr>
              <w:lastRenderedPageBreak/>
              <w:t>для лиц старше 40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Скиаскопия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Рефрактометрия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Объем аккомодации для лиц моложе 40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бинокулярного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Цветоощущение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Острота зрения с коррекцией не ниже 0,5 на </w:t>
            </w:r>
            <w:r>
              <w:rPr>
                <w:color w:val="000001"/>
              </w:rPr>
              <w:lastRenderedPageBreak/>
              <w:t>одном глазу и 0,2 на другом глазу.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бинокулярного зрения.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аккомодации ниже возрастных норм.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Лагофтальм.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заболевания переднего отрезка глаза.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зрительного нерва, сетчатки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4.4.3.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раз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*Аллерголог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Офтальмотонометрия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для лиц старше 40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Скиаскопия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Рефрактометрия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Объем аккомодации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для лиц моложе 40 лет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бинокулярного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Цветоощущение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*специфическая аллергодиагностика </w:t>
            </w:r>
            <w:r>
              <w:rPr>
                <w:color w:val="000001"/>
              </w:rPr>
              <w:lastRenderedPageBreak/>
              <w:t>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Аномалии рефракции: миопия выше 5,0 Д, гиперметропия выше 3,0 Д, астигматизм более 1,5 Д при предварительном </w:t>
            </w:r>
            <w:r>
              <w:rPr>
                <w:color w:val="000001"/>
              </w:rPr>
              <w:lastRenderedPageBreak/>
              <w:t>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Снижение аккомодации ниже возрастных норм.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Нарушение цветоощущения, если цвет несет информационную нагрузку.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Лагофтальм.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Хронические воспалительные и аллергические заболевания защитного аппарата и оболочек глазного яблока.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Заболевания зрительного нерва, сетчатки.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rPr>
          <w:color w:val="000001"/>
        </w:rPr>
      </w:pPr>
      <w:r>
        <w:rPr>
          <w:color w:val="000001"/>
        </w:rPr>
        <w:lastRenderedPageBreak/>
        <w:t>_______________________________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8105FB">
        <w:rPr>
          <w:noProof/>
          <w:color w:val="000001"/>
        </w:rPr>
        <w:drawing>
          <wp:inline distT="0" distB="0" distL="0" distR="0">
            <wp:extent cx="85725" cy="21907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Вещества, отмеченные в перечне знаком "А", являются аллергенами, знаком "К"-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(п.1.1.1, 1.1.2, 1.1.3).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В 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При 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 или рентгенография органов </w:t>
      </w:r>
      <w:r w:rsidR="001206A3">
        <w:rPr>
          <w:color w:val="000001"/>
        </w:rPr>
        <w:lastRenderedPageBreak/>
        <w:t xml:space="preserve">грудной клетки в 2-х проекциях (прямая и правая боковая), в условиях центра профпатологии или медицинского учреждения имеющего права на проведение экспертизы профпригодности и связи заболевания с профессией в соответствии с действующим законодательством проводится рентгенография органов грудной клетки в 2-х прпоекциях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Участие 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Участие врача-психиатра и врача-нарколога при прохождении предварительных и периодических осмотров является обязательным для всех категорий обследуемых.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Дополнительные медицинские противопоказания являются дополнением к общим медицинским противопоказаниям.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rPr>
          <w:color w:val="000001"/>
        </w:rPr>
      </w:pP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N 2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 Министерства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здравоохранения и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социального развития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от 12 апреля 2011 года N 302н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работ, при выполнении которых проводятся обязательные предварительные и периодические медицинские осмотры (обследования) работников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24"/>
        <w:gridCol w:w="1434"/>
        <w:gridCol w:w="3059"/>
        <w:gridCol w:w="2517"/>
        <w:gridCol w:w="3966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Наименования работ и профессий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Перио-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дичность осмотров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Участие врачей-специалистов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295275" cy="219075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Лабораторные и функциональные исследования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90500" cy="219075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Дополнительные медицинские противопоказания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0" t="0" r="9525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1. Работы на высоте, верхолазные работы</w:t>
            </w:r>
            <w:r w:rsidR="008105FB">
              <w:rPr>
                <w:noProof/>
                <w:color w:val="000001"/>
              </w:rPr>
              <w:drawing>
                <wp:inline distT="0" distB="0" distL="0" distR="0">
                  <wp:extent cx="104775" cy="219075"/>
                  <wp:effectExtent l="1905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, а также работы по обслуживанию подъемных сооружений, включая: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 (только для верхолазных работ)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Грыжи, препятствующие работе и имеющие наклонность к ущемлению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Хронические заболевания периферической нервной системы с обострениями 3 и более раз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Хроническая ишемия мозга (дисциркуляторная энцефалопатия)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Нарушение функции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Болезни органов зрения: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а) острота зрения без коррекции ниже 0,5 на одном глазу и ниже 0,2 - на другом;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б) ограничение поля зрения более чем 20°;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в) не поддающиеся лечению дакриоциститы и неизлечимое слезотечение;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г) миопия высокой степени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Рецидивирующий тромбофлебит геморроидальных вен и вен нижних </w:t>
            </w:r>
            <w:r>
              <w:rPr>
                <w:color w:val="000001"/>
              </w:rPr>
              <w:lastRenderedPageBreak/>
              <w:t xml:space="preserve">конечностей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9) Беременность и период лактации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1.1. Работы в качестве крановщика (машиниста крана)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(только для работ на высоте)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Грыжи, препятствующие работе и имеющие наклонность к ущемлению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Хронические заболевания периферической нервной системы с обострениями 3 и более раз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Хроническая ишемия мозга (дисциркуляторная энцефалопатия)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Болезни органов зрения: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а) острота зрения без коррекции ниже 0,5 на одном глазу и ниже 0,2 на другом;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б) ограничение поля зрения более чем 20°;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в) не поддающиеся лечению дакриоциститы и неизлечимое слезотечение;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г) миопия высокой степени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8) Рецидивирующий тромбофлебит геморроидальных вен и вен нижних конечностей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9)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1.2. Работа лифтера (к приему на работу для лифтеров обычных лифтов противопоказаний нет)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Острота зрения с коррекцией ниже 0,5 на одном глазу и ниже 0,2 на другом, или 0,7 при отсутствии бинокулярного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Беременность и период лактации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Стойкое понижение слуха (3 и более месяца) любой этиологии, одно- или двустороннее (острота слуха: шепотная речь не менее 3 м) (кроме работ по ремонту и эксплуатации ЭВМ)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Острота зрения с коррекцией ниже 0,5 на одном глазу и ниже 0,2 на другом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Стойкое слезотечение, не поддающееся лечению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Ограничение поля зрения более чем на 20° по любому из меридианов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Нарушение функции вестибулярного анализатора любой </w:t>
            </w:r>
            <w:r>
              <w:rPr>
                <w:color w:val="000001"/>
              </w:rPr>
              <w:lastRenderedPageBreak/>
              <w:t xml:space="preserve">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6) Беременность и период лактации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3. Работы по валке, сплаву, транспортировке, первичной обработке, охране и восстановлению лесов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Реовазография сосудов конечностей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1) Рецидивирующий тромбофлебит геморроидальных вен и вен нижних конечностей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2) Грыжи, препятствующие работе и имеющие склонность к ущемлению при выполнении работ средней тяжести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Стойкое понижение слуха (3 и более месяца) любой этиологии одно-и двусторонее (острота слуха: шепотная речь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Острота зрения с коррекцией ниже 0,5 на одном глазу и ниже 0,2 - на другом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Беременность и период лактации  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вестибулярного анализатора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ФГДС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АЛТ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АСТ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Билирубин 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Грыжи с наклонностью к ущемлению, выпадение прямой кишки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Стойкое понижение слуха (3 и более месяца) любой этиологии одно- и двусторонее (острота слуха: шепотная речь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УЗИ брюшной  полости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Хронические заболевания периферической нервной системы с обострениями 3 и более раз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Острота зрения с коррекцией ниже 0,5 на одном глазу и ниже 0,2 - на другом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Стойкое слезотечение, не поддающееся лечению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</w:t>
            </w:r>
            <w:r>
              <w:rPr>
                <w:color w:val="000001"/>
              </w:rPr>
              <w:lastRenderedPageBreak/>
              <w:t xml:space="preserve">климатических условиях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Хронические заболевания гепатобилиарной системы с обострениями 2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10) Бронхиальная астма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10)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11) Хронические болезни почек и мочевыводящих путей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12) Болезни полости рта, зубов и челюстей (хронический гингивит,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4.4. Работы, выполняемые по трудовым договорам в районах Крайнего Севера и приравненных к ним местностях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стоматит, пародонтит), отсутствие зубов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13) Хронические рецидивирующие заболевания кожи с частотой обострения 4 раза и более за календарный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5. Работы, непосредственно связанные с обслуживанием сосудов, находящихся под давлением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Острота зрения с коррекцией ниже 0,5 на одном глазу и ниже 0,2 - на другом с коррекцией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Ограничение поля зрения более чем на 20°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Стойкое слезотечение, не поддающееся лечению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Нарушение функции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Заболевания любой этиологии вызывающие нарушение функции вестибулярного аппарата, синдромы </w:t>
            </w:r>
            <w:r>
              <w:rPr>
                <w:color w:val="000001"/>
              </w:rPr>
              <w:lastRenderedPageBreak/>
              <w:t>головокружения, нистагм (болезнь Меньера, лабиринты, вестибулярные кризы любой этиологии и др.)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Хронические рецидивирующие заболевания кожи с частотой обострения 4 раза и более за календарный год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Заболевания, препятствующие работе в противогазе (для работников службы газнадзора)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функции вестибулярного аппарата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Хронические заболевания периферической нервной системы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лабиринтиы, вестибулярные кризы любой этиологии и др.)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Стойкое слезотечение, не поддающееся лечению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Хронические рецидивирующие заболевания кожи с частотой обострения 4 раза и более за календарный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7)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вестибулярной функции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Отсутствие конечности, кисти или пальцев кисти с нарушением функции хвата, стопы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Заболевания сосудов (облитерирующий эндартериит, варикозное расширение вен и др.)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Хронические заболевания периферической нервной системы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Хронические рецидивирующие заболевания кожи с частотой обострения 4 раза и более за календарный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5) Острота зрения с коррекцией ниже 0,5 на одном глазу, ниже 0,2 на другом, или 0,7 на одном глазу при отсутствии зрения на другом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Ограничение поля зрения более чем на 20° по любому из меридианов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9) Заболевания любой этиологии вызывающие нарушение функции вестибулярного аппарата, синдромы головокружения, нистагм (болезнь Меньера, лабиринтиты, </w:t>
            </w:r>
            <w:r>
              <w:rPr>
                <w:color w:val="000001"/>
              </w:rPr>
              <w:lastRenderedPageBreak/>
              <w:t>вестибулярные кризы любой этиологии и др.)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*ЭНМГ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Заболевания сердечно-сосудистой системы, даже при наличии компенсации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7) Грыжи (все виды)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8) Облитерирующие заболевания сосудов вне зависимости от степени компенсации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9) Варикозная болезнь и рецидивирующий тромбофлебит нижних конечностей и </w:t>
            </w:r>
            <w:r>
              <w:rPr>
                <w:color w:val="000001"/>
              </w:rPr>
              <w:lastRenderedPageBreak/>
              <w:t>геморроидальных вен. Лимфангиит и другие нарушения лимфооттока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Искривление носовой перегородки с нарушением функции носового дыхания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12) Хронические заболевания среднего уха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13) Стойкое понижение слуха (3 и более месяца) любой этиологии, одно- или двустороннее (острота слуха: шепотная речь менее 3 м).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14) Нарушение функции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15)  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16) Понижение остроты зрения ниже 0,8 на одном глазу и ниже 0,5 на другом, коррекция не допускается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18) Ограничение поля зрения более чем на 20°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19) Болезни эндокринной системы, требующие постоянной лекарственной коррекции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20)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9. Работы, выполняемые аварийно-спасательными службами по предупреждению и ликвидации чрезвычайных ситуаций природного и техногенного характера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Заболевания сердечно-сосудистой системы, даже при наличии компенсации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7) Грыжи (все виды)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8) Облитерирующие заболевания сосудов вне зависимости от степени компенсации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Искривление носовой перегородки с нарушением функции носового дыхания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12) Хронические заболевания среднего уха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13)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14) Нарушение функции вестибулярного анализатора любой этиологии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15) Заболевания любой этиологии вызывающие нарушение функции вестибулярного аппарата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16) Понижение остроты зрения ниже 0,8 на одном глазу и ниже 0,5 на другом, коррекция не допускается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17) Хронические заболевания слезовыводящих путей, век, органические недостатки век, препятствующие полному их </w:t>
            </w:r>
            <w:r>
              <w:rPr>
                <w:color w:val="000001"/>
              </w:rPr>
              <w:lastRenderedPageBreak/>
              <w:t>смыканию, свободному движению глазного яблока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18) Ограничение поля зрения более чем на 20°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19) Болезни эндокринной системы, требующие постоянной лекарственной коррекции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20) Беременность и период лактации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Поля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Острота зрения с коррекцией ниже 0,5 на одном глазу, ниже 0,2 на другом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Нарушение функции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Ограничение поля зрения более чем на 20° по любому из меридианов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Беременность и перид лактации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11. Работы под водой выполняемые работниками, пребывающими в газовой среде в условиях нормального </w:t>
            </w:r>
            <w:r>
              <w:rPr>
                <w:color w:val="000001"/>
              </w:rPr>
              <w:lastRenderedPageBreak/>
              <w:t xml:space="preserve">давления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Аудиометрия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1) Заболевания сердечно-сосудистой системы, даже при наличии компенсации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Хронические заболевания </w:t>
            </w:r>
            <w:r>
              <w:rPr>
                <w:color w:val="000001"/>
              </w:rPr>
              <w:lastRenderedPageBreak/>
              <w:t>периферической нервной системы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7) Грыжи (все виды)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8) Облитерирующие заболевания сосудов вне зависимости от степени компенсации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Искривление носовой перегородки с нарушением функции носового дыхания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12) Хронические заболевания среднего уха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13) Стойкое понижение слуха (3 и более месяца) любой этиологии, одно- или двустороннее (острота слуха: шепотная речь менее 3 м).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14) Нарушение функции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15)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16) Понижение остроты зрения ниже 0,8 на одном глазу и ниже 0,5 на другом, коррекция не допускается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18) Ограничение поля зрения более чем на 20°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19) Болезни эндокринной системы, требующие постоянной лекарственной коррекции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20)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12. Подземные работы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Оториноларинголог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</w:t>
            </w:r>
            <w:r>
              <w:rPr>
                <w:color w:val="000001"/>
              </w:rPr>
              <w:lastRenderedPageBreak/>
              <w:t>вестибулярного анализатора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1) Заболевания сердечно-сосудистой системы, даже при наличии </w:t>
            </w:r>
            <w:r>
              <w:rPr>
                <w:color w:val="000001"/>
              </w:rPr>
              <w:lastRenderedPageBreak/>
              <w:t>компенсации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7) Грыжи (все виды)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8) Облитерирующие заболевания сосудов вне зависимости от степени компенсации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Искривление носовой перегородки с нарушением функции носового дыхания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11) Хронические заболевания </w:t>
            </w:r>
            <w:r>
              <w:rPr>
                <w:color w:val="000001"/>
              </w:rPr>
              <w:lastRenderedPageBreak/>
              <w:t>среднего уха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13) Нарушение функции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15) Понижение остроты зрения ниже 0,8 на одном глазу и ниже 0,5 на другом, коррекция не допускается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17) Ограничение поля зрения более чем на 20°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18) Болезни эндокринной системы, требующие постоянной лекарственной коррекции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13. Работы, выполняемые с применением изолирующих средств индивидуальной защиты и фильтрующих </w:t>
            </w:r>
            <w:r>
              <w:rPr>
                <w:color w:val="000001"/>
              </w:rPr>
              <w:lastRenderedPageBreak/>
              <w:t xml:space="preserve">противогазов с полной лицевой частью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Оториноларинголог 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Стоматолог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Спирометрия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Острота зрения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Поля зрения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2) Заболевания органов кровообращения, даже при наличии компенсации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Глаукома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Хронические заболевания верхних дыхательных путей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Хронические заболевания бронхолегочной системы с частотой обострения 2 раза и более за календарный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Искривление носовой перегородки с нарушением функции носового дыхания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Деформация грудной клетки, вызывающая нарушение дыхания и затрудняющая работу в противогазах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Доброкачественные опухоли, препятствующие выполнению работ в противогазах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Хронические заболевания среднего уха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11) Заболевания вестибулярного анализатора любой этиологии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12) Понижение остроты зрения ниже 0,8 на одном глазу и ниже 0,5 - на другом, коррекция не допускается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13) Хронические заболевания слезовыводящих путей, век, </w:t>
            </w:r>
            <w:r>
              <w:rPr>
                <w:color w:val="000001"/>
              </w:rPr>
              <w:lastRenderedPageBreak/>
              <w:t>органические недостатки век, препятствующие полному их смыканию, свободному движению глазного яблока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14) Ограничение поля зрения более чем на 10°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15)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17)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27"/>
        <w:gridCol w:w="1436"/>
        <w:gridCol w:w="3062"/>
        <w:gridCol w:w="2695"/>
        <w:gridCol w:w="3780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</w:t>
            </w:r>
            <w:r>
              <w:rPr>
                <w:color w:val="000001"/>
              </w:rPr>
              <w:lastRenderedPageBreak/>
              <w:t xml:space="preserve">продуктами при транспортировке их на всех видах транспорта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 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Рентгенография грудной клетки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Исследование крови на сифилис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Исследования на гельминтозы при поступлении на работу и в дальнейшем - не реже 1 раза в год либо по эпидпоказаниям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Мазок из зева и носа при наличии патогенного стафилококка при поступлении на работу, в дальнейшем - по медицинским и эпидпоказаниям       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педикулез;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кожные заболевания: чесотка, трихофития, микроскопия, парша, актиномекоз с изъявлениями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заразные и деструктивные </w:t>
            </w:r>
            <w:r>
              <w:rPr>
                <w:color w:val="000001"/>
              </w:rPr>
              <w:lastRenderedPageBreak/>
              <w:t>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гонорея (все формы) на срок проведения лечения антибиотиками  и получения отрицательных результатов первого контроля;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инфекции кожи и подкожной клетчатки - только для работников акушерских и хирургических стационаров, отделений паталогии новорожденных, недоношенных, а также занятых изготовлением и реализацией пищевых продуктов                      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озена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15. Работы в организациях общественного питания, торговли, буфетах, на пищеблоках, в том числе на транспорте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Рентгенография грудной клетки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Исследование крови на сифилис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</w:t>
            </w:r>
            <w:r>
              <w:rPr>
                <w:color w:val="000001"/>
              </w:rPr>
              <w:lastRenderedPageBreak/>
              <w:t xml:space="preserve">поступлении на работу и в дальнейшем - не реже 1 раза в год либо по эпидемиологическим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Мазок из зева и носа при наличии патогенного стафилококка при поступлении на работу, в дальнейшем - по медицинским и эпидпоказаниям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педикулез;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кожные заболевания: чесотка, трихофития, микроскопия, парша, актиномиекоз с изъявлениями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заразные и деструктивные формы туберкулеза легких, внелегочный туберкулез с </w:t>
            </w:r>
            <w:r>
              <w:rPr>
                <w:color w:val="000001"/>
              </w:rPr>
              <w:lastRenderedPageBreak/>
              <w:t>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гонорея (все формы) на срок проведения лечения антибиотиками  и получения отрицательных результатов первого контроля;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инфекции кожи и подкожной клетчатки - только для работников,  занятых изготовлением и реализацией пищевых продуктов.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озена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Рентгенография грудной клетки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Исследование крови на сифилис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Мазки на гонорею при поступлении на работу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не реже </w:t>
            </w:r>
            <w:r>
              <w:rPr>
                <w:color w:val="000001"/>
              </w:rPr>
              <w:lastRenderedPageBreak/>
              <w:t>1 раза в год либо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педикулез;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кожные заболевания: чесотка, трихофития, микроспория, парша, актиномикоз с изъявлениями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гонорея (все формы) на срок проведения лечения </w:t>
            </w:r>
            <w:r>
              <w:rPr>
                <w:color w:val="000001"/>
              </w:rPr>
              <w:lastRenderedPageBreak/>
              <w:t>антибиотиками  и получения отрицательных результатов первого контроля;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инфекции кожи и подкожной клетчатки - только для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акушерских и хирургических стационаров, отделений паталогии новорожденных, недоношенных, а также занятых изготовлением и реализацией пищевых продуктов.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озена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Мазки на гонорею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не реже 1 раза в год либо по эпидпоказаниям Мазок из зева и носа при наличии патогенного стафилококка при </w:t>
            </w:r>
            <w:r>
              <w:rPr>
                <w:color w:val="000001"/>
              </w:rPr>
              <w:lastRenderedPageBreak/>
              <w:t>поступлении на работу и в дальнейшем 1 раз в 6 месяцев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инфекции кожи и подкожной </w:t>
            </w:r>
            <w:r>
              <w:rPr>
                <w:color w:val="000001"/>
              </w:rPr>
              <w:lastRenderedPageBreak/>
              <w:t>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озена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Мазки на гонорею при поступлении на работу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- не реже 1 раза в год либо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озена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19. Работы в детских и подростковых сезонных оздоровительных организациях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Мазки на гонорею при поступлении на работу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- не реже 1 раза в год либо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озена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20. Работы в дошкольных образовательных организациях, домах ребенка, организациях для детей-сирот и детей, оставшихся без </w:t>
            </w:r>
            <w:r>
              <w:rPr>
                <w:color w:val="000001"/>
              </w:rPr>
              <w:lastRenderedPageBreak/>
              <w:t xml:space="preserve">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круглосуточных лагерях отдыха, а также социальных приютах и домах престарелых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Мазки на гонорею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- не реже 1 раза в год либо по эпидпоказаниям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озена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21.  Работы в организациях бытового обслуживания (банщики, работники душевых, парикмахерских)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Мазки на гонорею при поступлении на работу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Исследования на носительство возбудителей кишечных инфекций и серологическое обследование на </w:t>
            </w:r>
            <w:r>
              <w:rPr>
                <w:color w:val="000001"/>
              </w:rPr>
              <w:lastRenderedPageBreak/>
              <w:t>брюшной тиф при поступлении на работу и в дальнейшем -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озена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22. Работы в бассейнах, а также водолечебницах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Мазки на гонорею при поступлении на работу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 - только </w:t>
            </w:r>
            <w:r>
              <w:rPr>
                <w:color w:val="000001"/>
              </w:rPr>
              <w:lastRenderedPageBreak/>
              <w:t>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озена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23. Работы в гостиницах, общежитиях, пассажирских вагонах (проводники), в должности стюардессы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Мазки на гонорею при поступлении на работу и в дальнейшем - 1 раз в год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озена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24. Работы в организациях медицинской промышленности и аптечной сети, связанные с изготовлением, расфасовкой и реализацией лекарственных </w:t>
            </w:r>
            <w:r>
              <w:rPr>
                <w:color w:val="000001"/>
              </w:rPr>
              <w:lastRenderedPageBreak/>
              <w:t xml:space="preserve">средств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Мазки на гонорею при поступлении на работу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Исследования на гельминтозы при поступлении на работу и в дальнейшем - не реже 1 раза в год либо по эпидпоказаниями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формы);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8) инфекции кожи и подкожной клетчатки.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25. Работы на водопроводных сооружениях, связанные с подготовкой воды и обслуживанием водопроводных сетей 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Мазки на гонорею при поступлении на работу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не реже 1 раза в год либо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8) инфекции кожи и подкожной клетчатки. 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26. Работы, связанные с переработкой молока и изготовлением молочных продуктов 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раз в год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Стоматолог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*Инфекционист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Рентгенография грудной клетки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крови на сифилис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Мазки на гонорею при поступлении на работу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Исследования на гельминтозы при поступлении на работу и в дальнейшем не реже 1 раза в год либо по эпидпоказаниям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Заболевания и бактерионосительство: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брюшной тиф, паратифы, сальмонеллез, дизентерия;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гельминтозы;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сифилис в заразном периоде;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лепра;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гонорея (все формы);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инфекции кожи и подкожной клетчатки;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озена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 Управление наземными транспортными средствами: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Невролог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Оториноларинголог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Хирург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Дерматовенеролог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*Эндокринолог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Рост, вес,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определение группы крови и резус-фактора (при прохождении предварительного медицинского осмотра)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Аудиометрия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Исследование вестибулярного </w:t>
            </w:r>
            <w:r>
              <w:rPr>
                <w:color w:val="000001"/>
              </w:rPr>
              <w:lastRenderedPageBreak/>
              <w:t xml:space="preserve">анализатора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Острота зрения Цветоощущение Определение полей зрения Биомикроскопия сред глаза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Офтальмоскопия глазного дна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27.1. категории "А"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Острота зрения с коррекцией ниже 0,6 на лучшем глазу, ниже 0,2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Отсутствие зрения на одном глазу при остроте зрения ниже 0,8 (без коррекции) на другом.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Центральная скотома абсолютная или относительная (при скотоме и наличии изменений зрительной функции не ниже значений, указанных в п.1 настоящей графы подпункта - допуск без ограничений).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</w:t>
            </w:r>
            <w:r>
              <w:rPr>
                <w:color w:val="000001"/>
              </w:rPr>
              <w:lastRenderedPageBreak/>
              <w:t>через 3 месяца после операции при остроте зрения с коррекцией не ниже 0,6 на лучшем глазу, не ниже 0,2 на худшем.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</w:t>
            </w:r>
            <w:r>
              <w:rPr>
                <w:i/>
                <w:iCs/>
                <w:color w:val="000001"/>
              </w:rPr>
              <w:t>,</w:t>
            </w:r>
            <w:r>
              <w:rPr>
                <w:color w:val="000001"/>
              </w:rPr>
              <w:t xml:space="preserve"> нормальное поле зрения и отсутствие осложнений в течение полугода после операции.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Паралитическое косоглазие и другие нарушения содружественного движения глаз.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Стойкая диплопия вследствие косоглазия любой этиологии.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11) Спонтанный нистагм при отклонении зрачков на 70° от среднего положения.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12) Ограничение поля зрения более чем на 20° в любом из меридианов.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13) Нарушение цветоощущения.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14) Заболевания сетчатки и зрительного нерва (пигментный ретинит, атрофия зрительного нерва, отслойка сетчатки и др.).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15) Глаукома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17) Отсутствие пальцев или фаланг, а также неподвижность в межфаланговых суставах: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двух фаланг большого пальца на правой или левой руке;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или неподвижность двух или более пальцев на правой руке или полное сведение хотя бы одного пальца;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</w:t>
            </w:r>
            <w:r>
              <w:rPr>
                <w:color w:val="000001"/>
              </w:rPr>
              <w:lastRenderedPageBreak/>
              <w:t xml:space="preserve">сохранен, длина конечности более 75 см (от пяточной кости до середины большого вертела бедра).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21) Полная глухота на одно ухо при восприятии разговорной речи на другое на расстоянии менее 3 м, шепотной речи - на расстояниие 1 м, или восприятии разговорной речи на каждое ухо менее 2 м (при полной глухоте, глухонемоте допуск осуществляется индивидуально с переосвидетельствованием не реже чем через 2 года).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22) Хроническое одностороннее или двустороннее гнойное воспаление среднего уха, осложненное холестеатомой, </w:t>
            </w:r>
            <w:r>
              <w:rPr>
                <w:color w:val="000001"/>
              </w:rPr>
              <w:lastRenderedPageBreak/>
              <w:t>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23) Хронический гнойный мастоидит, осложнения вследствие мастоидэктомии (киста, свищ).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</w:t>
            </w:r>
            <w:r>
              <w:rPr>
                <w:color w:val="000001"/>
              </w:rPr>
              <w:lastRenderedPageBreak/>
              <w:t>индивидуально при условии ежегодного переосвидетельствования после обследования и лечения у кардиолога).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28) Болезни бронхолегочной системы с явлениями дыхательной недостаточности или легочно-сердечной недостаточностью 2-3 ст. (допуск к вождению решается индивидуально после обследования и лечения у пульмонолога).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24"/>
        <w:gridCol w:w="1434"/>
        <w:gridCol w:w="3059"/>
        <w:gridCol w:w="2517"/>
        <w:gridCol w:w="3966"/>
      </w:tblGrid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1206A3" w:rsidRDefault="001206A3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27.2. категории "А1"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Острота зрения ниже 0,5 на лучшем глазу и ниже 0,2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Полная глухота (при глухоте, глухонемоте допуск осуществляется индивидуально с переосвидетельствованием через один год).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27.3. категории "В"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Медицинские противопоказания, изложенные в п.3-25 настоящей графы подпункта 28.1*.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Понижение остроты зрения ниже 0,5 на лучшем глазу и ниже 0,2 на худшем глазу (с коррекцией).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Отсутствие зрения на одном глазу при остроте зрения ниже 0,8 (без коррекции) на другом.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на другом.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________________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* Вероятно ошибка оригинала. Следует читать "подпункта 27.1".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- Примечание изготовителя базы данных.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27.4. категории "В1"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Медицинские противопоказания, изложенные в подпункте 28.1*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на худшем.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________________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* Вероятно ошибка оригинала. Следует читать "в подпункте 27.1".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- Примечание изготовителя базы данных.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27.5. категории "ВЕ"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28.4*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27.4".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27.6. категории "С"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Медицинские противопоказания, изложенные в п.3-25 настоящей графы подпункта 28.1*.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Острота зрения с коррекцией ниже 0,8 на одном глазу, ниже 0,4 на другом. Допустимая коррекция при близорукости и дальнозоркости 8,0 D, в том числе контактными линзами, астигматизме -3,0 D (сумма сферы и цилиндра не должна превышать 8,0 D). Разница в силе линз двух глаз не должна </w:t>
            </w:r>
            <w:r>
              <w:rPr>
                <w:color w:val="000001"/>
              </w:rPr>
              <w:lastRenderedPageBreak/>
              <w:t>превышать 3,0 D.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7) Травматические деформации и дефекты костей черепа с наличием выраженной неврологической симптоматики.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8) Ишемическая болезнь сердца: стенокардия нестабильная, </w:t>
            </w:r>
            <w:r>
              <w:rPr>
                <w:color w:val="000001"/>
              </w:rPr>
              <w:lastRenderedPageBreak/>
              <w:t>стенокардия напряжения, ФК III, нарушения сердечного ритма высокой градации, либо сочетание указанных состояний.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9) Гипертоническая болезнь II-III ст. При гипертонической болезни I ст. допуск осуществляется индивидуально при условии ежегодного освидетельствования.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10) Диабет (все виды и формы).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11) Рост ниже 150 см (вопрос решается индивидуально), резкое отставание физического развития.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12) Беременность и период лактации 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________________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* Вероятно ошибка оригинала. Следует читать "подпункта 27.1". </w:t>
            </w:r>
          </w:p>
          <w:p w:rsidR="001206A3" w:rsidRDefault="001206A3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- Примечание изготовителя базы данных.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27.7. категории  "С1"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28.6*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27.6".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27.8. категории "СЕ"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28.6*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27.6".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27.9. категории "D"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Медицинские противопоказания, изложенные в подпункте 28.6*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27.6".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27.10. категории "D1"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1) Медицинские противопоказания, изложенные в подпункте 28.6*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27.6".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27.11. категории "D1E"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28.6*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27.6".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27.12. Трамвай, троллейбус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1) Медицинские противопоказания, изложенные в подпункте 28.6* настоящей графы.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2) Водители трамвая и троллейбуса с имплантированными искусственными водителями ритма к работе не допускаются.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27.6".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27.13. Трактора и другие самоходные машины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28.4* настоящей графы.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27.4".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27.14. Минитрактора, мотоблоки, автопогрузчики, </w:t>
            </w:r>
            <w:r>
              <w:rPr>
                <w:color w:val="000001"/>
              </w:rPr>
              <w:lastRenderedPageBreak/>
              <w:t>электрокары, регулировщики и т.п.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Медицинские противопоказания, изложенные в подпункте 28.4* </w:t>
            </w:r>
            <w:r>
              <w:rPr>
                <w:color w:val="000001"/>
              </w:rPr>
              <w:lastRenderedPageBreak/>
              <w:t xml:space="preserve">настоящей графы.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27.4".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27.15. Автомобили всех категорий с ручным управлением для инвалидов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28.4* настоящей графы, кроме состояний и заболеваний, указанных в пунктах с 16 по 19  включительно.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Отсутствие одной верхней конечности или кисти, а также деформация кисти, значительно затрудняющая её движение.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двух фаланг большого пальца на правой или левой руке;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или неподвижность двух или более пальцев на правой руке или полное сведение хотя бы одного пальца; 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Отсутствие верхней конечности </w:t>
            </w:r>
            <w:r>
              <w:rPr>
                <w:color w:val="000001"/>
              </w:rPr>
              <w:lastRenderedPageBreak/>
              <w:t>или кисти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на худшем.   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27.4".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27.16 Мотоколяски для инвалидов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раз</w:t>
            </w:r>
          </w:p>
          <w:p w:rsidR="001206A3" w:rsidRDefault="001206A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 2 года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Медицинские противопоказания, изложенные в подпункте 28.1*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настоящей графы, кроме состояний и заболеваний, указанных в пунктах с 16 по 19  включительно.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1) Отсутствие одной верхней конечности или кисти, а также деформация кисти, значительно затрудняющая её движение.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двух фаланг большого пальца на правой или левой руке;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или неподвижность двух или более пальцев на правой руке или полное сведение хотя бы одного пальца; 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отсутствие или неподвижность трех или более пальцев на левой руке </w:t>
            </w:r>
            <w:r>
              <w:rPr>
                <w:color w:val="000001"/>
              </w:rPr>
              <w:lastRenderedPageBreak/>
              <w:t>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3) Отсутствие верхней конечности или кисти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на худшем.        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1206A3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________________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* Вероятно ошибка оригинала. Следует читать "в подпункте 27.1".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- Примечание изготовителя базы данных.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206A3" w:rsidRDefault="001206A3">
            <w:pPr>
              <w:pStyle w:val="FORMATTEXT"/>
              <w:rPr>
                <w:color w:val="000001"/>
              </w:rPr>
            </w:pPr>
          </w:p>
          <w:p w:rsidR="001206A3" w:rsidRDefault="001206A3">
            <w:pPr>
              <w:pStyle w:val="FORMATTEXT"/>
              <w:rPr>
                <w:color w:val="000001"/>
              </w:rPr>
            </w:pPr>
          </w:p>
        </w:tc>
      </w:tr>
    </w:tbl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85725" cy="21907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При 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Участие специалистов, объем исследований, помеченных "звездочкой" (*) - проводится по рекомендации врачей-специалистов, участвующих в предварительных и периодических медицинских осмотрах.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14300" cy="2190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Участие врача-терапевта, врача-психиатра и врача-нарколога при прохождении предварительного медицинского осмотра является обязательным для всех категорий обследуемых.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Дополнительные медицинские противопоказания являются дополнением к общим медицинским противопоказаниям.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Верхолазными 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      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1206A3" w:rsidRDefault="001206A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Приложение N 3 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1206A3" w:rsidRDefault="001206A3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</w:t>
      </w: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r w:rsidR="008105FB">
        <w:rPr>
          <w:noProof/>
          <w:color w:val="000001"/>
        </w:rPr>
        <w:drawing>
          <wp:inline distT="0" distB="0" distL="0" distR="0">
            <wp:extent cx="85725" cy="21907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85725" cy="21907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Статья 213 Трудового кодекса Российской Федерации.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 Обязательные периодические медицинские осмотры (обследования) (далее - периодические осмотры) проводятся в целях: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1) 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</w:t>
      </w:r>
      <w:r>
        <w:rPr>
          <w:color w:val="000001"/>
        </w:rPr>
        <w:lastRenderedPageBreak/>
        <w:t xml:space="preserve">здоровья работников, формирования групп риска по развитию профессиональных заболеваний;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2) 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3) 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4) своевременного выявления и предупреждения возникновения и распространения инфекционных и паразитарных заболеваний;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5) предупреждения несчастных случаев на производстве.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 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 Для проведения предварительного или периодического осмотра медицинской организацией формируется постоянно действующая врачебная комиссия.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Возглавляет врачебную комиссию врач-профпатолог.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Состав врачебной комиссии утверждается приказом (распоряжением) руководителя медицинской организации.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Обязанности по организации проведения предварительных и периодических осмотров работников возлагаются на работодателя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Статья 212 Трудового кодекса Российской Федерации.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Ответственность за качество проведения предварительных и периодических осмотров работников возлагается на медицинскую организацию.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II. Порядок проведения предварительных осмотров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 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 Направление заполняется на основании утвержденного работодателем списка контингентов и в нем указывается: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работодателя;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форма собственности и вид экономической деятельности работодателя по ОКВЭД;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медицинской организации, фактический адрес ее местонахождения и код по ОГРН;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вид медицинского осмотра (предварительный или периодический),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фамилия, имя, отчество лица, поступающего на работу (работника);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дата рождения лица, поступающего на работу (работника);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структурного подразделения работодателя (при наличии), в котором будет занято лицо, поступающее на работу (занят работник);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должности (профессии) или вида работы;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вредные 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Направление подписывается уполномоченным представителем работодателя с указанием его должности, фамилии, инициалов.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Направление выдается лицу, поступающему на работу (работнику), под роспись.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Работодатель (его представитель) обязан организовать учет выданных направлений.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 Для прохождения предварительного осмотра лицо, поступающее на работу, представляет в медицинскую организацию следующие документы: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направление;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паспорт (или другой документ установленного образца, удостоверяющий его личность);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паспорт здоровья работника (при наличии);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решение 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 На лицо, проходящее предварительный осмотр, в медицинской организации оформляются: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10.1 медицинская карта амбулаторного больного (учетная форма N 025/у-04, утвержденная приказом Минздравсоцразвития России от 22 ноября 2004 года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Медицинская карта хранится в установленном порядке в медицинской организации;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10.2 паспорт здоровья работника (далее - паспорт здоровья) - в случае если он ранее не оформлялся, в котором указывается: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медицинской организации, фактический адрес ее местонахождения и код по ОГРН;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фамилия, 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ОMC лица, поступающего на работу (работника);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работодателя;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форма собственности и вид экономической деятельности работодателя по ОКВЭД;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вредного производственного фактора и (или) вида работы (с указанием класса и подкласса условий труда) и стаж контакта с ними;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медицинской организации, к которой прикреплен работник для постоянного наблюдения (наименование, фактический </w:t>
      </w:r>
      <w:r>
        <w:rPr>
          <w:color w:val="000001"/>
        </w:rPr>
        <w:lastRenderedPageBreak/>
        <w:t xml:space="preserve">адрес местонахождения);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заключения 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Каждому паспорту здоровья присваивается номер и указывается дата его заполнения.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 каждого работника ведется один паспорт здоровья.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Для лиц, прикрепленных на медицинское обслуживание к ФМБА России, паспорт здоровья работника не оформляется.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период проведения осмотра паспорт здоровья хранится в медицинской организации. По окончании осмотра паспорт здоровья выдается работнику на руки.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случае утери работником паспорта здоровья медицинская организация по заявлению работника выдает ему дубликат паспорта здоровья.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 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- Перечень работ).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12. 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13. В Заключении указывается: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дата выдачи Заключения;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фамилия, имя, отчество, дата рождения, пол лица, поступающего на работу (работника);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работодателя;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наименование структурного подразделения работодателя (при наличии), должности (профессии) или вида работы;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вредного производственного фактора(-ов) и (или) вида работы;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результат медицинского осмотра (медицинские противопоказания выявлены, не выявлены).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Заключение 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14. 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III. Порядок проведения периодических осмотров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15. 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16. Периодические осмотры проводятся не реже чем в сроки, указанные в Перечне факторов и Перечне работ.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17. Работники в возрасте до 21 года проходят периодические осмотры ежегодно.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18. 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19. 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Перечнем факторов и Перечнем работ.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Включению в списки контингента и поименные списки подлежат работники: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подвергающиеся 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</w:t>
      </w:r>
      <w:r>
        <w:rPr>
          <w:color w:val="000001"/>
        </w:rPr>
        <w:lastRenderedPageBreak/>
        <w:t xml:space="preserve">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Приказ Минздравсоцразвития России от 31 августа 2007 года N 569 "Об утверждении Порядка проведения аттестации рабочих мест по условиям труда" (зарегистрирован Минюстом России 29 ноября 2007 года N 10577).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выполняющие работы, предусмотренные Перечнем работ.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20. В списке контингента работников, подлежащих прохождению предварительного и периодического медицинского осмотра указывается: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профессии (должности) работника согласно штатного расписания;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21. Список контингента, разработанный и утвержденный работодателем, в 10-дневной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22. 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фамилия, имя, отчество, профессия (должность) работника, подлежащего периодическому медицинскому осмотру;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вредного производственного фактора или вида работы;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структурного подразделения работодателя (при наличии).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23. 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</w:t>
      </w:r>
      <w:r>
        <w:rPr>
          <w:color w:val="000001"/>
        </w:rPr>
        <w:lastRenderedPageBreak/>
        <w:t xml:space="preserve">указанную медицинскую организацию.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24. 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25. 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Календарный план согласовывается медицинской организацией с работодателем (его представителем) и утверждается руководителем медицинской организации.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26. 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27. 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28. 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29. 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30. 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31. 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32. На основании результатов периодического осмотра в установленном порядке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по дальнейшему наблюдению, лечению и реабилитации.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Приказ 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33. 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34. 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 либо в случаях, предусмотренных законодательством Российской Федерации, - в центры профпатологии ФМБА России, где хранится в течение 50 лет.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35. 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36.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37. 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38. 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</w:t>
      </w:r>
      <w:r>
        <w:rPr>
          <w:color w:val="000001"/>
        </w:rPr>
        <w:lastRenderedPageBreak/>
        <w:t xml:space="preserve">освидетельствования во врачебной комиссии, уполномоченной на то органом здравоохранения.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39. 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40. 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41. 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42. 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43. В заключительном акте указывается: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медицинской организации, проводившей предварительный осмотр, адрес ее местонахождения и код по ОГРН;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дата составления акта;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наименование работодателя;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общая численность работников,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занятых на тяжелых работах и на работах с вредными и (или) опасными условиями труда;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процент охвата работников периодическим медицинским осмотром;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список 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список работников, не завершивших периодический медицинский осмотр;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список работников, не прошедших периодический медицинский осмотр;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не имеющих медицинские противопоказания к работе;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имеющих временные медицинские противопоказания к работе;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имеющих постоянные медицинские противопоказания к работе;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нуждающихся в проведении дополнительного обследования (заключение не дано);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нуждающихся в обследовании в центре профпатологии;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численность работников, нуждающихся в амбулаторном обследовании и лечении;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нуждающихся в стационарном обследовании и лечении;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нуждающихся в санаторно-курортном лечении;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численность работников, нуждающихся в диспансерном наблюдении;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список 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перечень впервые установленных хронических соматических заболеваний с указанием класса заболеваний по Международной классификации болезней-10 (далее - МКБ-10);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перечень впервые установленных профессиональных заболеваний с указанием класса заболеваний по МКБ-10;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результаты выполнения рекомендаций предыдущего заключительного акта;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рекомендации работодателю по реализации комплекса оздоровительных мероприятий, включая профилактические и другие мероприятия.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44. Заключительный акт утверждается председателем врачебной комиссии и заверяется печатью медицинской организации.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45. 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Один экземпляр заключительного акта хранится в медицинской организации, проводившей периодические осмотры, в течение 50 лет.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46. 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47. Федеральный центр профпатологии Минздравсоцразвития России не позднее 1 апреля года, следующего за отчетным, представляет </w:t>
      </w:r>
      <w:r>
        <w:rPr>
          <w:color w:val="000001"/>
        </w:rPr>
        <w:lastRenderedPageBreak/>
        <w:t xml:space="preserve">сведения о проведении периодических осмотров работников, занятых на работах с вредными и (или) опасными условиями труда, в Минздравсоцразвития России.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IV. Медицинские противопоказания к допуску к работам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48. 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врожденные пороки развития, деформации, хромосомные аномалии со стойкими выраженными нарушениями функции органов и систем;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последствия 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заболевания 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мнестикоинтеллектуальными нарушениями;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нарколепсия и катаплексия;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заболевания, сопровождающиеся расстройствами сознания; эпилепсия и эпилептические синдромы различной этиологии, синкопальные синдромы различной этиологии и др.;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психические 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В 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алкоголизм, токсикомания, наркомания;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болезни эндокринной системы прогрессирующего течения с признаками поражения других органов и систем и нарушением их функции 3-4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злокачественные новообразования любой локализации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После проведенного лечения вопрос решается индивидуально комиссией врачей-специалистов, профпатологом, онкологом.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заболевания 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гипертоническая болезнь III стадии, 3 степени, риск IV;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 болезни сердца и перикарда с недостаточностью кровообращения ФК III, НК 2 и более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ишемическая болезнь сердца: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стенокардия ФК III-IV;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 нарушением проводимости (синоаурикулярная блокада III степени, слабость синусового узла);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пароксизмальные нарушения ритма с потенциально злокачественными желудочковыми аритмиями и нарушениями гемодинамики;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постинфарктный кардиосклероз, аневризма сердца;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аневризмы и расслоения любых отделов аорты и артерий;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облитерирующий атеросклероз аорты с облитерацией висцеральных артерий и нарушением функции органов;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облитерирующий атеросклероз сосудов конечностей, тромбангиит, аортоартериит с признаками декомпенсации кровоснабжения конечности (конечностей);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варикозная и посттромбофлебитическая болезнь нижних конечностей с явлениями хронической венозной недостаточности 3 степени и выше;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лимфангиит и другие нарушения лимфооттока 3-4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ревматизм: активная фаза, частые рецидивы с поражением сердца и других органов и систем и хронической сердечной недостаточностью 2-3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болезни бронхолегочной системы с явлениями дыхательной недостаточности или легочно-сердечной недостаточности 2-3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активные формы туберкулеза любой локализации;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осложненное 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 гепатиты, декомпенсированные циррозы печени и другие заболевания печени с признаками печеночной недостаточности 2-3 степени и портальной гипертензии;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 болезни почек и мочевы-водящих путей с явлениями хронической почечной недостаточности 2-3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неспецифический язвенный колит и болезнь Крона тяжелого течения;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диффузные заболевания соединительной ткани с нарушением функции органов и систем 3-4 степени, системные васкулиты;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 заболевания периферической нервной системы и нервно-мышечные заболевания со значительными нарушениями функций;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 заболевания опорно-двигательного аппарата с нарушениями функции 2-3 степени;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 заболевания кожи: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хроническая распространенная, часто рецидивирующая (не менее 4 раз в год) экзема;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псориаз универсальный, распространенный, артропатический, пустулезный, псориатическая эритродермия;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вульгарная пузырчатка;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хронический необратимый распространенный ихтиоз;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хронический прогрессирующий атопический дерматит;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хронические, 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беременность и период лактации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Только для лиц, работающих в контакте с вредными и (или) опасными производственными факторами, указанными в Перечне факторов.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привычное невынашивание и аномалии плода в анамнезе у женщин детородного возраста</w:t>
      </w:r>
      <w:r w:rsidR="008105FB"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;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1206A3" w:rsidRDefault="008105F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</w:rPr>
        <w:drawing>
          <wp:inline distT="0" distB="0" distL="0" distR="0">
            <wp:extent cx="104775" cy="21907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6A3">
        <w:rPr>
          <w:color w:val="000001"/>
        </w:rPr>
        <w:t xml:space="preserve">Только для лиц, работающих в контакте с вредными и (или) опасными производственными факторами, указанными в Перечне факторов.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глаукома любой стадии при нестабилизированном течении.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49. Дополнительные медицинские противопоказания указаны в Перечне факторов и Перечне работ.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Электронный текст документа 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подготовлен ЗАО "Кодекс" и сверен по: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Российская газета,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N 243, 28.10.2011 (приказ,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приложение N 3 к приказу);</w:t>
      </w:r>
    </w:p>
    <w:p w:rsidR="001206A3" w:rsidRDefault="001206A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рассылка (приложения 1, 2 к приказу)    </w:t>
      </w:r>
    </w:p>
    <w:p w:rsidR="001206A3" w:rsidRDefault="001206A3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1206A3" w:rsidRDefault="001206A3">
      <w:pPr>
        <w:pStyle w:val="FORMATTEXT"/>
        <w:ind w:firstLine="568"/>
      </w:pPr>
      <w:r>
        <w:rPr>
          <w:color w:val="000001"/>
        </w:rPr>
        <w:t xml:space="preserve">  </w:t>
      </w:r>
    </w:p>
    <w:sectPr w:rsidR="001206A3">
      <w:type w:val="continuous"/>
      <w:pgSz w:w="16840" w:h="11907" w:orient="landscape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20A6"/>
    <w:rsid w:val="001206A3"/>
    <w:rsid w:val="006020A6"/>
    <w:rsid w:val="0077754C"/>
    <w:rsid w:val="008105FB"/>
    <w:rsid w:val="0086025C"/>
    <w:rsid w:val="00A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LTOP">
    <w:name w:val="#COL_TOP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RINTSECTION">
    <w:name w:val="#PRINT_SECTION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TEXT">
    <w:name w:val=".CENTERTEXT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OPLEVELTEXT">
    <w:name w:val=".TOPLEVELTEXT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UNFORMATTEXT">
    <w:name w:val=".UNFORMATTEX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169</Pages>
  <Words>32698</Words>
  <Characters>186381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... </vt:lpstr>
    </vt:vector>
  </TitlesOfParts>
  <Company>НИИ охраны труда</Company>
  <LinksUpToDate>false</LinksUpToDate>
  <CharactersWithSpaces>218642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... </dc:title>
  <dc:subject/>
  <dc:creator>Терентьева Т.С.</dc:creator>
  <cp:keywords/>
  <dc:description/>
  <cp:lastModifiedBy>Тункина</cp:lastModifiedBy>
  <cp:revision>2</cp:revision>
  <dcterms:created xsi:type="dcterms:W3CDTF">2015-04-30T03:43:00Z</dcterms:created>
  <dcterms:modified xsi:type="dcterms:W3CDTF">2015-04-30T03:43:00Z</dcterms:modified>
</cp:coreProperties>
</file>