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CE" w:rsidRDefault="00127FCE" w:rsidP="00127FCE">
      <w:pPr>
        <w:jc w:val="center"/>
      </w:pPr>
      <w:r>
        <w:t xml:space="preserve">Муниципальное бюджетное общеобразовательное учреждение «Гимназия» </w:t>
      </w:r>
    </w:p>
    <w:p w:rsidR="00127FCE" w:rsidRDefault="00127FCE" w:rsidP="00127FCE">
      <w:pPr>
        <w:jc w:val="center"/>
      </w:pPr>
      <w:r>
        <w:t>городского округа</w:t>
      </w:r>
    </w:p>
    <w:p w:rsidR="00127FCE" w:rsidRDefault="00127FCE" w:rsidP="00127FCE">
      <w:pPr>
        <w:jc w:val="center"/>
      </w:pPr>
      <w:r>
        <w:t>город Урюпинск Волгоградской области</w:t>
      </w:r>
    </w:p>
    <w:p w:rsidR="00127FCE" w:rsidRDefault="00127FCE" w:rsidP="00127FCE">
      <w:pPr>
        <w:jc w:val="center"/>
      </w:pPr>
    </w:p>
    <w:p w:rsidR="00127FCE" w:rsidRDefault="00127FCE" w:rsidP="00127FCE"/>
    <w:p w:rsidR="00127FCE" w:rsidRDefault="00127FCE" w:rsidP="00127FCE"/>
    <w:p w:rsidR="00127FCE" w:rsidRDefault="00127FCE" w:rsidP="00127FCE"/>
    <w:p w:rsidR="00127FCE" w:rsidRDefault="00127FCE" w:rsidP="00127FCE"/>
    <w:p w:rsidR="00127FCE" w:rsidRDefault="00127FCE" w:rsidP="00127FCE"/>
    <w:p w:rsidR="00127FCE" w:rsidRDefault="00882F8B" w:rsidP="00127FCE">
      <w:r>
        <w:rPr>
          <w:noProof/>
        </w:rPr>
        <w:drawing>
          <wp:inline distT="0" distB="0" distL="0" distR="0">
            <wp:extent cx="6248400" cy="1589505"/>
            <wp:effectExtent l="19050" t="0" r="0" b="0"/>
            <wp:docPr id="1" name="Рисунок 1" descr="C:\Users\Елена\Desktop\програмы на сайт\начальные классы\шапка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ограмы на сайт\начальные классы\шапка-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CE" w:rsidRDefault="00127FCE" w:rsidP="00127FCE"/>
    <w:p w:rsidR="00127FCE" w:rsidRDefault="00127FCE" w:rsidP="00127FCE"/>
    <w:p w:rsidR="00127FCE" w:rsidRDefault="00127FCE" w:rsidP="00127FCE"/>
    <w:p w:rsidR="00127FCE" w:rsidRDefault="00127FCE" w:rsidP="00127FCE"/>
    <w:p w:rsidR="00127FCE" w:rsidRDefault="00127FCE" w:rsidP="00127F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127FCE" w:rsidRDefault="00055AE3" w:rsidP="00127FC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27FCE">
        <w:rPr>
          <w:sz w:val="28"/>
          <w:szCs w:val="28"/>
        </w:rPr>
        <w:t>о окружающему миру</w:t>
      </w:r>
      <w:r w:rsidR="00127FCE">
        <w:rPr>
          <w:b/>
          <w:sz w:val="28"/>
          <w:szCs w:val="28"/>
        </w:rPr>
        <w:t xml:space="preserve"> </w:t>
      </w:r>
    </w:p>
    <w:p w:rsidR="00127FCE" w:rsidRDefault="00AF24F7" w:rsidP="00127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1-4 </w:t>
      </w:r>
      <w:r w:rsidR="00127FCE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F545CD" w:rsidP="00AF24F7">
      <w:pPr>
        <w:jc w:val="center"/>
      </w:pPr>
      <w:r>
        <w:rPr>
          <w:sz w:val="28"/>
          <w:szCs w:val="28"/>
        </w:rPr>
        <w:t xml:space="preserve">Составитель: </w:t>
      </w:r>
      <w:r w:rsidR="00AF24F7">
        <w:rPr>
          <w:sz w:val="28"/>
          <w:szCs w:val="28"/>
        </w:rPr>
        <w:t>кафедра учителей</w:t>
      </w:r>
      <w:r>
        <w:rPr>
          <w:sz w:val="28"/>
          <w:szCs w:val="28"/>
        </w:rPr>
        <w:t xml:space="preserve"> начальных классов </w:t>
      </w: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127FCE" w:rsidRDefault="00127FCE" w:rsidP="00127FCE">
      <w:pPr>
        <w:jc w:val="center"/>
      </w:pPr>
    </w:p>
    <w:p w:rsidR="00AF24F7" w:rsidRDefault="00AF24F7" w:rsidP="00127FCE">
      <w:pPr>
        <w:jc w:val="center"/>
        <w:rPr>
          <w:b/>
        </w:rPr>
      </w:pPr>
    </w:p>
    <w:p w:rsidR="00AF24F7" w:rsidRDefault="00AF24F7" w:rsidP="00127FCE">
      <w:pPr>
        <w:jc w:val="center"/>
        <w:rPr>
          <w:b/>
        </w:rPr>
      </w:pPr>
    </w:p>
    <w:p w:rsidR="00AF24F7" w:rsidRDefault="00AF24F7" w:rsidP="00127FCE">
      <w:pPr>
        <w:jc w:val="center"/>
        <w:rPr>
          <w:b/>
        </w:rPr>
      </w:pPr>
    </w:p>
    <w:p w:rsidR="00AF24F7" w:rsidRDefault="00AF24F7" w:rsidP="00127FCE">
      <w:pPr>
        <w:jc w:val="center"/>
        <w:rPr>
          <w:b/>
        </w:rPr>
      </w:pPr>
    </w:p>
    <w:p w:rsidR="001F384A" w:rsidRDefault="001F384A" w:rsidP="00127FCE">
      <w:pPr>
        <w:jc w:val="center"/>
        <w:rPr>
          <w:b/>
        </w:rPr>
      </w:pPr>
    </w:p>
    <w:p w:rsidR="00AF24F7" w:rsidRDefault="00AF24F7" w:rsidP="00127FCE">
      <w:pPr>
        <w:jc w:val="center"/>
        <w:rPr>
          <w:b/>
        </w:rPr>
      </w:pPr>
    </w:p>
    <w:p w:rsidR="00127FCE" w:rsidRPr="00AF24F7" w:rsidRDefault="00AF24F7" w:rsidP="00127FCE">
      <w:pPr>
        <w:jc w:val="center"/>
        <w:rPr>
          <w:b/>
        </w:rPr>
      </w:pPr>
      <w:r w:rsidRPr="00AF24F7">
        <w:rPr>
          <w:b/>
        </w:rPr>
        <w:lastRenderedPageBreak/>
        <w:t>1 класс</w:t>
      </w:r>
    </w:p>
    <w:p w:rsidR="00AF24F7" w:rsidRDefault="00AF24F7" w:rsidP="00E77E04">
      <w:pPr>
        <w:rPr>
          <w:b/>
        </w:rPr>
      </w:pPr>
    </w:p>
    <w:p w:rsidR="00140BC0" w:rsidRPr="00E77E04" w:rsidRDefault="00055AE3" w:rsidP="00140BC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40BC0" w:rsidRPr="00E77E04" w:rsidRDefault="00140BC0" w:rsidP="00140BC0">
      <w:pPr>
        <w:jc w:val="center"/>
      </w:pPr>
    </w:p>
    <w:p w:rsidR="00140BC0" w:rsidRPr="00E77E04" w:rsidRDefault="00140BC0" w:rsidP="00140BC0">
      <w:pPr>
        <w:jc w:val="center"/>
      </w:pP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А.А.Плешакова и М.Ю.Новицкой,  планируемых результатов начального общего образования.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С этим общим целеполаганием тесно связаны и </w:t>
      </w:r>
      <w:r w:rsidRPr="00E77E04">
        <w:rPr>
          <w:b/>
        </w:rPr>
        <w:t>цели</w:t>
      </w:r>
      <w:r w:rsidRPr="00E77E04">
        <w:t xml:space="preserve"> изучения предмета «Окружающий мир» в начальной школе: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Основной задачей реализации содержания предмета является формирование у ребёнка: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понимания ценности, целостности и многообразия окружающего мира, понимание своего места в нём;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модели безопасного поведения в условиях повседневной жизни и в различных опасных и чрезвычайных ситуациях;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психологической культуры и компетенции для обеспечения эффективного и безопасного взаимодействия в социуме.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</w:t>
      </w:r>
      <w:r w:rsidRPr="00E77E04">
        <w:lastRenderedPageBreak/>
        <w:t xml:space="preserve">формирования у младших школьников фундамента экологической и культурологической грамотности и соответствующих компетентностей — умений проводить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природо- и культуросообразного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  <w:rPr>
          <w:b/>
        </w:rPr>
      </w:pPr>
    </w:p>
    <w:p w:rsidR="00140BC0" w:rsidRPr="00E77E04" w:rsidRDefault="00140BC0" w:rsidP="00140BC0">
      <w:pPr>
        <w:spacing w:line="276" w:lineRule="auto"/>
        <w:ind w:firstLine="709"/>
        <w:contextualSpacing/>
        <w:jc w:val="both"/>
        <w:rPr>
          <w:b/>
        </w:rPr>
      </w:pPr>
      <w:r w:rsidRPr="00E77E04">
        <w:rPr>
          <w:b/>
        </w:rPr>
        <w:t>Общая характеристика курса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  <w:rPr>
          <w:b/>
        </w:rPr>
      </w:pP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</w:t>
      </w:r>
      <w:r w:rsidRPr="00E77E04">
        <w:lastRenderedPageBreak/>
        <w:t xml:space="preserve">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природа и культура, целое и часть, общее и различное, внешнее и внутреннее, живое и неживое, пространство и время как важнейшие параметры бытия; природосообразный ритм человеческой жизни как основа физического и психического здоровья человека;  мир как иерархия, порядок, лад, как взаимосвязь всего со всем.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природа как одна из важнейших основ здоровой и гармоничной жизни человека и общества;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культура как процесс и результат человеческой жизнедеятельности во всём многообразии её форм;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человечество как многообразие народов, культур, религий;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семья как основа духовнонравственного развития и воспитания личности, залог преемственности культурноценностных традиций народов России от поколения к поколению и жизнеспособности российского общества;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труд и творчество как отличительные черты духовно и нравственно развитой личности;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. здоровый образ жизни в единстве следующих составляющих: здоровье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физическое, психическое, духовно- и социально-нравственное; </w:t>
      </w:r>
    </w:p>
    <w:p w:rsidR="00140BC0" w:rsidRPr="00E77E04" w:rsidRDefault="00140BC0" w:rsidP="00AF24F7">
      <w:pPr>
        <w:spacing w:line="276" w:lineRule="auto"/>
        <w:ind w:firstLine="709"/>
        <w:contextualSpacing/>
        <w:jc w:val="both"/>
      </w:pPr>
      <w:r w:rsidRPr="00E77E04">
        <w:t xml:space="preserve">. 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  <w:rPr>
          <w:b/>
        </w:rPr>
      </w:pPr>
      <w:r w:rsidRPr="00E77E04">
        <w:rPr>
          <w:b/>
        </w:rPr>
        <w:lastRenderedPageBreak/>
        <w:t>Место курса в учебном плане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На изучение окружающего мира в каждом классе начальной школы отводится 2 ч в неделю. Программа рассчитана 1 класс — 66 ч (33 учебные недели)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</w:p>
    <w:p w:rsidR="00140BC0" w:rsidRPr="00E77E04" w:rsidRDefault="00140BC0" w:rsidP="008F7094">
      <w:pPr>
        <w:spacing w:line="276" w:lineRule="auto"/>
        <w:ind w:firstLine="709"/>
        <w:contextualSpacing/>
        <w:jc w:val="both"/>
        <w:rPr>
          <w:b/>
        </w:rPr>
      </w:pPr>
      <w:r w:rsidRPr="00E77E04">
        <w:rPr>
          <w:b/>
        </w:rPr>
        <w:t>Результаты изучения курса</w:t>
      </w:r>
      <w:r w:rsidRPr="00E77E04">
        <w:t xml:space="preserve">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  <w:rPr>
          <w:b/>
        </w:rPr>
      </w:pPr>
      <w:r w:rsidRPr="00E77E04">
        <w:rPr>
          <w:b/>
        </w:rPr>
        <w:t xml:space="preserve">Метапредметные результаты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2. Освоение способов решения проблем творческого и поискового характера.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4. Использование знаковосимволических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5. Активное использование речевых средств и средств информационных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и коммуникационных технологий (далее — ИКТ) для решения коммуникативных и познавательных задач.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  <w:rPr>
          <w:b/>
        </w:rPr>
      </w:pPr>
      <w:r w:rsidRPr="00E77E04">
        <w:rPr>
          <w:b/>
        </w:rPr>
        <w:t xml:space="preserve">Предметные результаты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доровьесберегающего поведения в природной и социальной среде.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5. Развитие навыков установления и выявления причинно-следственных связей в окружающем мире.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center"/>
        <w:rPr>
          <w:b/>
        </w:rPr>
      </w:pPr>
    </w:p>
    <w:p w:rsidR="00140BC0" w:rsidRPr="00E77E04" w:rsidRDefault="00140BC0" w:rsidP="00140BC0">
      <w:pPr>
        <w:spacing w:line="276" w:lineRule="auto"/>
        <w:ind w:firstLine="709"/>
        <w:contextualSpacing/>
        <w:jc w:val="center"/>
        <w:rPr>
          <w:b/>
        </w:rPr>
      </w:pPr>
      <w:r w:rsidRPr="00E77E04">
        <w:rPr>
          <w:b/>
        </w:rPr>
        <w:t>Содержание курса</w:t>
      </w:r>
    </w:p>
    <w:tbl>
      <w:tblPr>
        <w:tblStyle w:val="a3"/>
        <w:tblW w:w="0" w:type="auto"/>
        <w:tblLook w:val="04A0"/>
      </w:tblPr>
      <w:tblGrid>
        <w:gridCol w:w="560"/>
        <w:gridCol w:w="6510"/>
        <w:gridCol w:w="2527"/>
      </w:tblGrid>
      <w:tr w:rsidR="008F7094" w:rsidRPr="00E77E04" w:rsidTr="008F7094">
        <w:tc>
          <w:tcPr>
            <w:tcW w:w="534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10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527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F7094" w:rsidRPr="00E77E04" w:rsidTr="008F7094">
        <w:tc>
          <w:tcPr>
            <w:tcW w:w="534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10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Мы и наш мир</w:t>
            </w:r>
          </w:p>
        </w:tc>
        <w:tc>
          <w:tcPr>
            <w:tcW w:w="2527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11</w:t>
            </w:r>
          </w:p>
        </w:tc>
      </w:tr>
      <w:tr w:rsidR="008F7094" w:rsidRPr="00E77E04" w:rsidTr="008F7094">
        <w:tc>
          <w:tcPr>
            <w:tcW w:w="534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10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Наш класс</w:t>
            </w:r>
          </w:p>
        </w:tc>
        <w:tc>
          <w:tcPr>
            <w:tcW w:w="2527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13</w:t>
            </w:r>
          </w:p>
        </w:tc>
      </w:tr>
      <w:tr w:rsidR="008F7094" w:rsidRPr="00E77E04" w:rsidTr="008F7094">
        <w:tc>
          <w:tcPr>
            <w:tcW w:w="534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10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Наш дом и семья</w:t>
            </w:r>
          </w:p>
        </w:tc>
        <w:tc>
          <w:tcPr>
            <w:tcW w:w="2527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14</w:t>
            </w:r>
          </w:p>
        </w:tc>
      </w:tr>
      <w:tr w:rsidR="008F7094" w:rsidRPr="00E77E04" w:rsidTr="008F7094">
        <w:tc>
          <w:tcPr>
            <w:tcW w:w="534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10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Город и село</w:t>
            </w:r>
          </w:p>
        </w:tc>
        <w:tc>
          <w:tcPr>
            <w:tcW w:w="2527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13</w:t>
            </w:r>
          </w:p>
        </w:tc>
      </w:tr>
      <w:tr w:rsidR="008F7094" w:rsidRPr="00E77E04" w:rsidTr="008F7094">
        <w:tc>
          <w:tcPr>
            <w:tcW w:w="534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10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2527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8</w:t>
            </w:r>
          </w:p>
        </w:tc>
      </w:tr>
      <w:tr w:rsidR="008F7094" w:rsidRPr="00E77E04" w:rsidTr="008F7094">
        <w:tc>
          <w:tcPr>
            <w:tcW w:w="534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10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Человек и окружающий мир</w:t>
            </w:r>
          </w:p>
        </w:tc>
        <w:tc>
          <w:tcPr>
            <w:tcW w:w="2527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5</w:t>
            </w:r>
          </w:p>
        </w:tc>
      </w:tr>
      <w:tr w:rsidR="008F7094" w:rsidRPr="00E77E04" w:rsidTr="008F7094">
        <w:tc>
          <w:tcPr>
            <w:tcW w:w="534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10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Я часть мира</w:t>
            </w:r>
          </w:p>
        </w:tc>
        <w:tc>
          <w:tcPr>
            <w:tcW w:w="2527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2</w:t>
            </w:r>
          </w:p>
        </w:tc>
      </w:tr>
      <w:tr w:rsidR="008F7094" w:rsidRPr="00E77E04" w:rsidTr="008F7094">
        <w:tc>
          <w:tcPr>
            <w:tcW w:w="534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8F7094" w:rsidRPr="00E77E04" w:rsidRDefault="008F7094" w:rsidP="00140BC0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7E04">
              <w:rPr>
                <w:b/>
                <w:sz w:val="24"/>
                <w:szCs w:val="24"/>
              </w:rPr>
              <w:t>Итого 66 ч</w:t>
            </w:r>
          </w:p>
        </w:tc>
      </w:tr>
    </w:tbl>
    <w:p w:rsidR="00140BC0" w:rsidRPr="00E77E04" w:rsidRDefault="00140BC0" w:rsidP="008F7094">
      <w:pPr>
        <w:spacing w:line="276" w:lineRule="auto"/>
        <w:contextualSpacing/>
        <w:rPr>
          <w:b/>
        </w:rPr>
      </w:pPr>
    </w:p>
    <w:p w:rsidR="00140BC0" w:rsidRPr="00E77E04" w:rsidRDefault="00140BC0" w:rsidP="00140BC0">
      <w:pPr>
        <w:spacing w:line="276" w:lineRule="auto"/>
        <w:ind w:firstLine="709"/>
        <w:contextualSpacing/>
        <w:jc w:val="both"/>
        <w:rPr>
          <w:b/>
        </w:rPr>
      </w:pPr>
      <w:r w:rsidRPr="00E77E04">
        <w:rPr>
          <w:b/>
        </w:rPr>
        <w:t xml:space="preserve">Правила безопасной жизни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Правила безопасного поведения в природе. </w:t>
      </w:r>
    </w:p>
    <w:p w:rsidR="00140BC0" w:rsidRPr="00E77E04" w:rsidRDefault="00140BC0" w:rsidP="00140BC0">
      <w:pPr>
        <w:spacing w:line="276" w:lineRule="auto"/>
        <w:ind w:firstLine="709"/>
        <w:contextualSpacing/>
        <w:jc w:val="both"/>
      </w:pPr>
      <w:r w:rsidRPr="00E77E04">
        <w:t xml:space="preserve">Забота о здоровье и безопасности окружающих людей — нравственный долг каждого человека. </w:t>
      </w:r>
    </w:p>
    <w:p w:rsidR="00140BC0" w:rsidRPr="00E77E04" w:rsidRDefault="00140BC0" w:rsidP="00140BC0">
      <w:pPr>
        <w:ind w:right="567"/>
        <w:jc w:val="center"/>
        <w:rPr>
          <w:b/>
          <w:i/>
        </w:rPr>
      </w:pPr>
    </w:p>
    <w:p w:rsidR="00882F8B" w:rsidRDefault="00882F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C57D6" w:rsidRDefault="00AF24F7" w:rsidP="00AF24F7">
      <w:pPr>
        <w:jc w:val="center"/>
        <w:rPr>
          <w:b/>
        </w:rPr>
      </w:pPr>
      <w:r w:rsidRPr="00AF24F7">
        <w:rPr>
          <w:b/>
        </w:rPr>
        <w:lastRenderedPageBreak/>
        <w:t>2 класс</w:t>
      </w:r>
    </w:p>
    <w:p w:rsidR="00AF24F7" w:rsidRPr="00C044C6" w:rsidRDefault="00AF24F7" w:rsidP="00AF24F7">
      <w:pPr>
        <w:pStyle w:val="1"/>
        <w:autoSpaceDE w:val="0"/>
        <w:autoSpaceDN w:val="0"/>
        <w:adjustRightInd w:val="0"/>
        <w:spacing w:before="240" w:after="240" w:line="240" w:lineRule="auto"/>
        <w:ind w:left="357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C044C6">
        <w:rPr>
          <w:rFonts w:ascii="Times New Roman" w:hAnsi="Times New Roman"/>
          <w:b/>
          <w:sz w:val="24"/>
          <w:szCs w:val="24"/>
          <w:lang w:eastAsia="ru-RU"/>
        </w:rPr>
        <w:t>Пояснительная</w:t>
      </w:r>
      <w:r w:rsidRPr="00C044C6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записка</w:t>
      </w:r>
    </w:p>
    <w:p w:rsidR="00AF24F7" w:rsidRPr="00C044C6" w:rsidRDefault="00AF24F7" w:rsidP="00AF24F7">
      <w:pPr>
        <w:ind w:firstLine="567"/>
        <w:contextualSpacing/>
        <w:jc w:val="both"/>
      </w:pPr>
      <w:r w:rsidRPr="00C044C6">
        <w:t>Рабочая программа по предмету «Окружающий мир» 2 класс создана на основе:</w:t>
      </w:r>
    </w:p>
    <w:p w:rsidR="00AF24F7" w:rsidRPr="00C044C6" w:rsidRDefault="00AF24F7" w:rsidP="00AF24F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4C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и регионального компонентов  Государственного стандарта начального общего образования;  </w:t>
      </w:r>
    </w:p>
    <w:p w:rsidR="00AF24F7" w:rsidRPr="00C044C6" w:rsidRDefault="00AF24F7" w:rsidP="00AF24F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4C6">
        <w:rPr>
          <w:rFonts w:ascii="Times New Roman" w:hAnsi="Times New Roman"/>
          <w:sz w:val="24"/>
          <w:szCs w:val="24"/>
        </w:rPr>
        <w:t>Примерной Программы начального общего образования;</w:t>
      </w:r>
    </w:p>
    <w:p w:rsidR="00AF24F7" w:rsidRPr="00C044C6" w:rsidRDefault="00AF24F7" w:rsidP="00AF24F7">
      <w:pPr>
        <w:numPr>
          <w:ilvl w:val="0"/>
          <w:numId w:val="2"/>
        </w:numPr>
        <w:jc w:val="both"/>
        <w:rPr>
          <w:color w:val="000000"/>
        </w:rPr>
      </w:pPr>
      <w:r w:rsidRPr="00C044C6">
        <w:t>Программы курса «Окружающий мир» под редакцией А.А. Плешакова, М.Ю. Новицкой</w:t>
      </w:r>
      <w:r>
        <w:rPr>
          <w:color w:val="000000"/>
        </w:rPr>
        <w:t>;</w:t>
      </w:r>
      <w:r w:rsidRPr="00C044C6">
        <w:rPr>
          <w:color w:val="000000"/>
        </w:rPr>
        <w:t xml:space="preserve">. </w:t>
      </w:r>
    </w:p>
    <w:p w:rsidR="00AF24F7" w:rsidRPr="00C044C6" w:rsidRDefault="00AF24F7" w:rsidP="00AF24F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4C6">
        <w:rPr>
          <w:rFonts w:ascii="Times New Roman" w:hAnsi="Times New Roman"/>
          <w:sz w:val="24"/>
          <w:szCs w:val="24"/>
        </w:rPr>
        <w:t>Учебного плана МБОУ «Гимназия»  на 201</w:t>
      </w:r>
      <w:r>
        <w:rPr>
          <w:rFonts w:ascii="Times New Roman" w:hAnsi="Times New Roman"/>
          <w:sz w:val="24"/>
          <w:szCs w:val="24"/>
        </w:rPr>
        <w:t xml:space="preserve">8-2019 </w:t>
      </w:r>
      <w:r w:rsidRPr="00C044C6">
        <w:rPr>
          <w:rFonts w:ascii="Times New Roman" w:hAnsi="Times New Roman"/>
          <w:sz w:val="24"/>
          <w:szCs w:val="24"/>
        </w:rPr>
        <w:t xml:space="preserve"> учебный год.</w:t>
      </w:r>
    </w:p>
    <w:p w:rsidR="00AF24F7" w:rsidRPr="00C044C6" w:rsidRDefault="00AF24F7" w:rsidP="00AF24F7">
      <w:pPr>
        <w:jc w:val="both"/>
        <w:rPr>
          <w:color w:val="000000"/>
        </w:rPr>
      </w:pPr>
      <w:r w:rsidRPr="00C044C6">
        <w:rPr>
          <w:b/>
          <w:color w:val="000000"/>
        </w:rPr>
        <w:t>Цель</w:t>
      </w:r>
      <w:r w:rsidRPr="00C044C6">
        <w:rPr>
          <w:color w:val="000000"/>
        </w:rPr>
        <w:t xml:space="preserve"> обучения по комплекту «Перспектива»:</w:t>
      </w:r>
    </w:p>
    <w:p w:rsidR="00AF24F7" w:rsidRPr="00C044C6" w:rsidRDefault="00AF24F7" w:rsidP="00AF24F7">
      <w:pPr>
        <w:jc w:val="both"/>
        <w:rPr>
          <w:color w:val="000000"/>
        </w:rPr>
      </w:pPr>
      <w:r w:rsidRPr="00C044C6">
        <w:rPr>
          <w:color w:val="000000"/>
        </w:rPr>
        <w:t>– формирование личности ребенка</w:t>
      </w:r>
    </w:p>
    <w:p w:rsidR="00AF24F7" w:rsidRPr="00C044C6" w:rsidRDefault="00AF24F7" w:rsidP="00AF24F7">
      <w:pPr>
        <w:jc w:val="both"/>
        <w:rPr>
          <w:color w:val="000000"/>
        </w:rPr>
      </w:pPr>
      <w:r w:rsidRPr="00C044C6">
        <w:rPr>
          <w:color w:val="000000"/>
        </w:rPr>
        <w:t>– развитие универсальных учебных действий</w:t>
      </w:r>
    </w:p>
    <w:p w:rsidR="00AF24F7" w:rsidRPr="00C044C6" w:rsidRDefault="00AF24F7" w:rsidP="00AF24F7">
      <w:pPr>
        <w:jc w:val="both"/>
        <w:rPr>
          <w:color w:val="000000"/>
        </w:rPr>
      </w:pPr>
      <w:r w:rsidRPr="00C044C6">
        <w:rPr>
          <w:color w:val="000000"/>
        </w:rPr>
        <w:t>– развитие способности учиться, познавать окружающий мир и сотрудничать.</w:t>
      </w:r>
    </w:p>
    <w:p w:rsidR="00AF24F7" w:rsidRPr="00C044C6" w:rsidRDefault="00AF24F7" w:rsidP="00AF24F7">
      <w:pPr>
        <w:jc w:val="both"/>
        <w:rPr>
          <w:b/>
          <w:color w:val="000000"/>
        </w:rPr>
      </w:pPr>
      <w:r w:rsidRPr="00C044C6">
        <w:rPr>
          <w:b/>
          <w:color w:val="000000"/>
        </w:rPr>
        <w:t>Задачи программы:</w:t>
      </w:r>
    </w:p>
    <w:p w:rsidR="00AF24F7" w:rsidRPr="00C044C6" w:rsidRDefault="00AF24F7" w:rsidP="00AF24F7">
      <w:pPr>
        <w:numPr>
          <w:ilvl w:val="0"/>
          <w:numId w:val="1"/>
        </w:numPr>
        <w:ind w:left="1173" w:hanging="357"/>
        <w:contextualSpacing/>
        <w:jc w:val="both"/>
      </w:pPr>
      <w:r w:rsidRPr="00C044C6">
        <w:t>формирование у детей современной картины мира с позиции экологической этики;</w:t>
      </w:r>
    </w:p>
    <w:p w:rsidR="00AF24F7" w:rsidRPr="00C044C6" w:rsidRDefault="00AF24F7" w:rsidP="00AF24F7">
      <w:pPr>
        <w:numPr>
          <w:ilvl w:val="0"/>
          <w:numId w:val="1"/>
        </w:numPr>
        <w:ind w:left="1173" w:hanging="357"/>
        <w:contextualSpacing/>
        <w:jc w:val="both"/>
      </w:pPr>
      <w:r w:rsidRPr="00C044C6">
        <w:t>воспитание любви и уважения к природе, школе, семье, родному городу (селу), своему Отечеству;</w:t>
      </w:r>
    </w:p>
    <w:p w:rsidR="00AF24F7" w:rsidRPr="00C044C6" w:rsidRDefault="00AF24F7" w:rsidP="00AF24F7">
      <w:pPr>
        <w:numPr>
          <w:ilvl w:val="0"/>
          <w:numId w:val="1"/>
        </w:numPr>
        <w:ind w:left="1173" w:hanging="357"/>
        <w:contextualSpacing/>
        <w:jc w:val="both"/>
      </w:pPr>
      <w:r w:rsidRPr="00C044C6">
        <w:t>развитие стремления к познанию окружающего мира и самого себя, своего внутреннего мира;</w:t>
      </w:r>
    </w:p>
    <w:p w:rsidR="00AF24F7" w:rsidRPr="00D75F34" w:rsidRDefault="00AF24F7" w:rsidP="00AF24F7">
      <w:pPr>
        <w:numPr>
          <w:ilvl w:val="0"/>
          <w:numId w:val="1"/>
        </w:numPr>
        <w:autoSpaceDE w:val="0"/>
        <w:autoSpaceDN w:val="0"/>
        <w:adjustRightInd w:val="0"/>
        <w:ind w:left="360" w:hanging="357"/>
        <w:contextualSpacing/>
        <w:jc w:val="both"/>
        <w:rPr>
          <w:b/>
        </w:rPr>
      </w:pPr>
      <w:r w:rsidRPr="00C044C6">
        <w:t xml:space="preserve">расширение опыта поведения в природной и социальной среде с точки зрения важнейших компонентов культуры, таких, как </w:t>
      </w:r>
      <w:r w:rsidRPr="00D75F34">
        <w:rPr>
          <w:b/>
        </w:rPr>
        <w:t>норма, ценность, идеал</w:t>
      </w:r>
      <w:r w:rsidRPr="00C044C6">
        <w:t>.</w:t>
      </w:r>
    </w:p>
    <w:p w:rsidR="00AF24F7" w:rsidRPr="00C044C6" w:rsidRDefault="00AF24F7" w:rsidP="00AF24F7">
      <w:pPr>
        <w:pStyle w:val="1"/>
        <w:tabs>
          <w:tab w:val="num" w:pos="993"/>
        </w:tabs>
        <w:autoSpaceDE w:val="0"/>
        <w:autoSpaceDN w:val="0"/>
        <w:adjustRightInd w:val="0"/>
        <w:spacing w:before="240" w:after="240" w:line="240" w:lineRule="auto"/>
        <w:ind w:left="357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C044C6">
        <w:rPr>
          <w:rFonts w:ascii="Times New Roman" w:hAnsi="Times New Roman"/>
          <w:b/>
          <w:sz w:val="24"/>
          <w:szCs w:val="24"/>
          <w:lang w:eastAsia="ru-RU"/>
        </w:rPr>
        <w:t>Общая</w:t>
      </w:r>
      <w:r w:rsidRPr="00C044C6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характеристика учебного курса</w:t>
      </w:r>
    </w:p>
    <w:p w:rsidR="00AF24F7" w:rsidRPr="00C044C6" w:rsidRDefault="00AF24F7" w:rsidP="00AF24F7">
      <w:pPr>
        <w:autoSpaceDE w:val="0"/>
        <w:autoSpaceDN w:val="0"/>
        <w:adjustRightInd w:val="0"/>
        <w:ind w:firstLine="709"/>
        <w:jc w:val="both"/>
      </w:pPr>
      <w:r w:rsidRPr="00C044C6">
        <w:rPr>
          <w:color w:val="FF0000"/>
        </w:rPr>
        <w:t> </w:t>
      </w:r>
      <w:r w:rsidRPr="00C044C6">
        <w:t>Методологической основой Стандарта является системно-деятельностный подход, который обеспечивает:</w:t>
      </w:r>
    </w:p>
    <w:p w:rsidR="00AF24F7" w:rsidRPr="00C044C6" w:rsidRDefault="00AF24F7" w:rsidP="00AF24F7">
      <w:pPr>
        <w:ind w:firstLine="709"/>
        <w:jc w:val="both"/>
      </w:pPr>
      <w:r w:rsidRPr="00C044C6">
        <w:t xml:space="preserve">формирование готовности обучающихся к саморазвитию и непрерывному образованию; </w:t>
      </w:r>
    </w:p>
    <w:p w:rsidR="00AF24F7" w:rsidRPr="00C044C6" w:rsidRDefault="00AF24F7" w:rsidP="00AF24F7">
      <w:pPr>
        <w:ind w:firstLine="709"/>
        <w:jc w:val="both"/>
      </w:pPr>
      <w:r w:rsidRPr="00C044C6">
        <w:t xml:space="preserve">проектирование и конструирование развивающей образовательной среды образовательного учреждения; </w:t>
      </w:r>
    </w:p>
    <w:p w:rsidR="00AF24F7" w:rsidRPr="00C044C6" w:rsidRDefault="00AF24F7" w:rsidP="00AF24F7">
      <w:pPr>
        <w:ind w:firstLine="709"/>
        <w:jc w:val="both"/>
      </w:pPr>
      <w:r w:rsidRPr="00C044C6">
        <w:t xml:space="preserve">активную учебно-познавательную деятельность обучающихся; </w:t>
      </w:r>
    </w:p>
    <w:p w:rsidR="00AF24F7" w:rsidRPr="00C044C6" w:rsidRDefault="00AF24F7" w:rsidP="00AF24F7">
      <w:pPr>
        <w:ind w:firstLine="709"/>
        <w:jc w:val="both"/>
      </w:pPr>
      <w:r w:rsidRPr="00C044C6">
        <w:t xml:space="preserve">построение образовательного процесса с учётом индивидуальных, возрастных, психологических, физиологических    особенностей и  здоровья обучающихся. </w:t>
      </w:r>
    </w:p>
    <w:p w:rsidR="00AF24F7" w:rsidRDefault="00AF24F7" w:rsidP="00882F8B">
      <w:pPr>
        <w:tabs>
          <w:tab w:val="num" w:pos="993"/>
        </w:tabs>
        <w:autoSpaceDE w:val="0"/>
        <w:autoSpaceDN w:val="0"/>
        <w:adjustRightInd w:val="0"/>
        <w:contextualSpacing/>
        <w:jc w:val="center"/>
        <w:rPr>
          <w:b/>
          <w:kern w:val="2"/>
        </w:rPr>
      </w:pPr>
      <w:r w:rsidRPr="00C044C6">
        <w:rPr>
          <w:b/>
          <w:kern w:val="2"/>
        </w:rPr>
        <w:t>Л</w:t>
      </w:r>
      <w:r w:rsidRPr="00C044C6">
        <w:rPr>
          <w:b/>
        </w:rPr>
        <w:t>ичностные,</w:t>
      </w:r>
      <w:r>
        <w:rPr>
          <w:b/>
        </w:rPr>
        <w:t xml:space="preserve"> </w:t>
      </w:r>
      <w:r w:rsidRPr="00C044C6">
        <w:rPr>
          <w:b/>
          <w:kern w:val="2"/>
        </w:rPr>
        <w:t>метапредметные и предметные результаты</w:t>
      </w:r>
    </w:p>
    <w:p w:rsidR="00AF24F7" w:rsidRPr="00C044C6" w:rsidRDefault="00AF24F7" w:rsidP="00882F8B">
      <w:pPr>
        <w:pStyle w:val="c4"/>
        <w:spacing w:before="0" w:beforeAutospacing="0" w:after="0" w:afterAutospacing="0"/>
        <w:contextualSpacing/>
        <w:jc w:val="both"/>
        <w:rPr>
          <w:color w:val="000000"/>
        </w:rPr>
      </w:pPr>
      <w:r w:rsidRPr="00C044C6">
        <w:rPr>
          <w:rStyle w:val="c7"/>
          <w:b/>
          <w:bCs/>
          <w:color w:val="000000"/>
        </w:rPr>
        <w:t>Личностные результаты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7. Формирование эстетических потребностей, ценностей и чувств.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lastRenderedPageBreak/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24F7" w:rsidRPr="00C044C6" w:rsidRDefault="00AF24F7" w:rsidP="00AF24F7">
      <w:pPr>
        <w:pStyle w:val="c4"/>
        <w:spacing w:before="0" w:beforeAutospacing="0" w:after="0" w:afterAutospacing="0"/>
        <w:jc w:val="both"/>
        <w:rPr>
          <w:color w:val="000000"/>
        </w:rPr>
      </w:pPr>
      <w:r w:rsidRPr="00C044C6">
        <w:rPr>
          <w:rStyle w:val="c7"/>
          <w:b/>
          <w:bCs/>
          <w:color w:val="000000"/>
        </w:rPr>
        <w:t>Метапредметные результаты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2. Освоение способов решения проблем творческого и поискового характера.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4. Использование знаковосимволических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5. Активное использование речевых средств и средств информационных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и коммуникационных технологий (далее — ИКТ) для решения коммуникативных и познавательных задач.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F24F7" w:rsidRPr="00C044C6" w:rsidRDefault="00AF24F7" w:rsidP="00AF24F7">
      <w:pPr>
        <w:pStyle w:val="c4"/>
        <w:spacing w:before="0" w:beforeAutospacing="0" w:after="0" w:afterAutospacing="0"/>
        <w:jc w:val="both"/>
        <w:rPr>
          <w:color w:val="000000"/>
        </w:rPr>
      </w:pPr>
      <w:r w:rsidRPr="00C044C6">
        <w:rPr>
          <w:rStyle w:val="c7"/>
          <w:b/>
          <w:bCs/>
          <w:color w:val="000000"/>
        </w:rPr>
        <w:t>Предметные результаты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AF24F7" w:rsidRPr="00C044C6" w:rsidRDefault="00AF24F7" w:rsidP="00AF24F7">
      <w:pPr>
        <w:pStyle w:val="c1"/>
        <w:spacing w:before="0" w:beforeAutospacing="0" w:after="0" w:afterAutospacing="0"/>
        <w:jc w:val="both"/>
        <w:rPr>
          <w:color w:val="000000"/>
        </w:rPr>
      </w:pPr>
      <w:r w:rsidRPr="00C044C6">
        <w:rPr>
          <w:color w:val="000000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AF24F7" w:rsidRPr="00C044C6" w:rsidRDefault="00AF24F7" w:rsidP="00882F8B">
      <w:pPr>
        <w:pStyle w:val="c1"/>
        <w:spacing w:before="0" w:beforeAutospacing="0" w:after="0" w:afterAutospacing="0"/>
        <w:contextualSpacing/>
        <w:jc w:val="both"/>
        <w:rPr>
          <w:color w:val="000000"/>
        </w:rPr>
      </w:pPr>
      <w:r w:rsidRPr="00C044C6">
        <w:rPr>
          <w:color w:val="000000"/>
        </w:rPr>
        <w:t>5. Развитие навыков установления и выявления причинно-следственных связей в окружающем мире.</w:t>
      </w:r>
    </w:p>
    <w:p w:rsidR="00AF24F7" w:rsidRDefault="00AF24F7" w:rsidP="00882F8B">
      <w:pPr>
        <w:pStyle w:val="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C044C6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 w:rsidRPr="00C044C6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740"/>
      </w:tblGrid>
      <w:tr w:rsidR="00AF24F7" w:rsidRPr="00C044C6" w:rsidTr="00882F8B">
        <w:tc>
          <w:tcPr>
            <w:tcW w:w="8222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44C6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40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F24F7" w:rsidRPr="00C044C6" w:rsidTr="00882F8B">
        <w:tc>
          <w:tcPr>
            <w:tcW w:w="8222" w:type="dxa"/>
          </w:tcPr>
          <w:p w:rsidR="00AF24F7" w:rsidRPr="00C044C6" w:rsidRDefault="00AF24F7" w:rsidP="004F455E">
            <w:pPr>
              <w:jc w:val="both"/>
              <w:rPr>
                <w:bCs/>
                <w:color w:val="000000"/>
              </w:rPr>
            </w:pPr>
            <w:r w:rsidRPr="00C044C6">
              <w:rPr>
                <w:bCs/>
                <w:color w:val="000000"/>
              </w:rPr>
              <w:t xml:space="preserve">Вселенная, время, календарь </w:t>
            </w:r>
          </w:p>
        </w:tc>
        <w:tc>
          <w:tcPr>
            <w:tcW w:w="1740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AF24F7" w:rsidRPr="00C044C6" w:rsidTr="00882F8B">
        <w:tc>
          <w:tcPr>
            <w:tcW w:w="8222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1740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AF24F7" w:rsidRPr="00C044C6" w:rsidTr="00882F8B">
        <w:tc>
          <w:tcPr>
            <w:tcW w:w="8222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1740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AF24F7" w:rsidRPr="00C044C6" w:rsidTr="00882F8B">
        <w:tc>
          <w:tcPr>
            <w:tcW w:w="8222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Весна и лето </w:t>
            </w:r>
          </w:p>
        </w:tc>
        <w:tc>
          <w:tcPr>
            <w:tcW w:w="1740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AF24F7" w:rsidRPr="00C044C6" w:rsidTr="00882F8B">
        <w:tc>
          <w:tcPr>
            <w:tcW w:w="8222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 изучении тем о народных праздниках, играх изучается региональный компонент</w:t>
            </w:r>
          </w:p>
        </w:tc>
        <w:tc>
          <w:tcPr>
            <w:tcW w:w="1740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AF24F7" w:rsidRPr="00C044C6" w:rsidTr="00882F8B">
        <w:tc>
          <w:tcPr>
            <w:tcW w:w="8222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</w:tcPr>
          <w:p w:rsidR="00AF24F7" w:rsidRPr="00C044C6" w:rsidRDefault="00AF24F7" w:rsidP="004F455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C044C6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68</w:t>
            </w:r>
          </w:p>
        </w:tc>
      </w:tr>
    </w:tbl>
    <w:p w:rsidR="00882F8B" w:rsidRDefault="00882F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F24F7" w:rsidRDefault="00AF24F7" w:rsidP="00AF24F7">
      <w:pPr>
        <w:jc w:val="center"/>
        <w:rPr>
          <w:b/>
        </w:rPr>
      </w:pPr>
      <w:r>
        <w:rPr>
          <w:b/>
        </w:rPr>
        <w:lastRenderedPageBreak/>
        <w:t>3 класс</w:t>
      </w:r>
    </w:p>
    <w:p w:rsidR="00AF24F7" w:rsidRDefault="00AF24F7" w:rsidP="00AF24F7">
      <w:pPr>
        <w:jc w:val="center"/>
        <w:rPr>
          <w:b/>
        </w:rPr>
      </w:pPr>
    </w:p>
    <w:p w:rsidR="00AF24F7" w:rsidRPr="00410587" w:rsidRDefault="00AF24F7" w:rsidP="00AF24F7">
      <w:pPr>
        <w:spacing w:before="240" w:after="240"/>
        <w:ind w:firstLine="709"/>
        <w:jc w:val="center"/>
        <w:rPr>
          <w:b/>
          <w:bCs/>
        </w:rPr>
      </w:pPr>
      <w:r w:rsidRPr="00410587">
        <w:rPr>
          <w:b/>
          <w:bCs/>
        </w:rPr>
        <w:t>Пояснительная записка</w:t>
      </w:r>
    </w:p>
    <w:p w:rsidR="00AF24F7" w:rsidRPr="00410587" w:rsidRDefault="00AF24F7" w:rsidP="00AF24F7">
      <w:pPr>
        <w:pStyle w:val="ParagraphStyle"/>
        <w:ind w:firstLine="709"/>
        <w:contextualSpacing/>
        <w:jc w:val="both"/>
        <w:rPr>
          <w:rFonts w:ascii="Times New Roman" w:hAnsi="Times New Roman"/>
        </w:rPr>
      </w:pPr>
      <w:r w:rsidRPr="00410587">
        <w:rPr>
          <w:rFonts w:ascii="Times New Roman" w:hAnsi="Times New Roman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</w:t>
      </w:r>
      <w:r w:rsidRPr="00410587">
        <w:rPr>
          <w:rFonts w:ascii="Times New Roman" w:hAnsi="Times New Roman"/>
          <w:caps/>
        </w:rPr>
        <w:t>к</w:t>
      </w:r>
      <w:r w:rsidRPr="00410587">
        <w:rPr>
          <w:rFonts w:ascii="Times New Roman" w:hAnsi="Times New Roman"/>
        </w:rPr>
        <w:t>онцепцией духовно-нравственного развития и воспитания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«Перспектива», требованиями Примерной основной образовательной программы МБОУ «Г</w:t>
      </w:r>
      <w:r>
        <w:rPr>
          <w:rFonts w:ascii="Times New Roman" w:hAnsi="Times New Roman"/>
        </w:rPr>
        <w:t>имназия», учебным планом на 2018-2019</w:t>
      </w:r>
      <w:r w:rsidRPr="00410587">
        <w:rPr>
          <w:rFonts w:ascii="Times New Roman" w:hAnsi="Times New Roman"/>
        </w:rPr>
        <w:t xml:space="preserve"> учебный год, </w:t>
      </w:r>
      <w:r w:rsidRPr="00410587">
        <w:rPr>
          <w:rFonts w:ascii="Times New Roman" w:hAnsi="Times New Roman"/>
          <w:color w:val="000000"/>
        </w:rPr>
        <w:t xml:space="preserve">авторской программы А.А.Плешакова и М.Ю.Новицкой «Окружающий мир», </w:t>
      </w:r>
      <w:r w:rsidRPr="00410587">
        <w:rPr>
          <w:rFonts w:ascii="Times New Roman" w:hAnsi="Times New Roman"/>
          <w:color w:val="000000"/>
          <w:shd w:val="clear" w:color="auto" w:fill="FFFFFF"/>
        </w:rPr>
        <w:t>ориентирована на работу по учебно – методическому комплекту «Перспектива» программы для начальной школы А.А.Плешакова,  М.Ю.Новицкой«Окружающиймир»М.:Просвещение,2015г.      </w:t>
      </w:r>
      <w:r w:rsidRPr="00410587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10587">
        <w:rPr>
          <w:rFonts w:ascii="Times New Roman" w:hAnsi="Times New Roman"/>
        </w:rPr>
        <w:t xml:space="preserve"> </w:t>
      </w:r>
    </w:p>
    <w:p w:rsidR="00AF24F7" w:rsidRPr="00410587" w:rsidRDefault="00AF24F7" w:rsidP="00AF24F7">
      <w:pPr>
        <w:pStyle w:val="ParagraphStyle"/>
        <w:ind w:firstLine="709"/>
        <w:contextualSpacing/>
        <w:jc w:val="both"/>
        <w:rPr>
          <w:rFonts w:ascii="Times New Roman" w:hAnsi="Times New Roman"/>
        </w:rPr>
      </w:pPr>
      <w:r w:rsidRPr="00410587">
        <w:rPr>
          <w:rFonts w:ascii="Times New Roman" w:hAnsi="Times New Roman"/>
          <w:b/>
        </w:rPr>
        <w:t>Цель изучения курса</w:t>
      </w:r>
      <w:r w:rsidRPr="00410587">
        <w:rPr>
          <w:rFonts w:ascii="Times New Roman" w:hAnsi="Times New Roman"/>
        </w:rPr>
        <w:t xml:space="preserve"> в начальной школе – формирование целостной картины мира  и осознание места в нем человека на  основе единства  рационально-научного познания и эмоционально-ценностного осмысления ребенком  личного опыта общения с людьми, обществом и природой: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t>5) развитие навыков устанавливать и выявлять причинно-следственные связи в окружающем мире.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rPr>
          <w:b/>
          <w:bCs/>
        </w:rPr>
        <w:t>Общие задачи курса</w:t>
      </w:r>
      <w:r w:rsidRPr="00410587">
        <w:t xml:space="preserve">: формирование у детей современной картины мира с позиции экологической этики; воспитание любви и уважения к природе, школе, семье, родному городу, своему Отечеству; развитие стремления к познанию окружающего мира и себя самого, своего внутреннего мира; расширение опыта поведения в природной и социальной среде с точки зрения важнейших компонентов культуры, таких как </w:t>
      </w:r>
      <w:r w:rsidRPr="00410587">
        <w:rPr>
          <w:bCs/>
        </w:rPr>
        <w:t>норма, ценность, идеал</w:t>
      </w:r>
      <w:r w:rsidRPr="00410587">
        <w:t>.</w:t>
      </w:r>
    </w:p>
    <w:p w:rsidR="00AF24F7" w:rsidRPr="00410587" w:rsidRDefault="00AF24F7" w:rsidP="00AF24F7">
      <w:pPr>
        <w:widowControl w:val="0"/>
        <w:ind w:firstLine="709"/>
        <w:contextualSpacing/>
        <w:jc w:val="both"/>
        <w:rPr>
          <w:caps/>
          <w:color w:val="000000"/>
        </w:rPr>
      </w:pPr>
      <w:r w:rsidRPr="00410587">
        <w:t xml:space="preserve"> Для изучения курса «Окружающий мир» в 3 классе планируется всего 68 часов: 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t xml:space="preserve"> (34 учебные недели).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t>Блок внеклассной и внешкольной работы представлен в воспитательной программе класса в форме  экскурсий, выставок поделок и рисунков, проведения праздников, чтения литературных произведений.</w:t>
      </w:r>
    </w:p>
    <w:p w:rsidR="00AF24F7" w:rsidRDefault="00AF24F7" w:rsidP="00AF24F7">
      <w:pPr>
        <w:autoSpaceDE w:val="0"/>
        <w:autoSpaceDN w:val="0"/>
        <w:adjustRightInd w:val="0"/>
        <w:spacing w:before="240" w:after="240"/>
        <w:ind w:firstLine="709"/>
        <w:jc w:val="center"/>
        <w:rPr>
          <w:b/>
        </w:rPr>
      </w:pPr>
      <w:r w:rsidRPr="00410587">
        <w:rPr>
          <w:b/>
        </w:rPr>
        <w:t>Содержание учебного курса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9"/>
        <w:gridCol w:w="6178"/>
      </w:tblGrid>
      <w:tr w:rsidR="00AF24F7" w:rsidRPr="00410587" w:rsidTr="004F455E">
        <w:tc>
          <w:tcPr>
            <w:tcW w:w="3709" w:type="dxa"/>
          </w:tcPr>
          <w:p w:rsidR="00AF24F7" w:rsidRPr="00410587" w:rsidRDefault="00AF24F7" w:rsidP="004F455E">
            <w:pPr>
              <w:ind w:firstLine="709"/>
              <w:contextualSpacing/>
              <w:jc w:val="both"/>
            </w:pPr>
            <w:r w:rsidRPr="00410587">
              <w:t xml:space="preserve">Раздел </w:t>
            </w:r>
          </w:p>
        </w:tc>
        <w:tc>
          <w:tcPr>
            <w:tcW w:w="6178" w:type="dxa"/>
          </w:tcPr>
          <w:p w:rsidR="00AF24F7" w:rsidRPr="00410587" w:rsidRDefault="00AF24F7" w:rsidP="004F455E">
            <w:pPr>
              <w:ind w:firstLine="709"/>
              <w:contextualSpacing/>
              <w:jc w:val="both"/>
            </w:pPr>
            <w:r w:rsidRPr="00410587">
              <w:t>Кол-во часов</w:t>
            </w:r>
          </w:p>
        </w:tc>
      </w:tr>
      <w:tr w:rsidR="00AF24F7" w:rsidRPr="00410587" w:rsidTr="004F455E">
        <w:tc>
          <w:tcPr>
            <w:tcW w:w="3709" w:type="dxa"/>
          </w:tcPr>
          <w:p w:rsidR="00AF24F7" w:rsidRPr="00410587" w:rsidRDefault="00AF24F7" w:rsidP="004F455E">
            <w:pPr>
              <w:ind w:firstLine="709"/>
              <w:contextualSpacing/>
              <w:jc w:val="both"/>
            </w:pPr>
            <w:r w:rsidRPr="00410587">
              <w:t>Радость познания</w:t>
            </w:r>
          </w:p>
        </w:tc>
        <w:tc>
          <w:tcPr>
            <w:tcW w:w="6178" w:type="dxa"/>
          </w:tcPr>
          <w:p w:rsidR="00AF24F7" w:rsidRPr="00410587" w:rsidRDefault="00AF24F7" w:rsidP="004F455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napToGrid w:val="0"/>
              </w:rPr>
            </w:pPr>
            <w:bookmarkStart w:id="1" w:name="_Toc279052310"/>
            <w:bookmarkStart w:id="2" w:name="_Toc279055326"/>
            <w:bookmarkStart w:id="3" w:name="_Toc279417982"/>
            <w:bookmarkStart w:id="4" w:name="_Toc279649639"/>
            <w:r w:rsidRPr="00410587">
              <w:t>12 ч</w:t>
            </w:r>
            <w:bookmarkEnd w:id="1"/>
            <w:bookmarkEnd w:id="2"/>
            <w:bookmarkEnd w:id="3"/>
            <w:bookmarkEnd w:id="4"/>
          </w:p>
        </w:tc>
      </w:tr>
      <w:tr w:rsidR="00AF24F7" w:rsidRPr="00410587" w:rsidTr="004F455E">
        <w:tc>
          <w:tcPr>
            <w:tcW w:w="3709" w:type="dxa"/>
          </w:tcPr>
          <w:p w:rsidR="00AF24F7" w:rsidRPr="00410587" w:rsidRDefault="00AF24F7" w:rsidP="004F455E">
            <w:pPr>
              <w:ind w:firstLine="709"/>
              <w:contextualSpacing/>
              <w:jc w:val="both"/>
            </w:pPr>
            <w:r w:rsidRPr="00410587">
              <w:t>Мир как дом</w:t>
            </w:r>
          </w:p>
        </w:tc>
        <w:tc>
          <w:tcPr>
            <w:tcW w:w="6178" w:type="dxa"/>
          </w:tcPr>
          <w:p w:rsidR="00AF24F7" w:rsidRPr="00410587" w:rsidRDefault="00AF24F7" w:rsidP="004F455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napToGrid w:val="0"/>
              </w:rPr>
            </w:pPr>
            <w:bookmarkStart w:id="5" w:name="_Toc279052311"/>
            <w:bookmarkStart w:id="6" w:name="_Toc279055327"/>
            <w:bookmarkStart w:id="7" w:name="_Toc279417983"/>
            <w:bookmarkStart w:id="8" w:name="_Toc279649640"/>
            <w:r w:rsidRPr="00410587">
              <w:t>19 ч</w:t>
            </w:r>
            <w:bookmarkEnd w:id="5"/>
            <w:bookmarkEnd w:id="6"/>
            <w:bookmarkEnd w:id="7"/>
            <w:bookmarkEnd w:id="8"/>
          </w:p>
        </w:tc>
      </w:tr>
      <w:tr w:rsidR="00AF24F7" w:rsidRPr="00410587" w:rsidTr="004F455E">
        <w:tc>
          <w:tcPr>
            <w:tcW w:w="3709" w:type="dxa"/>
          </w:tcPr>
          <w:p w:rsidR="00AF24F7" w:rsidRPr="00410587" w:rsidRDefault="00AF24F7" w:rsidP="004F455E">
            <w:pPr>
              <w:ind w:firstLine="709"/>
              <w:contextualSpacing/>
              <w:jc w:val="both"/>
            </w:pPr>
            <w:r w:rsidRPr="00410587">
              <w:t>Дом как мир</w:t>
            </w:r>
          </w:p>
        </w:tc>
        <w:tc>
          <w:tcPr>
            <w:tcW w:w="6178" w:type="dxa"/>
          </w:tcPr>
          <w:p w:rsidR="00AF24F7" w:rsidRPr="00410587" w:rsidRDefault="00AF24F7" w:rsidP="004F455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napToGrid w:val="0"/>
              </w:rPr>
            </w:pPr>
            <w:bookmarkStart w:id="9" w:name="_Toc279052312"/>
            <w:bookmarkStart w:id="10" w:name="_Toc279055328"/>
            <w:bookmarkStart w:id="11" w:name="_Toc279417984"/>
            <w:bookmarkStart w:id="12" w:name="_Toc279649641"/>
            <w:r w:rsidRPr="00410587">
              <w:t>25 ч</w:t>
            </w:r>
            <w:bookmarkEnd w:id="9"/>
            <w:bookmarkEnd w:id="10"/>
            <w:bookmarkEnd w:id="11"/>
            <w:bookmarkEnd w:id="12"/>
          </w:p>
        </w:tc>
      </w:tr>
      <w:tr w:rsidR="00AF24F7" w:rsidRPr="00410587" w:rsidTr="004F455E">
        <w:tc>
          <w:tcPr>
            <w:tcW w:w="3709" w:type="dxa"/>
          </w:tcPr>
          <w:p w:rsidR="00AF24F7" w:rsidRPr="00410587" w:rsidRDefault="00AF24F7" w:rsidP="004F455E">
            <w:pPr>
              <w:ind w:firstLine="709"/>
              <w:contextualSpacing/>
              <w:jc w:val="both"/>
            </w:pPr>
            <w:r w:rsidRPr="00410587">
              <w:t>В поисках Всемирного наследия</w:t>
            </w:r>
          </w:p>
        </w:tc>
        <w:tc>
          <w:tcPr>
            <w:tcW w:w="6178" w:type="dxa"/>
          </w:tcPr>
          <w:p w:rsidR="00AF24F7" w:rsidRPr="00410587" w:rsidRDefault="00AF24F7" w:rsidP="004F455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napToGrid w:val="0"/>
              </w:rPr>
            </w:pPr>
            <w:bookmarkStart w:id="13" w:name="_Toc279052313"/>
            <w:bookmarkStart w:id="14" w:name="_Toc279055329"/>
            <w:bookmarkStart w:id="15" w:name="_Toc279417985"/>
            <w:bookmarkStart w:id="16" w:name="_Toc279649642"/>
            <w:r w:rsidRPr="00410587">
              <w:t>8 ч</w:t>
            </w:r>
            <w:bookmarkEnd w:id="13"/>
            <w:bookmarkEnd w:id="14"/>
            <w:bookmarkEnd w:id="15"/>
            <w:bookmarkEnd w:id="16"/>
          </w:p>
        </w:tc>
      </w:tr>
      <w:tr w:rsidR="00AF24F7" w:rsidRPr="00410587" w:rsidTr="004F455E">
        <w:tc>
          <w:tcPr>
            <w:tcW w:w="3709" w:type="dxa"/>
          </w:tcPr>
          <w:p w:rsidR="00AF24F7" w:rsidRPr="00410587" w:rsidRDefault="00AF24F7" w:rsidP="004F455E">
            <w:pPr>
              <w:ind w:firstLine="709"/>
              <w:contextualSpacing/>
              <w:jc w:val="both"/>
            </w:pPr>
            <w:r w:rsidRPr="00410587">
              <w:t>Уроки повторения. Уроки контроля знаний. Резервные уроки</w:t>
            </w:r>
          </w:p>
        </w:tc>
        <w:tc>
          <w:tcPr>
            <w:tcW w:w="6178" w:type="dxa"/>
          </w:tcPr>
          <w:p w:rsidR="00AF24F7" w:rsidRPr="00410587" w:rsidRDefault="00AF24F7" w:rsidP="004F455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410587">
              <w:t>4ч</w:t>
            </w:r>
          </w:p>
        </w:tc>
      </w:tr>
      <w:tr w:rsidR="00AF24F7" w:rsidRPr="00410587" w:rsidTr="004F455E">
        <w:tc>
          <w:tcPr>
            <w:tcW w:w="3709" w:type="dxa"/>
          </w:tcPr>
          <w:p w:rsidR="00AF24F7" w:rsidRPr="00410587" w:rsidRDefault="00AF24F7" w:rsidP="004F455E">
            <w:pPr>
              <w:ind w:firstLine="709"/>
              <w:contextualSpacing/>
              <w:jc w:val="both"/>
            </w:pPr>
            <w:r w:rsidRPr="00410587">
              <w:t xml:space="preserve">Всего </w:t>
            </w:r>
          </w:p>
        </w:tc>
        <w:tc>
          <w:tcPr>
            <w:tcW w:w="6178" w:type="dxa"/>
          </w:tcPr>
          <w:p w:rsidR="00AF24F7" w:rsidRPr="00410587" w:rsidRDefault="00AF24F7" w:rsidP="004F455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410587">
              <w:t>68ч</w:t>
            </w:r>
          </w:p>
        </w:tc>
      </w:tr>
    </w:tbl>
    <w:p w:rsidR="00AF24F7" w:rsidRDefault="00AF24F7" w:rsidP="00AF24F7">
      <w:pPr>
        <w:spacing w:before="240" w:after="240"/>
        <w:ind w:firstLine="709"/>
        <w:jc w:val="center"/>
        <w:rPr>
          <w:b/>
        </w:rPr>
      </w:pPr>
      <w:r w:rsidRPr="00410587">
        <w:rPr>
          <w:b/>
        </w:rPr>
        <w:t>Результаты изучения курса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rPr>
          <w:bCs/>
        </w:rPr>
        <w:lastRenderedPageBreak/>
        <w:t xml:space="preserve">Планируемые  результаты 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 xml:space="preserve">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внутренняя позиция школьника на уровне осознания и принятия образца прилежного ученика;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мотивы учебной деятельности (учебно-познавательные, социальные);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интерес к новому учебному материалу, способам решения задач и пр.;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готовность к  бережному и уважительному отношению к живой и неживой природе, окружающим людям*;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личностная ответственность за свои поступки, сохранность объектов природы, необходимых для будущего  России*;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понимание и сопереживание чувствам других людей на основе знакомства с основами семейной жизни*;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представление об этических нормах через формулирование правил экологической и семейной этики;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 xml:space="preserve">потребность сотрудничества с взрослыми и сверстниками в разных ситуациях; 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AF24F7" w:rsidRPr="00410587" w:rsidRDefault="00AF24F7" w:rsidP="00AF24F7">
      <w:pPr>
        <w:numPr>
          <w:ilvl w:val="0"/>
          <w:numId w:val="3"/>
        </w:numPr>
        <w:ind w:left="0" w:firstLine="709"/>
        <w:contextualSpacing/>
        <w:jc w:val="both"/>
      </w:pPr>
      <w:r w:rsidRPr="00410587"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882F8B" w:rsidRDefault="00AF24F7" w:rsidP="00AF24F7">
      <w:pPr>
        <w:ind w:firstLine="709"/>
        <w:contextualSpacing/>
        <w:jc w:val="both"/>
        <w:rPr>
          <w:bCs/>
        </w:rPr>
      </w:pPr>
      <w:r w:rsidRPr="00410587">
        <w:rPr>
          <w:bCs/>
        </w:rPr>
        <w:t xml:space="preserve">      </w:t>
      </w:r>
      <w:proofErr w:type="spellStart"/>
      <w:r w:rsidRPr="00410587">
        <w:rPr>
          <w:bCs/>
        </w:rPr>
        <w:t>Метапредметные</w:t>
      </w:r>
      <w:proofErr w:type="spellEnd"/>
      <w:r w:rsidRPr="00410587">
        <w:rPr>
          <w:bCs/>
        </w:rPr>
        <w:t xml:space="preserve"> результаты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rPr>
          <w:bCs/>
        </w:rPr>
        <w:t>Регулятивные</w:t>
      </w:r>
      <w:r w:rsidRPr="00410587">
        <w:br/>
        <w:t>Обучающиеся научатся:</w:t>
      </w:r>
    </w:p>
    <w:p w:rsidR="00AF24F7" w:rsidRPr="00410587" w:rsidRDefault="00AF24F7" w:rsidP="00AF24F7">
      <w:pPr>
        <w:numPr>
          <w:ilvl w:val="0"/>
          <w:numId w:val="4"/>
        </w:numPr>
        <w:ind w:left="0" w:firstLine="709"/>
        <w:contextualSpacing/>
        <w:jc w:val="both"/>
      </w:pPr>
      <w:r w:rsidRPr="00410587">
        <w:t>понимать учебную задачу, сформулированную самостоятельно и уточненную учителем;</w:t>
      </w:r>
    </w:p>
    <w:p w:rsidR="00AF24F7" w:rsidRPr="00410587" w:rsidRDefault="00AF24F7" w:rsidP="00AF24F7">
      <w:pPr>
        <w:numPr>
          <w:ilvl w:val="0"/>
          <w:numId w:val="4"/>
        </w:numPr>
        <w:ind w:left="0" w:firstLine="709"/>
        <w:contextualSpacing/>
        <w:jc w:val="both"/>
      </w:pPr>
      <w:r w:rsidRPr="00410587"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AF24F7" w:rsidRPr="00410587" w:rsidRDefault="00AF24F7" w:rsidP="00AF24F7">
      <w:pPr>
        <w:numPr>
          <w:ilvl w:val="0"/>
          <w:numId w:val="4"/>
        </w:numPr>
        <w:ind w:left="0" w:firstLine="709"/>
        <w:contextualSpacing/>
        <w:jc w:val="both"/>
      </w:pPr>
      <w:r w:rsidRPr="00410587">
        <w:t>выделять из темы урока известные и неизвестные знания и умения;</w:t>
      </w:r>
    </w:p>
    <w:p w:rsidR="00AF24F7" w:rsidRPr="00410587" w:rsidRDefault="00AF24F7" w:rsidP="00AF24F7">
      <w:pPr>
        <w:numPr>
          <w:ilvl w:val="0"/>
          <w:numId w:val="4"/>
        </w:numPr>
        <w:ind w:left="0" w:firstLine="709"/>
        <w:contextualSpacing/>
        <w:jc w:val="both"/>
      </w:pPr>
      <w:r w:rsidRPr="00410587">
        <w:t>планировать своё высказывание (выстраивать последовательность предложений для раскрытия темы, приводить примеры); планировать свои действия в течение урока;</w:t>
      </w:r>
    </w:p>
    <w:p w:rsidR="00AF24F7" w:rsidRPr="00410587" w:rsidRDefault="00AF24F7" w:rsidP="00AF24F7">
      <w:pPr>
        <w:numPr>
          <w:ilvl w:val="0"/>
          <w:numId w:val="4"/>
        </w:numPr>
        <w:ind w:left="0" w:firstLine="709"/>
        <w:contextualSpacing/>
        <w:jc w:val="both"/>
      </w:pPr>
      <w:r w:rsidRPr="00410587">
        <w:lastRenderedPageBreak/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AF24F7" w:rsidRPr="00410587" w:rsidRDefault="00AF24F7" w:rsidP="00AF24F7">
      <w:pPr>
        <w:numPr>
          <w:ilvl w:val="0"/>
          <w:numId w:val="4"/>
        </w:numPr>
        <w:ind w:left="0" w:firstLine="709"/>
        <w:contextualSpacing/>
        <w:jc w:val="both"/>
      </w:pPr>
      <w:r w:rsidRPr="00410587">
        <w:t>оценивать правильность выполнения заданий, используя «Странички для самопроверки» и критерии, заданные учителем;</w:t>
      </w:r>
    </w:p>
    <w:p w:rsidR="00AF24F7" w:rsidRPr="00410587" w:rsidRDefault="00AF24F7" w:rsidP="00AF24F7">
      <w:pPr>
        <w:numPr>
          <w:ilvl w:val="0"/>
          <w:numId w:val="4"/>
        </w:numPr>
        <w:ind w:left="0" w:firstLine="709"/>
        <w:contextualSpacing/>
        <w:jc w:val="both"/>
      </w:pPr>
      <w:r w:rsidRPr="00410587">
        <w:t>соотносить выполнение работы с алгоритмом и результатом;</w:t>
      </w:r>
    </w:p>
    <w:p w:rsidR="00AF24F7" w:rsidRPr="00410587" w:rsidRDefault="00AF24F7" w:rsidP="00AF24F7">
      <w:pPr>
        <w:numPr>
          <w:ilvl w:val="0"/>
          <w:numId w:val="4"/>
        </w:numPr>
        <w:ind w:left="0" w:firstLine="709"/>
        <w:contextualSpacing/>
        <w:jc w:val="both"/>
      </w:pPr>
      <w:r w:rsidRPr="00410587">
        <w:t>контролировать и корректировать свое поведение с учетом установленных правил;</w:t>
      </w:r>
    </w:p>
    <w:p w:rsidR="00AF24F7" w:rsidRPr="00410587" w:rsidRDefault="00AF24F7" w:rsidP="00AF24F7">
      <w:pPr>
        <w:numPr>
          <w:ilvl w:val="0"/>
          <w:numId w:val="4"/>
        </w:numPr>
        <w:ind w:left="0" w:firstLine="709"/>
        <w:contextualSpacing/>
        <w:jc w:val="both"/>
      </w:pPr>
      <w:r w:rsidRPr="00410587">
        <w:t>в сотрудничестве с учителем ставить новые учебные задачи.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rPr>
          <w:bCs/>
        </w:rPr>
        <w:t>Познавательные:</w:t>
      </w:r>
      <w:r w:rsidRPr="00410587">
        <w:br/>
        <w:t>Обучающийся научится: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 xml:space="preserve">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выделять существенную информацию из литературы разных типов (справочной и научно-познавательной);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использовать знаково-символические средства, в том числе элементарные модели и схемы для решения учебных задач;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классифицировать объекты по заданным (главным) критериям;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сравнивать объекты по различным признакам;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осуществлять синтез объектов при составлении цепей питания, загадок и пр.;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устанавливать причинно-следственные связи между явлениями, объектами;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строить рассуждение (или доказательство своей точки зрения) по теме урока в соответствии с возрастными нормами;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AF24F7" w:rsidRPr="00410587" w:rsidRDefault="00AF24F7" w:rsidP="00AF24F7">
      <w:pPr>
        <w:numPr>
          <w:ilvl w:val="0"/>
          <w:numId w:val="5"/>
        </w:numPr>
        <w:ind w:left="0" w:firstLine="709"/>
        <w:contextualSpacing/>
        <w:jc w:val="both"/>
      </w:pPr>
      <w:r w:rsidRPr="00410587">
        <w:t>моделировать различные ситуации и явления природы.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rPr>
          <w:bCs/>
        </w:rPr>
        <w:t>Коммуникативные</w:t>
      </w:r>
      <w:r w:rsidRPr="00410587">
        <w:br/>
        <w:t>Обучающиеся научатся: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включаться в диалог и коллективное обсуждение с учителем и сверстниками, проблем и вопросов;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формулировать ответы на вопросы;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договариваться и приходить к общему решению в совместной деятельности;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высказывать мотивированное, аргументированное суждение по теме урока;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проявлять стремление ладить с собеседниками, ориентироваться на позицию партнера в общении; признавать свои ошибки, озвучивать их;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понимать и принимать задачу совместной работы, распределять роли при выполнении заданий;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готовить сообщения, фоторассказы, проекты с помощью взрослых;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составлять рассказ на заданную тему;</w:t>
      </w:r>
    </w:p>
    <w:p w:rsidR="00AF24F7" w:rsidRPr="00410587" w:rsidRDefault="00AF24F7" w:rsidP="00AF24F7">
      <w:pPr>
        <w:numPr>
          <w:ilvl w:val="0"/>
          <w:numId w:val="6"/>
        </w:numPr>
        <w:ind w:left="0" w:firstLine="709"/>
        <w:contextualSpacing/>
        <w:jc w:val="both"/>
      </w:pPr>
      <w:r w:rsidRPr="00410587">
        <w:t>осуществлять взаимный контроль и оказывать в сотрудничестве необходимую взаимопомощь;</w:t>
      </w:r>
    </w:p>
    <w:p w:rsidR="00AF24F7" w:rsidRPr="00410587" w:rsidRDefault="00AF24F7" w:rsidP="00AF24F7">
      <w:pPr>
        <w:ind w:firstLine="709"/>
        <w:contextualSpacing/>
        <w:jc w:val="both"/>
      </w:pPr>
      <w:r w:rsidRPr="00410587">
        <w:t>продуктивно разрешать конфликты на основе учета интересов всех его участников</w:t>
      </w:r>
    </w:p>
    <w:p w:rsidR="00AF24F7" w:rsidRDefault="00AF24F7" w:rsidP="00AF24F7">
      <w:pPr>
        <w:jc w:val="center"/>
        <w:rPr>
          <w:b/>
        </w:rPr>
      </w:pPr>
    </w:p>
    <w:p w:rsidR="00882F8B" w:rsidRDefault="00882F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F24F7" w:rsidRDefault="00AF24F7" w:rsidP="00AF24F7">
      <w:pPr>
        <w:jc w:val="center"/>
        <w:rPr>
          <w:b/>
        </w:rPr>
      </w:pPr>
      <w:r>
        <w:rPr>
          <w:b/>
        </w:rPr>
        <w:lastRenderedPageBreak/>
        <w:t>4 класс</w:t>
      </w:r>
    </w:p>
    <w:p w:rsidR="00AF24F7" w:rsidRDefault="00AF24F7" w:rsidP="00AF24F7">
      <w:pPr>
        <w:jc w:val="center"/>
        <w:rPr>
          <w:b/>
        </w:rPr>
      </w:pPr>
    </w:p>
    <w:p w:rsidR="00AF24F7" w:rsidRPr="002A0273" w:rsidRDefault="00AF24F7" w:rsidP="00AF24F7">
      <w:pPr>
        <w:spacing w:before="240" w:after="240"/>
        <w:jc w:val="center"/>
        <w:rPr>
          <w:b/>
        </w:rPr>
      </w:pPr>
      <w:r w:rsidRPr="002A0273">
        <w:rPr>
          <w:b/>
        </w:rPr>
        <w:t>Пояснительная записка</w:t>
      </w:r>
    </w:p>
    <w:p w:rsidR="00AF24F7" w:rsidRPr="002A0273" w:rsidRDefault="00AF24F7" w:rsidP="00AF24F7">
      <w:pPr>
        <w:ind w:firstLine="567"/>
        <w:jc w:val="both"/>
        <w:rPr>
          <w:b/>
        </w:rPr>
      </w:pPr>
      <w:r w:rsidRPr="002A0273">
        <w:t xml:space="preserve">        Данная рабочая программа ориентирована на учащихся 4 класса и реализуется в соответствии с федеральным базисным планом и учебным планом общеобразовательного учреждения рабочая программа составлена по авторской программе </w:t>
      </w:r>
      <w:r w:rsidRPr="002A0273">
        <w:rPr>
          <w:bCs/>
          <w:iCs/>
        </w:rPr>
        <w:t>«Окружающий мир» (</w:t>
      </w:r>
      <w:r w:rsidRPr="002A0273">
        <w:t>авторы А.А. Плешаков, М.Ю. Новицкая</w:t>
      </w:r>
      <w:r w:rsidRPr="002A0273">
        <w:rPr>
          <w:bCs/>
          <w:iCs/>
        </w:rPr>
        <w:t>), являющейся составной частью Образовательной системы УМК «Перспектива» .Данный УМК в полной мере реализует принципы деятельностного подхода.</w:t>
      </w:r>
    </w:p>
    <w:p w:rsidR="00AF24F7" w:rsidRPr="002A0273" w:rsidRDefault="00AF24F7" w:rsidP="00AF24F7">
      <w:pPr>
        <w:ind w:firstLine="708"/>
        <w:jc w:val="both"/>
      </w:pPr>
      <w:r w:rsidRPr="002A0273">
        <w:t>На изучение курса «Окружающий мир» в 4 классе отводится 2 часа в неделю; всего на учебный год – 68 часов.</w:t>
      </w:r>
    </w:p>
    <w:p w:rsidR="00AF24F7" w:rsidRPr="002A0273" w:rsidRDefault="00AF24F7" w:rsidP="00AF24F7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A0273">
        <w:rPr>
          <w:rFonts w:ascii="Times New Roman" w:hAnsi="Times New Roman"/>
          <w:b/>
          <w:bCs/>
          <w:sz w:val="24"/>
          <w:szCs w:val="24"/>
        </w:rPr>
        <w:t xml:space="preserve">          Программой предусмотрено проведение:</w:t>
      </w:r>
    </w:p>
    <w:p w:rsidR="00AF24F7" w:rsidRPr="002A0273" w:rsidRDefault="00AF24F7" w:rsidP="00AF24F7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273">
        <w:rPr>
          <w:rFonts w:ascii="Times New Roman" w:hAnsi="Times New Roman"/>
          <w:bCs/>
          <w:sz w:val="24"/>
          <w:szCs w:val="24"/>
        </w:rPr>
        <w:t>Практических  работ –8</w:t>
      </w:r>
    </w:p>
    <w:p w:rsidR="00AF24F7" w:rsidRPr="002A0273" w:rsidRDefault="00AF24F7" w:rsidP="00AF24F7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273">
        <w:rPr>
          <w:rFonts w:ascii="Times New Roman" w:hAnsi="Times New Roman"/>
          <w:bCs/>
          <w:sz w:val="24"/>
          <w:szCs w:val="24"/>
        </w:rPr>
        <w:t>Проверочных работ – 3</w:t>
      </w:r>
    </w:p>
    <w:p w:rsidR="00AF24F7" w:rsidRPr="002A0273" w:rsidRDefault="00AF24F7" w:rsidP="00AF24F7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273">
        <w:rPr>
          <w:rFonts w:ascii="Times New Roman" w:hAnsi="Times New Roman"/>
          <w:sz w:val="24"/>
          <w:szCs w:val="24"/>
        </w:rPr>
        <w:t>Тесты -4</w:t>
      </w:r>
    </w:p>
    <w:p w:rsidR="00AF24F7" w:rsidRPr="002A0273" w:rsidRDefault="00AF24F7" w:rsidP="00AF24F7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273">
        <w:rPr>
          <w:rFonts w:ascii="Times New Roman" w:hAnsi="Times New Roman"/>
          <w:sz w:val="24"/>
          <w:szCs w:val="24"/>
        </w:rPr>
        <w:t>Комплексная итоговая работа.</w:t>
      </w:r>
    </w:p>
    <w:p w:rsidR="00AF24F7" w:rsidRPr="002A0273" w:rsidRDefault="00AF24F7" w:rsidP="00AF24F7">
      <w:pPr>
        <w:spacing w:before="240" w:after="240"/>
        <w:jc w:val="center"/>
        <w:rPr>
          <w:b/>
        </w:rPr>
      </w:pPr>
      <w:r w:rsidRPr="002A0273">
        <w:rPr>
          <w:b/>
        </w:rPr>
        <w:t>Планируемые результаты освоения учебного предмета, курса</w:t>
      </w:r>
    </w:p>
    <w:p w:rsidR="00AF24F7" w:rsidRPr="002A0273" w:rsidRDefault="00AF24F7" w:rsidP="00AF24F7">
      <w:pPr>
        <w:keepNext/>
        <w:jc w:val="center"/>
        <w:outlineLvl w:val="3"/>
        <w:rPr>
          <w:b/>
          <w:bCs/>
        </w:rPr>
      </w:pPr>
      <w:bookmarkStart w:id="17" w:name="_Toc279052295"/>
      <w:bookmarkStart w:id="18" w:name="_Toc279055311"/>
      <w:r w:rsidRPr="002A0273">
        <w:rPr>
          <w:b/>
          <w:bCs/>
        </w:rPr>
        <w:t>Предметные результаты</w:t>
      </w:r>
      <w:bookmarkEnd w:id="17"/>
      <w:bookmarkEnd w:id="18"/>
    </w:p>
    <w:p w:rsidR="00AF24F7" w:rsidRPr="002A0273" w:rsidRDefault="00AF24F7" w:rsidP="00AF24F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2A0273"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AF24F7" w:rsidRPr="002A0273" w:rsidRDefault="00AF24F7" w:rsidP="00AF24F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2A0273"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AF24F7" w:rsidRPr="002A0273" w:rsidRDefault="00AF24F7" w:rsidP="00AF24F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2A0273">
        <w:t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AF24F7" w:rsidRPr="00670465" w:rsidRDefault="00AF24F7" w:rsidP="00AF24F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2A0273">
        <w:t>4. Освоение доступных способов изучения природы и общества (наблюдение</w:t>
      </w:r>
      <w:r w:rsidRPr="00670465">
        <w:t>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AF24F7" w:rsidRDefault="00AF24F7" w:rsidP="00AF24F7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670465">
        <w:t>5. Развитие навыков устанавливать и выявлять причинно-следс</w:t>
      </w:r>
      <w:r>
        <w:t>твенные связи в окружающее.</w:t>
      </w:r>
    </w:p>
    <w:p w:rsidR="00AF24F7" w:rsidRPr="0002026E" w:rsidRDefault="00AF24F7" w:rsidP="00AF24F7">
      <w:pPr>
        <w:spacing w:before="240" w:after="240"/>
        <w:jc w:val="center"/>
        <w:rPr>
          <w:sz w:val="28"/>
          <w:szCs w:val="28"/>
        </w:rPr>
      </w:pPr>
      <w:r w:rsidRPr="003A028D">
        <w:rPr>
          <w:b/>
          <w:sz w:val="28"/>
          <w:szCs w:val="28"/>
        </w:rPr>
        <w:t>Содержание уч</w:t>
      </w:r>
      <w:r>
        <w:rPr>
          <w:b/>
          <w:sz w:val="28"/>
          <w:szCs w:val="28"/>
        </w:rPr>
        <w:t>ебного предмета, курса</w:t>
      </w:r>
    </w:p>
    <w:tbl>
      <w:tblPr>
        <w:tblpPr w:leftFromText="180" w:rightFromText="180" w:vertAnchor="text" w:horzAnchor="margin" w:tblpXSpec="center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8659"/>
        <w:gridCol w:w="852"/>
      </w:tblGrid>
      <w:tr w:rsidR="00AF24F7" w:rsidRPr="00670465" w:rsidTr="004F455E">
        <w:trPr>
          <w:trHeight w:val="830"/>
        </w:trPr>
        <w:tc>
          <w:tcPr>
            <w:tcW w:w="426" w:type="dxa"/>
            <w:vAlign w:val="center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t>№</w:t>
            </w:r>
          </w:p>
        </w:tc>
        <w:tc>
          <w:tcPr>
            <w:tcW w:w="8659" w:type="dxa"/>
            <w:vAlign w:val="center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  <w:rPr>
                <w:b/>
              </w:rPr>
            </w:pPr>
            <w:r w:rsidRPr="00845F26">
              <w:rPr>
                <w:b/>
              </w:rPr>
              <w:t xml:space="preserve">                        Содержание разделов</w:t>
            </w:r>
          </w:p>
        </w:tc>
        <w:tc>
          <w:tcPr>
            <w:tcW w:w="852" w:type="dxa"/>
            <w:vAlign w:val="center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t>Кол-во часов</w:t>
            </w:r>
          </w:p>
        </w:tc>
      </w:tr>
      <w:tr w:rsidR="00AF24F7" w:rsidRPr="00670465" w:rsidTr="004F455E">
        <w:trPr>
          <w:trHeight w:val="2564"/>
        </w:trPr>
        <w:tc>
          <w:tcPr>
            <w:tcW w:w="426" w:type="dxa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t>1.</w:t>
            </w:r>
          </w:p>
        </w:tc>
        <w:tc>
          <w:tcPr>
            <w:tcW w:w="8659" w:type="dxa"/>
          </w:tcPr>
          <w:p w:rsidR="00AF24F7" w:rsidRPr="00845F26" w:rsidRDefault="00AF24F7" w:rsidP="004F455E">
            <w:pPr>
              <w:jc w:val="both"/>
              <w:rPr>
                <w:b/>
                <w:bCs/>
                <w:iCs/>
              </w:rPr>
            </w:pPr>
            <w:r w:rsidRPr="00845F26">
              <w:rPr>
                <w:b/>
                <w:bCs/>
                <w:iCs/>
              </w:rPr>
              <w:t>«Мы – граждане единого Отечества»</w:t>
            </w:r>
          </w:p>
          <w:p w:rsidR="00AF24F7" w:rsidRPr="00845F26" w:rsidRDefault="00AF24F7" w:rsidP="004F455E">
            <w:pPr>
              <w:shd w:val="clear" w:color="auto" w:fill="FFFFFF"/>
              <w:jc w:val="both"/>
              <w:rPr>
                <w:color w:val="666666"/>
              </w:rPr>
            </w:pPr>
            <w:r w:rsidRPr="00845F26">
              <w:rPr>
                <w:color w:val="262626"/>
              </w:rPr>
              <w:t>Общество - это мы! Необходимость объединения людей и общества. Российский народ как содружество граждан, связанных едиными целями и интересами. Конституция России как документ, раскрывающий вопросы государственного устройства страны. Права ребёнка гарантированные федеральным законом. Особенности государственного устройства России, как независимой демократической республики и Конституция страны. Устройство государственной границы. Родные языки и творчество народов России. Диалог культур народов России.</w:t>
            </w:r>
          </w:p>
        </w:tc>
        <w:tc>
          <w:tcPr>
            <w:tcW w:w="852" w:type="dxa"/>
          </w:tcPr>
          <w:p w:rsidR="00AF24F7" w:rsidRPr="00845F26" w:rsidRDefault="00AF24F7" w:rsidP="004F455E">
            <w:pPr>
              <w:tabs>
                <w:tab w:val="left" w:pos="2100"/>
              </w:tabs>
              <w:ind w:left="360" w:hanging="326"/>
              <w:jc w:val="both"/>
              <w:rPr>
                <w:b/>
              </w:rPr>
            </w:pPr>
            <w:r w:rsidRPr="00845F26">
              <w:rPr>
                <w:b/>
              </w:rPr>
              <w:t>13 ч.</w:t>
            </w:r>
          </w:p>
        </w:tc>
      </w:tr>
      <w:tr w:rsidR="00AF24F7" w:rsidRPr="00670465" w:rsidTr="004F455E">
        <w:trPr>
          <w:trHeight w:val="1934"/>
        </w:trPr>
        <w:tc>
          <w:tcPr>
            <w:tcW w:w="426" w:type="dxa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lastRenderedPageBreak/>
              <w:t>2</w:t>
            </w:r>
          </w:p>
        </w:tc>
        <w:tc>
          <w:tcPr>
            <w:tcW w:w="8659" w:type="dxa"/>
          </w:tcPr>
          <w:p w:rsidR="00AF24F7" w:rsidRPr="00845F26" w:rsidRDefault="00AF24F7" w:rsidP="00AF24F7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b/>
              </w:rPr>
            </w:pPr>
            <w:r w:rsidRPr="00845F26">
              <w:rPr>
                <w:b/>
                <w:color w:val="262626"/>
              </w:rPr>
              <w:t>«По родным просторам»</w:t>
            </w:r>
          </w:p>
          <w:p w:rsidR="00AF24F7" w:rsidRPr="00845F26" w:rsidRDefault="00AF24F7" w:rsidP="00AF24F7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b/>
              </w:rPr>
            </w:pPr>
            <w:r w:rsidRPr="00845F26">
              <w:rPr>
                <w:color w:val="262626"/>
              </w:rPr>
              <w:t>Физическая карта России Формы земной поверхности: равнины, горы. Низменности, возвышенности, холмы, балки, овраги. Полезные ископаемые России и их роль в хозяйстве страны. Реки  и озёра России, их значение в жизни людей. Моря, омывающие берега России. Природные зоны России. Особенности хозяйственной жизни народов России. Экологические проблемы и охрана природы в разных природных зонах. Растения и животные из красной книги. Заповедники и национальные парки.</w:t>
            </w:r>
          </w:p>
        </w:tc>
        <w:tc>
          <w:tcPr>
            <w:tcW w:w="852" w:type="dxa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rPr>
                <w:b/>
                <w:bCs/>
                <w:iCs/>
              </w:rPr>
              <w:t>20 ч</w:t>
            </w: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</w:tc>
      </w:tr>
      <w:tr w:rsidR="00AF24F7" w:rsidRPr="00670465" w:rsidTr="004F455E">
        <w:trPr>
          <w:trHeight w:val="3461"/>
        </w:trPr>
        <w:tc>
          <w:tcPr>
            <w:tcW w:w="426" w:type="dxa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t>3</w:t>
            </w:r>
          </w:p>
        </w:tc>
        <w:tc>
          <w:tcPr>
            <w:tcW w:w="8659" w:type="dxa"/>
          </w:tcPr>
          <w:p w:rsidR="00AF24F7" w:rsidRPr="00845F26" w:rsidRDefault="00AF24F7" w:rsidP="004F455E">
            <w:pPr>
              <w:jc w:val="both"/>
              <w:rPr>
                <w:b/>
                <w:bCs/>
                <w:iCs/>
              </w:rPr>
            </w:pPr>
            <w:r w:rsidRPr="00845F26">
              <w:rPr>
                <w:b/>
                <w:bCs/>
                <w:iCs/>
              </w:rPr>
              <w:t>«Путешествие по Реке времени»</w:t>
            </w:r>
          </w:p>
          <w:p w:rsidR="00AF24F7" w:rsidRPr="00845F26" w:rsidRDefault="00AF24F7" w:rsidP="00AF24F7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</w:pPr>
            <w:r w:rsidRPr="00845F26">
              <w:t xml:space="preserve">В путь по Реке времени. Путешествуем с археологами в изучении прошлого. «Повесть временных лет – древнерусская летопись». Древние торговые пути, их значение в  объединении разных племён в единое Древнерусское государство. Мудрый выбор. Важнейшие деяния Ольги, князей Владимира Святого и Ярослава Мудрого, их роль в развитии древнерусской культуры и  государственности. Эпоха княжеских междоусобиц и монголо-татарское нашествие на древнюю Русь. Эпоха укрепления и расширения  Московского княжества. События Смутного времени в жизни страны. Деятельность великих соотечественников в послепетровское время. Отечественная война 1812 года. Российская империя в </w:t>
            </w:r>
            <w:r w:rsidRPr="00845F26">
              <w:rPr>
                <w:lang w:val="en-US"/>
              </w:rPr>
              <w:t>XIX</w:t>
            </w:r>
            <w:r w:rsidRPr="00845F26">
              <w:t xml:space="preserve"> в. Развитие театрального, музыкального и изобразительного искусства. СССР в период до начала Великой Отечественной войны. Основные этапы Великой Отечественной войны 1941-1945 гг. Достижения СССР в науке и технике, промышленности и образовании, искусстве и спорте в 1950-1970 гг.</w:t>
            </w:r>
          </w:p>
        </w:tc>
        <w:tc>
          <w:tcPr>
            <w:tcW w:w="852" w:type="dxa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rPr>
                <w:b/>
                <w:bCs/>
                <w:iCs/>
              </w:rPr>
              <w:t>26 ч</w:t>
            </w: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</w:p>
        </w:tc>
      </w:tr>
      <w:tr w:rsidR="00AF24F7" w:rsidRPr="00670465" w:rsidTr="004F455E">
        <w:trPr>
          <w:trHeight w:val="333"/>
        </w:trPr>
        <w:tc>
          <w:tcPr>
            <w:tcW w:w="426" w:type="dxa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t>4</w:t>
            </w:r>
          </w:p>
        </w:tc>
        <w:tc>
          <w:tcPr>
            <w:tcW w:w="8659" w:type="dxa"/>
          </w:tcPr>
          <w:p w:rsidR="00AF24F7" w:rsidRPr="00845F26" w:rsidRDefault="00AF24F7" w:rsidP="004F455E">
            <w:pPr>
              <w:jc w:val="both"/>
              <w:rPr>
                <w:b/>
                <w:bCs/>
                <w:iCs/>
              </w:rPr>
            </w:pPr>
            <w:r w:rsidRPr="00845F26">
              <w:rPr>
                <w:b/>
                <w:bCs/>
                <w:iCs/>
              </w:rPr>
              <w:t>«Мы строим будущее России»</w:t>
            </w:r>
          </w:p>
          <w:p w:rsidR="00AF24F7" w:rsidRPr="00670465" w:rsidRDefault="00AF24F7" w:rsidP="004F455E">
            <w:pPr>
              <w:jc w:val="both"/>
            </w:pPr>
            <w:r w:rsidRPr="00845F26">
              <w:rPr>
                <w:bCs/>
                <w:iCs/>
              </w:rPr>
              <w:t xml:space="preserve">Современная Россия. Особенности периода перестройки, образования Российской Федерации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45F26">
                <w:rPr>
                  <w:bCs/>
                  <w:iCs/>
                </w:rPr>
                <w:t>1991 г</w:t>
              </w:r>
            </w:smartTag>
            <w:r w:rsidRPr="00845F26">
              <w:rPr>
                <w:bCs/>
                <w:iCs/>
              </w:rPr>
              <w:t>. Продовольственная безопасность страны - важнейшая задача современности. Выдающиеся явления в современной культурной жизни России.</w:t>
            </w:r>
          </w:p>
        </w:tc>
        <w:tc>
          <w:tcPr>
            <w:tcW w:w="852" w:type="dxa"/>
            <w:vAlign w:val="center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rPr>
                <w:b/>
                <w:bCs/>
                <w:iCs/>
              </w:rPr>
              <w:t>9 ч.</w:t>
            </w:r>
          </w:p>
        </w:tc>
      </w:tr>
      <w:tr w:rsidR="00AF24F7" w:rsidRPr="00670465" w:rsidTr="004F455E">
        <w:trPr>
          <w:trHeight w:val="189"/>
        </w:trPr>
        <w:tc>
          <w:tcPr>
            <w:tcW w:w="9085" w:type="dxa"/>
            <w:gridSpan w:val="2"/>
            <w:vAlign w:val="center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  <w:rPr>
                <w:b/>
              </w:rPr>
            </w:pPr>
            <w:r w:rsidRPr="00845F26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AF24F7" w:rsidRPr="00845F26" w:rsidRDefault="00AF24F7" w:rsidP="004F455E">
            <w:pPr>
              <w:tabs>
                <w:tab w:val="left" w:pos="2100"/>
              </w:tabs>
              <w:jc w:val="both"/>
            </w:pPr>
            <w:r w:rsidRPr="00845F26">
              <w:rPr>
                <w:b/>
              </w:rPr>
              <w:t>68 ч</w:t>
            </w:r>
            <w:r w:rsidRPr="00845F26">
              <w:t>.</w:t>
            </w:r>
          </w:p>
        </w:tc>
      </w:tr>
    </w:tbl>
    <w:p w:rsidR="00AF24F7" w:rsidRDefault="00AF24F7" w:rsidP="00AF24F7"/>
    <w:p w:rsidR="00AF24F7" w:rsidRPr="00AF24F7" w:rsidRDefault="00AF24F7" w:rsidP="00AF24F7">
      <w:pPr>
        <w:jc w:val="center"/>
        <w:rPr>
          <w:b/>
        </w:rPr>
      </w:pPr>
    </w:p>
    <w:sectPr w:rsidR="00AF24F7" w:rsidRPr="00AF24F7" w:rsidSect="00B82E6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F6"/>
    <w:multiLevelType w:val="multilevel"/>
    <w:tmpl w:val="2EA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93836"/>
    <w:multiLevelType w:val="multilevel"/>
    <w:tmpl w:val="51B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D7CBA"/>
    <w:multiLevelType w:val="multilevel"/>
    <w:tmpl w:val="6114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6090C"/>
    <w:multiLevelType w:val="multilevel"/>
    <w:tmpl w:val="88D2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1F62872"/>
    <w:multiLevelType w:val="multilevel"/>
    <w:tmpl w:val="9CC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A4C8A"/>
    <w:multiLevelType w:val="multilevel"/>
    <w:tmpl w:val="06C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2498E"/>
    <w:multiLevelType w:val="hybridMultilevel"/>
    <w:tmpl w:val="8D7428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0BC0"/>
    <w:rsid w:val="00055AE3"/>
    <w:rsid w:val="00127FCE"/>
    <w:rsid w:val="00140BC0"/>
    <w:rsid w:val="001F384A"/>
    <w:rsid w:val="002E3CD4"/>
    <w:rsid w:val="00391832"/>
    <w:rsid w:val="003C6491"/>
    <w:rsid w:val="003D1265"/>
    <w:rsid w:val="003F4B85"/>
    <w:rsid w:val="004A412A"/>
    <w:rsid w:val="004C57D6"/>
    <w:rsid w:val="00507C82"/>
    <w:rsid w:val="006A798F"/>
    <w:rsid w:val="00882F8B"/>
    <w:rsid w:val="008F7094"/>
    <w:rsid w:val="00AF24F7"/>
    <w:rsid w:val="00B82E6E"/>
    <w:rsid w:val="00C00AF8"/>
    <w:rsid w:val="00CB5F53"/>
    <w:rsid w:val="00E77E04"/>
    <w:rsid w:val="00E80667"/>
    <w:rsid w:val="00F5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AF2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F2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AF24F7"/>
    <w:pPr>
      <w:spacing w:before="100" w:beforeAutospacing="1" w:after="100" w:afterAutospacing="1"/>
    </w:pPr>
    <w:rPr>
      <w:rFonts w:eastAsia="Calibri"/>
    </w:rPr>
  </w:style>
  <w:style w:type="character" w:customStyle="1" w:styleId="c7">
    <w:name w:val="c7"/>
    <w:rsid w:val="00AF24F7"/>
    <w:rPr>
      <w:rFonts w:cs="Times New Roman"/>
    </w:rPr>
  </w:style>
  <w:style w:type="paragraph" w:customStyle="1" w:styleId="c1">
    <w:name w:val="c1"/>
    <w:basedOn w:val="a"/>
    <w:rsid w:val="00AF24F7"/>
    <w:pPr>
      <w:spacing w:before="100" w:beforeAutospacing="1" w:after="100" w:afterAutospacing="1"/>
    </w:pPr>
    <w:rPr>
      <w:rFonts w:eastAsia="Calibri"/>
    </w:rPr>
  </w:style>
  <w:style w:type="paragraph" w:customStyle="1" w:styleId="ParagraphStyle">
    <w:name w:val="Paragraph Style"/>
    <w:uiPriority w:val="99"/>
    <w:rsid w:val="00AF2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F24F7"/>
    <w:rPr>
      <w:rFonts w:cs="Times New Roman"/>
    </w:rPr>
  </w:style>
  <w:style w:type="paragraph" w:styleId="2">
    <w:name w:val="Body Text Indent 2"/>
    <w:basedOn w:val="a"/>
    <w:link w:val="20"/>
    <w:uiPriority w:val="99"/>
    <w:rsid w:val="00AF24F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24F7"/>
    <w:rPr>
      <w:rFonts w:ascii="Calibri" w:eastAsia="Calibri" w:hAnsi="Calibri" w:cs="Times New Roman"/>
    </w:rPr>
  </w:style>
  <w:style w:type="paragraph" w:customStyle="1" w:styleId="msonormalbullet2gifbullet1gif">
    <w:name w:val="msonormalbullet2gifbullet1.gif"/>
    <w:basedOn w:val="a"/>
    <w:rsid w:val="00055AE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055AE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055A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74C59-5FE0-46F7-A4CA-5D3EA0D6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15</cp:revision>
  <cp:lastPrinted>2019-08-27T15:01:00Z</cp:lastPrinted>
  <dcterms:created xsi:type="dcterms:W3CDTF">2018-11-09T08:01:00Z</dcterms:created>
  <dcterms:modified xsi:type="dcterms:W3CDTF">2019-08-29T13:56:00Z</dcterms:modified>
</cp:coreProperties>
</file>