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65" w:rsidRPr="004A573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573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«Гимназия» городского округа</w:t>
      </w:r>
    </w:p>
    <w:p w:rsidR="005A6765" w:rsidRPr="004A573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736">
        <w:rPr>
          <w:rFonts w:ascii="Times New Roman" w:hAnsi="Times New Roman" w:cs="Times New Roman"/>
          <w:sz w:val="24"/>
          <w:szCs w:val="24"/>
        </w:rPr>
        <w:t xml:space="preserve"> город Урюпинск Волгоградской области</w:t>
      </w: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EA5380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34100" cy="1457325"/>
            <wp:effectExtent l="1905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65" w:rsidRPr="004A573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66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5A6765" w:rsidRPr="004A573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5A6765" w:rsidRPr="004A573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10 - 11</w:t>
      </w:r>
      <w:r w:rsidRPr="004A5736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5A6765" w:rsidRPr="004A573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2019/2020</w:t>
      </w:r>
      <w:r w:rsidRPr="004A57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573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A5736">
        <w:rPr>
          <w:rFonts w:ascii="Times New Roman" w:hAnsi="Times New Roman" w:cs="Times New Roman"/>
          <w:i/>
          <w:sz w:val="28"/>
          <w:szCs w:val="28"/>
        </w:rPr>
        <w:t>.</w:t>
      </w:r>
    </w:p>
    <w:p w:rsidR="005A6765" w:rsidRPr="004A573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65" w:rsidRPr="004A573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кафедра гуманитарных наук</w:t>
      </w:r>
    </w:p>
    <w:p w:rsidR="005A6765" w:rsidRPr="008048D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6765" w:rsidRPr="008048D6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765" w:rsidRPr="00153542" w:rsidRDefault="005A6765" w:rsidP="005A676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  <w:sectPr w:rsidR="005A6765" w:rsidRPr="00153542" w:rsidSect="00070687">
          <w:footerReference w:type="default" r:id="rId9"/>
          <w:pgSz w:w="11906" w:h="16838"/>
          <w:pgMar w:top="737" w:right="851" w:bottom="737" w:left="1134" w:header="709" w:footer="709" w:gutter="0"/>
          <w:pgNumType w:start="0"/>
          <w:cols w:space="708"/>
          <w:titlePg/>
          <w:docGrid w:linePitch="360"/>
        </w:sectPr>
      </w:pPr>
      <w:bookmarkStart w:id="0" w:name="_GoBack"/>
      <w:r w:rsidRPr="00153542">
        <w:rPr>
          <w:rFonts w:ascii="Times New Roman" w:hAnsi="Times New Roman" w:cs="Times New Roman"/>
          <w:sz w:val="28"/>
          <w:szCs w:val="28"/>
        </w:rPr>
        <w:t>Урюпинск 201</w:t>
      </w:r>
      <w:r>
        <w:rPr>
          <w:rFonts w:ascii="Times New Roman" w:hAnsi="Times New Roman" w:cs="Times New Roman"/>
          <w:sz w:val="28"/>
          <w:szCs w:val="28"/>
        </w:rPr>
        <w:t>9</w:t>
      </w:r>
    </w:p>
    <w:bookmarkEnd w:id="0"/>
    <w:p w:rsidR="00961D36" w:rsidRPr="000510F4" w:rsidRDefault="00AB3A6E" w:rsidP="008E402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B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510F4" w:rsidRDefault="0030373E" w:rsidP="008E4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52BF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по обществознанию для учащихся </w:t>
      </w:r>
      <w:r w:rsidR="00CB4547" w:rsidRPr="00CB4547">
        <w:rPr>
          <w:rFonts w:ascii="Times New Roman" w:eastAsia="Calibri" w:hAnsi="Times New Roman" w:cs="Times New Roman"/>
          <w:sz w:val="24"/>
          <w:szCs w:val="24"/>
        </w:rPr>
        <w:t>10-</w:t>
      </w:r>
      <w:r w:rsidR="00CB4547">
        <w:rPr>
          <w:rFonts w:ascii="Times New Roman" w:eastAsia="Calibri" w:hAnsi="Times New Roman" w:cs="Times New Roman"/>
          <w:sz w:val="24"/>
          <w:szCs w:val="24"/>
        </w:rPr>
        <w:t>11 классов</w:t>
      </w:r>
      <w:r w:rsidRPr="00E252BF">
        <w:rPr>
          <w:rFonts w:ascii="Times New Roman" w:eastAsia="Calibri" w:hAnsi="Times New Roman" w:cs="Times New Roman"/>
          <w:sz w:val="24"/>
          <w:szCs w:val="24"/>
        </w:rPr>
        <w:t xml:space="preserve"> (базовый уровень</w:t>
      </w:r>
      <w:r w:rsidRPr="00E252B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252BF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</w:t>
      </w:r>
      <w:r w:rsidR="000510F4" w:rsidRPr="00B12C9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 мая 2012 № 413.</w:t>
      </w:r>
      <w:proofErr w:type="gramEnd"/>
      <w:r w:rsidR="000510F4" w:rsidRPr="00B12C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10F4" w:rsidRPr="00B12C96">
        <w:rPr>
          <w:rFonts w:ascii="Times New Roman" w:hAnsi="Times New Roman"/>
          <w:sz w:val="24"/>
          <w:szCs w:val="24"/>
        </w:rPr>
        <w:t>С изменениями и дополнениями от 29 июня 2017)</w:t>
      </w:r>
      <w:r w:rsidRPr="00E252BF">
        <w:rPr>
          <w:rFonts w:ascii="Times New Roman" w:eastAsia="Calibri" w:hAnsi="Times New Roman" w:cs="Times New Roman"/>
          <w:sz w:val="24"/>
          <w:szCs w:val="24"/>
        </w:rPr>
        <w:t>, Примерной программы среднего (полного) общего образования по обществознанию</w:t>
      </w:r>
      <w:r w:rsidR="000510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10F4" w:rsidRPr="00B12C96">
        <w:rPr>
          <w:rFonts w:ascii="Times New Roman" w:hAnsi="Times New Roman"/>
          <w:sz w:val="24"/>
          <w:szCs w:val="24"/>
        </w:rPr>
        <w:t xml:space="preserve">Концепции </w:t>
      </w:r>
      <w:r w:rsidR="000510F4">
        <w:rPr>
          <w:rFonts w:ascii="Times New Roman" w:hAnsi="Times New Roman"/>
          <w:sz w:val="24"/>
          <w:szCs w:val="24"/>
        </w:rPr>
        <w:t>преподавания учебного предмета обществознание</w:t>
      </w:r>
      <w:r w:rsidR="000510F4" w:rsidRPr="00B12C96">
        <w:rPr>
          <w:rFonts w:ascii="Times New Roman" w:hAnsi="Times New Roman"/>
          <w:sz w:val="24"/>
          <w:szCs w:val="24"/>
        </w:rPr>
        <w:t xml:space="preserve"> от 30 декабря 2018 г.</w:t>
      </w:r>
      <w:r w:rsidR="000510F4">
        <w:rPr>
          <w:rFonts w:ascii="Times New Roman" w:hAnsi="Times New Roman"/>
          <w:sz w:val="24"/>
          <w:szCs w:val="24"/>
        </w:rPr>
        <w:t xml:space="preserve"> </w:t>
      </w:r>
      <w:r w:rsidRPr="00E252BF">
        <w:rPr>
          <w:rFonts w:ascii="Times New Roman" w:eastAsia="Calibri" w:hAnsi="Times New Roman" w:cs="Times New Roman"/>
          <w:sz w:val="24"/>
          <w:szCs w:val="24"/>
        </w:rPr>
        <w:t xml:space="preserve"> и авторской программы</w:t>
      </w:r>
      <w:r w:rsidR="00E363B6">
        <w:rPr>
          <w:rFonts w:ascii="Times New Roman" w:eastAsia="Calibri" w:hAnsi="Times New Roman" w:cs="Times New Roman"/>
          <w:sz w:val="24"/>
          <w:szCs w:val="24"/>
        </w:rPr>
        <w:t xml:space="preserve"> «Обществознание</w:t>
      </w:r>
      <w:r w:rsidR="00E363B6" w:rsidRPr="00E363B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22DFB">
        <w:rPr>
          <w:rFonts w:ascii="Times New Roman" w:eastAsia="Calibri" w:hAnsi="Times New Roman" w:cs="Times New Roman"/>
          <w:sz w:val="24"/>
          <w:szCs w:val="24"/>
        </w:rPr>
        <w:t xml:space="preserve"> Примерные рабочие программы. П</w:t>
      </w:r>
      <w:r w:rsidR="00E363B6">
        <w:rPr>
          <w:rFonts w:ascii="Times New Roman" w:eastAsia="Calibri" w:hAnsi="Times New Roman" w:cs="Times New Roman"/>
          <w:sz w:val="24"/>
          <w:szCs w:val="24"/>
        </w:rPr>
        <w:t>редметная линия учебников под редакцией Л.Н. Боголюбова. 10-11 классы: учеб</w:t>
      </w:r>
      <w:proofErr w:type="gramStart"/>
      <w:r w:rsidR="00E363B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E4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363B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363B6">
        <w:rPr>
          <w:rFonts w:ascii="Times New Roman" w:eastAsia="Calibri" w:hAnsi="Times New Roman" w:cs="Times New Roman"/>
          <w:sz w:val="24"/>
          <w:szCs w:val="24"/>
        </w:rPr>
        <w:t>особие для общеобразов</w:t>
      </w:r>
      <w:r w:rsidR="008E4027">
        <w:rPr>
          <w:rFonts w:ascii="Times New Roman" w:eastAsia="Calibri" w:hAnsi="Times New Roman" w:cs="Times New Roman"/>
          <w:sz w:val="24"/>
          <w:szCs w:val="24"/>
        </w:rPr>
        <w:t xml:space="preserve">ательных </w:t>
      </w:r>
      <w:r w:rsidR="00E363B6">
        <w:rPr>
          <w:rFonts w:ascii="Times New Roman" w:eastAsia="Calibri" w:hAnsi="Times New Roman" w:cs="Times New Roman"/>
          <w:sz w:val="24"/>
          <w:szCs w:val="24"/>
        </w:rPr>
        <w:t>организаций: базовый уровень</w:t>
      </w:r>
      <w:r w:rsidR="00E363B6" w:rsidRPr="00E363B6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E363B6">
        <w:rPr>
          <w:rFonts w:ascii="Times New Roman" w:eastAsia="Calibri" w:hAnsi="Times New Roman" w:cs="Times New Roman"/>
          <w:sz w:val="24"/>
          <w:szCs w:val="24"/>
        </w:rPr>
        <w:t xml:space="preserve">А.Ю. </w:t>
      </w:r>
      <w:proofErr w:type="spellStart"/>
      <w:r w:rsidR="00E363B6">
        <w:rPr>
          <w:rFonts w:ascii="Times New Roman" w:eastAsia="Calibri" w:hAnsi="Times New Roman" w:cs="Times New Roman"/>
          <w:sz w:val="24"/>
          <w:szCs w:val="24"/>
        </w:rPr>
        <w:t>Лазебникова</w:t>
      </w:r>
      <w:proofErr w:type="spellEnd"/>
      <w:r w:rsidR="00E363B6">
        <w:rPr>
          <w:rFonts w:ascii="Times New Roman" w:eastAsia="Calibri" w:hAnsi="Times New Roman" w:cs="Times New Roman"/>
          <w:sz w:val="24"/>
          <w:szCs w:val="24"/>
        </w:rPr>
        <w:t>,</w:t>
      </w:r>
      <w:r w:rsidR="00E363B6" w:rsidRPr="00E36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3B6">
        <w:rPr>
          <w:rFonts w:ascii="Times New Roman" w:eastAsia="Calibri" w:hAnsi="Times New Roman" w:cs="Times New Roman"/>
          <w:sz w:val="24"/>
          <w:szCs w:val="24"/>
        </w:rPr>
        <w:t xml:space="preserve">Н.И. Городецкая, </w:t>
      </w:r>
      <w:r w:rsidR="00622DFB">
        <w:rPr>
          <w:rFonts w:ascii="Times New Roman" w:eastAsia="Calibri" w:hAnsi="Times New Roman" w:cs="Times New Roman"/>
          <w:sz w:val="24"/>
          <w:szCs w:val="24"/>
        </w:rPr>
        <w:t>Е.Л. Рутковская. -  М.: Просвещение, 2019.</w:t>
      </w:r>
      <w:r w:rsidR="000510F4">
        <w:rPr>
          <w:rFonts w:ascii="Times New Roman" w:hAnsi="Times New Roman"/>
          <w:sz w:val="24"/>
          <w:szCs w:val="24"/>
        </w:rPr>
        <w:t xml:space="preserve"> </w:t>
      </w:r>
      <w:r w:rsidR="000510F4" w:rsidRPr="00B12C96">
        <w:rPr>
          <w:rFonts w:ascii="Times New Roman" w:hAnsi="Times New Roman"/>
          <w:sz w:val="24"/>
          <w:szCs w:val="24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  <w:r w:rsidR="000510F4">
        <w:rPr>
          <w:rFonts w:ascii="Times New Roman" w:hAnsi="Times New Roman"/>
          <w:sz w:val="24"/>
          <w:szCs w:val="24"/>
        </w:rPr>
        <w:t xml:space="preserve"> </w:t>
      </w:r>
    </w:p>
    <w:p w:rsidR="0030373E" w:rsidRPr="005A6765" w:rsidRDefault="0030373E" w:rsidP="008E4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2BF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</w:t>
      </w:r>
      <w:r w:rsidR="00CB4547">
        <w:rPr>
          <w:rFonts w:ascii="Times New Roman" w:eastAsia="Calibri" w:hAnsi="Times New Roman" w:cs="Times New Roman"/>
          <w:sz w:val="24"/>
          <w:szCs w:val="24"/>
        </w:rPr>
        <w:t xml:space="preserve">емам курса. </w:t>
      </w:r>
      <w:r w:rsidR="00CB4547" w:rsidRPr="005A6765">
        <w:rPr>
          <w:rFonts w:ascii="Times New Roman" w:eastAsia="Calibri" w:hAnsi="Times New Roman" w:cs="Times New Roman"/>
          <w:sz w:val="24"/>
          <w:szCs w:val="24"/>
        </w:rPr>
        <w:t>Она рассчитана на 136</w:t>
      </w:r>
      <w:r w:rsidRPr="005A6765">
        <w:rPr>
          <w:rFonts w:ascii="Times New Roman" w:eastAsia="Calibri" w:hAnsi="Times New Roman" w:cs="Times New Roman"/>
          <w:sz w:val="24"/>
          <w:szCs w:val="24"/>
        </w:rPr>
        <w:t xml:space="preserve"> учебных часов из расч</w:t>
      </w:r>
      <w:r w:rsidR="00CB4547" w:rsidRPr="005A6765">
        <w:rPr>
          <w:rFonts w:ascii="Times New Roman" w:eastAsia="Calibri" w:hAnsi="Times New Roman" w:cs="Times New Roman"/>
          <w:sz w:val="24"/>
          <w:szCs w:val="24"/>
        </w:rPr>
        <w:t>ёта двух учебных часов в неделю в 10 и 11 классах.</w:t>
      </w:r>
    </w:p>
    <w:p w:rsidR="00DA52AF" w:rsidRPr="00B12C96" w:rsidRDefault="00DA52AF" w:rsidP="008E4027">
      <w:pPr>
        <w:pStyle w:val="Default"/>
        <w:spacing w:before="240" w:after="200"/>
        <w:jc w:val="center"/>
        <w:rPr>
          <w:b/>
        </w:rPr>
      </w:pPr>
      <w:r w:rsidRPr="00B12C96">
        <w:rPr>
          <w:b/>
        </w:rPr>
        <w:t>Место и значение обществознания</w:t>
      </w:r>
      <w:r>
        <w:rPr>
          <w:b/>
        </w:rPr>
        <w:t xml:space="preserve"> </w:t>
      </w:r>
      <w:r w:rsidRPr="00B12C96">
        <w:rPr>
          <w:b/>
        </w:rPr>
        <w:t>в образовательной программе общего образования</w:t>
      </w:r>
    </w:p>
    <w:p w:rsidR="00DA52AF" w:rsidRPr="00B12C96" w:rsidRDefault="00DA52AF" w:rsidP="00DA52AF">
      <w:pPr>
        <w:widowControl w:val="0"/>
        <w:overflowPunct w:val="0"/>
        <w:autoSpaceDE w:val="0"/>
        <w:autoSpaceDN w:val="0"/>
        <w:adjustRightInd w:val="0"/>
        <w:spacing w:after="0"/>
        <w:ind w:left="7" w:firstLine="560"/>
        <w:jc w:val="both"/>
        <w:rPr>
          <w:rFonts w:ascii="Times New Roman" w:hAnsi="Times New Roman"/>
          <w:color w:val="FF0000"/>
          <w:sz w:val="24"/>
          <w:szCs w:val="24"/>
        </w:rPr>
      </w:pPr>
      <w:r w:rsidRPr="00B12C96">
        <w:rPr>
          <w:rFonts w:ascii="Times New Roman" w:hAnsi="Times New Roman"/>
          <w:sz w:val="24"/>
          <w:szCs w:val="24"/>
        </w:rPr>
        <w:t xml:space="preserve">Обществознание как учебный предмет изучает общество как систему и человека как субъекта общественных отношений. </w:t>
      </w:r>
    </w:p>
    <w:p w:rsidR="00DA52AF" w:rsidRDefault="00DA52AF" w:rsidP="00DA52AF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C96">
        <w:rPr>
          <w:rFonts w:ascii="Times New Roman" w:hAnsi="Times New Roman"/>
          <w:sz w:val="24"/>
          <w:szCs w:val="24"/>
        </w:rPr>
        <w:t xml:space="preserve">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</w:t>
      </w:r>
      <w:proofErr w:type="spellStart"/>
      <w:r w:rsidRPr="00B12C9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12C96">
        <w:rPr>
          <w:rFonts w:ascii="Times New Roman" w:hAnsi="Times New Roman"/>
          <w:sz w:val="24"/>
          <w:szCs w:val="24"/>
        </w:rPr>
        <w:t xml:space="preserve"> связи с другими предметами социально-гуманитарной направленности и с реализуемой в организациях, реализующих общеобразовательные программы, программой воспитания и социализации обучающихся.</w:t>
      </w:r>
      <w:proofErr w:type="gramEnd"/>
    </w:p>
    <w:p w:rsidR="00DA52AF" w:rsidRPr="00B12C96" w:rsidRDefault="00DA52AF" w:rsidP="00DA52AF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  <w:r w:rsidRPr="00B12C96">
        <w:rPr>
          <w:rFonts w:ascii="Times New Roman" w:hAnsi="Times New Roman"/>
          <w:sz w:val="24"/>
          <w:szCs w:val="24"/>
        </w:rPr>
        <w:t>Обществознание как учебный пред</w:t>
      </w:r>
      <w:r>
        <w:rPr>
          <w:rFonts w:ascii="Times New Roman" w:hAnsi="Times New Roman"/>
          <w:sz w:val="24"/>
          <w:szCs w:val="24"/>
        </w:rPr>
        <w:t xml:space="preserve">мет охватывает различные сферы </w:t>
      </w:r>
      <w:r w:rsidRPr="00B12C96">
        <w:rPr>
          <w:rFonts w:ascii="Times New Roman" w:hAnsi="Times New Roman"/>
          <w:sz w:val="24"/>
          <w:szCs w:val="24"/>
        </w:rPr>
        <w:t xml:space="preserve">жизни общества и человека – социальную, духовную, экономическую, политическую, правовую, и включает базовые знания из социально-гуманитарных наук </w:t>
      </w:r>
    </w:p>
    <w:p w:rsidR="00DA52AF" w:rsidRDefault="00DA52AF" w:rsidP="00DA52AF">
      <w:pPr>
        <w:pStyle w:val="Default"/>
        <w:ind w:firstLine="709"/>
        <w:jc w:val="both"/>
      </w:pPr>
      <w:proofErr w:type="gramStart"/>
      <w:r w:rsidRPr="00B12C96">
        <w:rPr>
          <w:b/>
        </w:rPr>
        <w:t>Главной целью</w:t>
      </w:r>
      <w:r w:rsidRPr="00B12C96">
        <w:t xml:space="preserve"> преподавания и изучения обществознания в образовательной организации является 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</w:t>
      </w:r>
      <w:proofErr w:type="gramEnd"/>
      <w:r w:rsidRPr="00B12C96">
        <w:t xml:space="preserve">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</w:t>
      </w:r>
      <w:r>
        <w:t xml:space="preserve">вивающемся российском обществе. </w:t>
      </w:r>
    </w:p>
    <w:p w:rsidR="00DA52AF" w:rsidRPr="00B12C96" w:rsidRDefault="00DA52AF" w:rsidP="008E4027">
      <w:pPr>
        <w:pStyle w:val="Default"/>
        <w:spacing w:after="240"/>
        <w:ind w:firstLine="709"/>
        <w:jc w:val="both"/>
        <w:rPr>
          <w:color w:val="auto"/>
        </w:rPr>
      </w:pPr>
      <w:r w:rsidRPr="00B12C96">
        <w:rPr>
          <w:color w:val="auto"/>
        </w:rPr>
        <w:t>Достижение этой цели должно осуществляться путем системной интеграции процессов освоения содержания обществознания на разных этапах изучения учебного предмета и процессов воспитания и социализации обучающегося, формирования у него целостного мировоззрения на основе исторически сложившихся духовно-нравственных традиций российского общества.</w:t>
      </w:r>
    </w:p>
    <w:p w:rsidR="00DA52AF" w:rsidRDefault="00DA52AF" w:rsidP="008E4027">
      <w:pPr>
        <w:pStyle w:val="Default"/>
        <w:spacing w:before="240" w:after="240"/>
        <w:jc w:val="center"/>
        <w:rPr>
          <w:b/>
        </w:rPr>
      </w:pPr>
      <w:r w:rsidRPr="00B12C96">
        <w:rPr>
          <w:b/>
        </w:rPr>
        <w:t>Содержание предмета «Обществознание»</w:t>
      </w:r>
    </w:p>
    <w:p w:rsidR="00DA52AF" w:rsidRDefault="00DA52AF" w:rsidP="008E4027">
      <w:pPr>
        <w:pStyle w:val="Default"/>
        <w:spacing w:after="240"/>
        <w:ind w:firstLine="567"/>
        <w:jc w:val="both"/>
      </w:pPr>
      <w:proofErr w:type="gramStart"/>
      <w:r w:rsidRPr="00B12C96">
        <w:t xml:space="preserve">Содержание предмета «Обществознание» и последовательность его освоения должны соответствовать задачам формирования у обучающегося с учетом его возрастных особенностей: целостной системы представлений о жизни и развитии общества, месте человека в системе общественных отношений; ценностных ориентаций, необходимых ему в жизни; комплекса предметных и </w:t>
      </w:r>
      <w:proofErr w:type="spellStart"/>
      <w:r w:rsidRPr="00B12C96">
        <w:t>метапредметных</w:t>
      </w:r>
      <w:proofErr w:type="spellEnd"/>
      <w:r w:rsidRPr="00B12C96">
        <w:t xml:space="preserve"> умений, способов познавательной и практической деятельности.</w:t>
      </w:r>
      <w:proofErr w:type="gramEnd"/>
    </w:p>
    <w:p w:rsidR="00DA52AF" w:rsidRPr="000239E1" w:rsidRDefault="00DA52AF" w:rsidP="008E40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Cs w:val="27"/>
        </w:rPr>
      </w:pPr>
      <w:r w:rsidRPr="000239E1">
        <w:rPr>
          <w:color w:val="212529"/>
          <w:szCs w:val="27"/>
        </w:rPr>
        <w:lastRenderedPageBreak/>
        <w:t>На базовом уровне среднего общего образования (10-11 классы) должно происходить закрепление ранее изученного материала и развитие возможностей интерпретации общественных явлений, углубление теоретических представлений об общественных и социальных процессах и усиление способности практического применения полученных знаний. Задачей этого этапа преподавания и изучения обществознания является не только освоение новых знаний, но и развитие способностей самостоятельного получения знаний и их использования в реальных общественных взаимоотношениях. Особое значение приобретает понимание познания как фундаментального процесса, являющегося универсальным источником знаний, освоение различных видов познания, разделение чувственного и рационального познания, понимание критериев истины, истинного и ложного знания.</w:t>
      </w:r>
    </w:p>
    <w:p w:rsidR="00DA52AF" w:rsidRPr="000239E1" w:rsidRDefault="00DA52AF" w:rsidP="00DA52A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Cs w:val="27"/>
        </w:rPr>
      </w:pPr>
      <w:r w:rsidRPr="000239E1">
        <w:rPr>
          <w:color w:val="212529"/>
          <w:szCs w:val="27"/>
        </w:rPr>
        <w:t>На основе получаемых знаний обучающиеся должны научиться анализировать возникающие в жизни ситуации; использовать полученные знания о социальных нормах и ценностях в повседневной жизни, прогнозировать последствия принимаемых решений; оценивать разнообразные явления и процессы общественного развития; характеризовать основные методы научного познания. Они должны понимать специфику прогрессивных и регрессивных общественных изменений, уметь формулировать собственные суждения о сущности, причинах и последствиях глобализации, знать многообразие культурных форм, представлять этнокультурное и языковое богатство народов России, определять роль духовных ценностей в обществе.</w:t>
      </w:r>
    </w:p>
    <w:p w:rsidR="00DA52AF" w:rsidRPr="000239E1" w:rsidRDefault="00DA52AF" w:rsidP="00DA52A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Cs w:val="27"/>
        </w:rPr>
      </w:pPr>
      <w:r w:rsidRPr="000239E1">
        <w:rPr>
          <w:color w:val="212529"/>
          <w:szCs w:val="27"/>
        </w:rPr>
        <w:t>Овладевая экономическими знаниями, обучающиеся должны научиться понимать направления государственной экономической политики, объяснять поведение основных субъектов экономических отношений, оценивать влияние конкуренции, монополии и коррупции на экономическую жизнь, действие законов спроса и предложения, механизмы ценообразования, поведение участников трудовых отношений; понимать финансовую грамотность как одну из важнейших компетенций человека. Обучающиеся должны освоить основы управления личными (семейными) финансами, формирования личных сбережений и пенсионных накоплений, в том числе с использованием услуг финансовых организаций, познакомиться с финансовым планированием и понятием финансовых рисков, системой уплаты налогов, осуществлением инвестиций, ролью, функциями и задачами Центрального банка Российской Федерации.</w:t>
      </w:r>
    </w:p>
    <w:p w:rsidR="00DA52AF" w:rsidRDefault="00DA52AF" w:rsidP="00DA52A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Cs w:val="27"/>
        </w:rPr>
      </w:pPr>
      <w:r w:rsidRPr="000239E1">
        <w:rPr>
          <w:color w:val="212529"/>
          <w:szCs w:val="27"/>
        </w:rPr>
        <w:t xml:space="preserve">Особое значение имеет формирование способностей рассмотрения и оценки политических явлений. </w:t>
      </w:r>
      <w:proofErr w:type="gramStart"/>
      <w:r w:rsidRPr="000239E1">
        <w:rPr>
          <w:color w:val="212529"/>
          <w:szCs w:val="27"/>
        </w:rPr>
        <w:t>Обучающиеся должны уметь высказывать аргументированные суждения о соотношении целей и средств в политике; уметь раскрывать роль и функции политической системы; различать типы политических режимов; иметь знания о политической системе Российской Федерации, парламентских партиях, избирательной системе, государственном устройстве, институтах государственной власти и местного самоуправления, разделении полномочий и ответственности между федеральными и региональными органами государственной власти, органами местного самоуправления.</w:t>
      </w:r>
      <w:proofErr w:type="gramEnd"/>
    </w:p>
    <w:p w:rsidR="00DA52AF" w:rsidRPr="00B12C96" w:rsidRDefault="00DA52AF" w:rsidP="00DA52AF">
      <w:pPr>
        <w:pStyle w:val="Default"/>
        <w:ind w:firstLine="567"/>
        <w:jc w:val="both"/>
        <w:rPr>
          <w:color w:val="auto"/>
        </w:rPr>
      </w:pPr>
      <w:r w:rsidRPr="00B12C96">
        <w:rPr>
          <w:color w:val="auto"/>
        </w:rPr>
        <w:t>Обучающиеся, успешно освоившие обществознание на уровне основного общего образования, должны иметь целостное представление об обществе и механизмах его развития, человеке и его жизни в обществе, сформировать понимание значения социальной среды в жизни каждого человека, важности семьи как базовой социальной структуры. Ценности, которые должны быть освоены в процессе преподавания и изучения обществознания на уровне основного общего образования, являются основой формирования гражданской ответственности за свою судьбу, за судьбу Отечества.</w:t>
      </w:r>
    </w:p>
    <w:p w:rsidR="00DA52AF" w:rsidRDefault="00DA52AF" w:rsidP="00DA52A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027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 курса «Обществознание»</w:t>
      </w:r>
    </w:p>
    <w:p w:rsidR="00667E40" w:rsidRPr="00667E40" w:rsidRDefault="00667E40" w:rsidP="003F13C7">
      <w:pPr>
        <w:pStyle w:val="520"/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4"/>
          <w:szCs w:val="24"/>
        </w:rPr>
      </w:pPr>
      <w:r w:rsidRPr="00667E40">
        <w:rPr>
          <w:rStyle w:val="521"/>
          <w:sz w:val="24"/>
          <w:szCs w:val="24"/>
        </w:rPr>
        <w:t>Личностными результатами</w:t>
      </w:r>
      <w:r w:rsidRPr="00667E40">
        <w:rPr>
          <w:sz w:val="24"/>
          <w:szCs w:val="24"/>
        </w:rPr>
        <w:t xml:space="preserve"> выпускников старшей школы при изучении курса обществознания являются:</w:t>
      </w:r>
    </w:p>
    <w:p w:rsidR="00667E40" w:rsidRPr="00667E40" w:rsidRDefault="00667E40" w:rsidP="003F13C7">
      <w:pPr>
        <w:pStyle w:val="520"/>
        <w:numPr>
          <w:ilvl w:val="0"/>
          <w:numId w:val="10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>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</w:t>
      </w:r>
    </w:p>
    <w:p w:rsidR="00667E40" w:rsidRPr="00667E40" w:rsidRDefault="00667E40" w:rsidP="003F13C7">
      <w:pPr>
        <w:pStyle w:val="520"/>
        <w:numPr>
          <w:ilvl w:val="0"/>
          <w:numId w:val="10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567"/>
        <w:rPr>
          <w:sz w:val="24"/>
          <w:szCs w:val="24"/>
        </w:rPr>
      </w:pPr>
      <w:proofErr w:type="spellStart"/>
      <w:r w:rsidRPr="00667E40">
        <w:rPr>
          <w:sz w:val="24"/>
          <w:szCs w:val="24"/>
        </w:rPr>
        <w:lastRenderedPageBreak/>
        <w:t>мотивированность</w:t>
      </w:r>
      <w:proofErr w:type="spellEnd"/>
      <w:r w:rsidRPr="00667E40">
        <w:rPr>
          <w:sz w:val="24"/>
          <w:szCs w:val="24"/>
        </w:rPr>
        <w:t xml:space="preserve"> к эффективному труду и постоянному профессио</w:t>
      </w:r>
      <w:r w:rsidRPr="00667E40">
        <w:rPr>
          <w:sz w:val="24"/>
          <w:szCs w:val="24"/>
        </w:rPr>
        <w:softHyphen/>
        <w:t>нальному росту, к учёту общественных потребностей при предстоящем вы</w:t>
      </w:r>
      <w:r w:rsidRPr="00667E40">
        <w:rPr>
          <w:sz w:val="24"/>
          <w:szCs w:val="24"/>
        </w:rPr>
        <w:softHyphen/>
        <w:t>боре сферы деятельности;</w:t>
      </w:r>
    </w:p>
    <w:p w:rsidR="00667E40" w:rsidRPr="00667E40" w:rsidRDefault="00667E40" w:rsidP="003F13C7">
      <w:pPr>
        <w:pStyle w:val="520"/>
        <w:numPr>
          <w:ilvl w:val="0"/>
          <w:numId w:val="10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>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</w:t>
      </w:r>
    </w:p>
    <w:p w:rsidR="00667E40" w:rsidRDefault="00667E40" w:rsidP="003F13C7">
      <w:pPr>
        <w:pStyle w:val="520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rPr>
          <w:sz w:val="24"/>
          <w:szCs w:val="24"/>
        </w:rPr>
      </w:pPr>
      <w:proofErr w:type="spellStart"/>
      <w:r w:rsidRPr="00667E40">
        <w:rPr>
          <w:rStyle w:val="521"/>
          <w:sz w:val="24"/>
          <w:szCs w:val="24"/>
        </w:rPr>
        <w:t>Метапредметные</w:t>
      </w:r>
      <w:proofErr w:type="spellEnd"/>
      <w:r w:rsidRPr="00667E40">
        <w:rPr>
          <w:rStyle w:val="521"/>
          <w:sz w:val="24"/>
          <w:szCs w:val="24"/>
        </w:rPr>
        <w:t xml:space="preserve"> результаты</w:t>
      </w:r>
      <w:r w:rsidRPr="00667E40">
        <w:rPr>
          <w:sz w:val="24"/>
          <w:szCs w:val="24"/>
        </w:rPr>
        <w:t xml:space="preserve"> изучения обществознания в старшей школе проявляются </w:t>
      </w:r>
      <w:proofErr w:type="gramStart"/>
      <w:r w:rsidRPr="00667E40">
        <w:rPr>
          <w:sz w:val="24"/>
          <w:szCs w:val="24"/>
        </w:rPr>
        <w:t>в</w:t>
      </w:r>
      <w:proofErr w:type="gramEnd"/>
      <w:r w:rsidRPr="00667E40">
        <w:rPr>
          <w:sz w:val="24"/>
          <w:szCs w:val="24"/>
        </w:rPr>
        <w:t>:</w:t>
      </w:r>
    </w:p>
    <w:p w:rsidR="00667E40" w:rsidRPr="00667E40" w:rsidRDefault="00667E40" w:rsidP="00667E40">
      <w:pPr>
        <w:pStyle w:val="540"/>
        <w:numPr>
          <w:ilvl w:val="0"/>
          <w:numId w:val="11"/>
        </w:numPr>
        <w:shd w:val="clear" w:color="auto" w:fill="auto"/>
        <w:tabs>
          <w:tab w:val="left" w:pos="567"/>
          <w:tab w:val="left" w:pos="614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667E40">
        <w:rPr>
          <w:sz w:val="24"/>
          <w:szCs w:val="24"/>
        </w:rPr>
        <w:t>умении</w:t>
      </w:r>
      <w:proofErr w:type="gramEnd"/>
      <w:r w:rsidRPr="00667E40">
        <w:rPr>
          <w:sz w:val="24"/>
          <w:szCs w:val="24"/>
        </w:rPr>
        <w:t xml:space="preserve"> на основе полученных в курсе знаний о качествах личности и самопознании адекватно оценивать себя: оценивать собственные способ</w:t>
      </w:r>
      <w:r w:rsidRPr="00667E40">
        <w:rPr>
          <w:sz w:val="24"/>
          <w:szCs w:val="24"/>
        </w:rPr>
        <w:softHyphen/>
        <w:t>ности, устанавливать уровень притязаний, ставить адекватные возможностям цели, осуществлять самопроверку, видеть связь между усилиями и достиг</w:t>
      </w:r>
      <w:r w:rsidRPr="00667E40">
        <w:rPr>
          <w:sz w:val="24"/>
          <w:szCs w:val="24"/>
        </w:rPr>
        <w:softHyphen/>
        <w:t>нутым результатом;</w:t>
      </w:r>
    </w:p>
    <w:p w:rsidR="00667E40" w:rsidRPr="00667E40" w:rsidRDefault="00667E40" w:rsidP="00667E40">
      <w:pPr>
        <w:pStyle w:val="540"/>
        <w:numPr>
          <w:ilvl w:val="0"/>
          <w:numId w:val="11"/>
        </w:numPr>
        <w:shd w:val="clear" w:color="auto" w:fill="auto"/>
        <w:tabs>
          <w:tab w:val="left" w:pos="567"/>
          <w:tab w:val="left" w:pos="628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667E40">
        <w:rPr>
          <w:sz w:val="24"/>
          <w:szCs w:val="24"/>
        </w:rPr>
        <w:t>умении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 (избирателя, потребителя, пользователя, жи</w:t>
      </w:r>
      <w:r w:rsidRPr="00667E40">
        <w:rPr>
          <w:sz w:val="24"/>
          <w:szCs w:val="24"/>
        </w:rPr>
        <w:softHyphen/>
        <w:t>теля определённой местности, члена общественного объединения и т. п.);</w:t>
      </w:r>
      <w:proofErr w:type="gramEnd"/>
    </w:p>
    <w:p w:rsidR="00667E40" w:rsidRPr="00667E40" w:rsidRDefault="00667E40" w:rsidP="00667E40">
      <w:pPr>
        <w:pStyle w:val="540"/>
        <w:numPr>
          <w:ilvl w:val="0"/>
          <w:numId w:val="11"/>
        </w:numPr>
        <w:shd w:val="clear" w:color="auto" w:fill="auto"/>
        <w:tabs>
          <w:tab w:val="left" w:pos="567"/>
          <w:tab w:val="left" w:pos="628"/>
        </w:tabs>
        <w:spacing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>способности анализировать с опор</w:t>
      </w:r>
      <w:r w:rsidR="003F13C7">
        <w:rPr>
          <w:sz w:val="24"/>
          <w:szCs w:val="24"/>
        </w:rPr>
        <w:t>ой на полученные знания об обще</w:t>
      </w:r>
      <w:r w:rsidRPr="00667E40">
        <w:rPr>
          <w:sz w:val="24"/>
          <w:szCs w:val="24"/>
        </w:rPr>
        <w:t>ственных отношениях конкретные жизненные ситуации, выбирать и реали</w:t>
      </w:r>
      <w:r w:rsidRPr="00667E40">
        <w:rPr>
          <w:sz w:val="24"/>
          <w:szCs w:val="24"/>
        </w:rPr>
        <w:softHyphen/>
        <w:t>зовывать способы поведения, адекватные этим ситуациям;</w:t>
      </w:r>
    </w:p>
    <w:p w:rsidR="00667E40" w:rsidRPr="00667E40" w:rsidRDefault="00667E40" w:rsidP="00667E40">
      <w:pPr>
        <w:pStyle w:val="540"/>
        <w:numPr>
          <w:ilvl w:val="0"/>
          <w:numId w:val="11"/>
        </w:numPr>
        <w:shd w:val="clear" w:color="auto" w:fill="auto"/>
        <w:tabs>
          <w:tab w:val="left" w:pos="567"/>
          <w:tab w:val="left" w:pos="618"/>
        </w:tabs>
        <w:spacing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 xml:space="preserve">ключевых </w:t>
      </w:r>
      <w:proofErr w:type="gramStart"/>
      <w:r w:rsidRPr="00667E40">
        <w:rPr>
          <w:sz w:val="24"/>
          <w:szCs w:val="24"/>
        </w:rPr>
        <w:t>навыках</w:t>
      </w:r>
      <w:proofErr w:type="gramEnd"/>
      <w:r w:rsidRPr="00667E40">
        <w:rPr>
          <w:sz w:val="24"/>
          <w:szCs w:val="24"/>
        </w:rPr>
        <w:t xml:space="preserve"> работы с инфор</w:t>
      </w:r>
      <w:r w:rsidR="003F13C7">
        <w:rPr>
          <w:sz w:val="24"/>
          <w:szCs w:val="24"/>
        </w:rPr>
        <w:t>мацией, её поиска, анализа и об</w:t>
      </w:r>
      <w:r w:rsidRPr="00667E40">
        <w:rPr>
          <w:sz w:val="24"/>
          <w:szCs w:val="24"/>
        </w:rPr>
        <w:t>работки, коммуникации, сотрудничества;</w:t>
      </w:r>
    </w:p>
    <w:p w:rsidR="00667E40" w:rsidRPr="00667E40" w:rsidRDefault="00667E40" w:rsidP="00667E40">
      <w:pPr>
        <w:pStyle w:val="540"/>
        <w:numPr>
          <w:ilvl w:val="0"/>
          <w:numId w:val="11"/>
        </w:numPr>
        <w:shd w:val="clear" w:color="auto" w:fill="auto"/>
        <w:tabs>
          <w:tab w:val="left" w:pos="567"/>
          <w:tab w:val="left" w:pos="623"/>
        </w:tabs>
        <w:spacing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>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667E40" w:rsidRPr="00667E40" w:rsidRDefault="00667E40" w:rsidP="00667E40">
      <w:pPr>
        <w:pStyle w:val="540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667E40">
        <w:rPr>
          <w:sz w:val="24"/>
          <w:szCs w:val="24"/>
        </w:rPr>
        <w:t>ключевых компетентностях, 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умения, умение рабо</w:t>
      </w:r>
      <w:r w:rsidR="003F13C7">
        <w:rPr>
          <w:sz w:val="24"/>
          <w:szCs w:val="24"/>
        </w:rPr>
        <w:t>тать с разными источниками соци</w:t>
      </w:r>
      <w:r w:rsidRPr="00667E40">
        <w:rPr>
          <w:sz w:val="24"/>
          <w:szCs w:val="24"/>
        </w:rPr>
        <w:t>альной информации).</w:t>
      </w:r>
      <w:proofErr w:type="gramEnd"/>
    </w:p>
    <w:p w:rsidR="00667E40" w:rsidRPr="00667E40" w:rsidRDefault="00667E40" w:rsidP="00667E40">
      <w:pPr>
        <w:pStyle w:val="540"/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667E40">
        <w:rPr>
          <w:rStyle w:val="54105pt"/>
          <w:sz w:val="24"/>
          <w:szCs w:val="24"/>
        </w:rPr>
        <w:t>Предметными результатами</w:t>
      </w:r>
      <w:r w:rsidRPr="00667E40">
        <w:rPr>
          <w:rStyle w:val="54105pt0"/>
          <w:sz w:val="24"/>
          <w:szCs w:val="24"/>
        </w:rPr>
        <w:t xml:space="preserve"> </w:t>
      </w:r>
      <w:r w:rsidRPr="00667E40">
        <w:rPr>
          <w:sz w:val="24"/>
          <w:szCs w:val="24"/>
        </w:rPr>
        <w:t>освоения на базовом уровне выпускниками полной средней школы содержания программы по обществознанию являются:</w:t>
      </w:r>
    </w:p>
    <w:p w:rsidR="00667E40" w:rsidRPr="00667E40" w:rsidRDefault="00667E40" w:rsidP="003F13C7">
      <w:pPr>
        <w:pStyle w:val="540"/>
        <w:numPr>
          <w:ilvl w:val="0"/>
          <w:numId w:val="12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>понимание общества как целостной развивающейся системы в един</w:t>
      </w:r>
      <w:r w:rsidRPr="00667E40">
        <w:rPr>
          <w:sz w:val="24"/>
          <w:szCs w:val="24"/>
        </w:rPr>
        <w:softHyphen/>
        <w:t>стве и взаимодействии основных сфер и институтов, осознание основных проблем, тенденций и возможных перспек</w:t>
      </w:r>
      <w:r w:rsidR="003F13C7">
        <w:rPr>
          <w:sz w:val="24"/>
          <w:szCs w:val="24"/>
        </w:rPr>
        <w:t>тив общественного развития, уме</w:t>
      </w:r>
      <w:r w:rsidRPr="00667E40">
        <w:rPr>
          <w:sz w:val="24"/>
          <w:szCs w:val="24"/>
        </w:rPr>
        <w:t>ние выявлять причинно-следственные, функциональные, иерархические и другие связи социальных объектов и процессов;</w:t>
      </w:r>
    </w:p>
    <w:p w:rsidR="00667E40" w:rsidRPr="00667E40" w:rsidRDefault="00667E40" w:rsidP="003F13C7">
      <w:pPr>
        <w:pStyle w:val="540"/>
        <w:numPr>
          <w:ilvl w:val="0"/>
          <w:numId w:val="12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>владение основными обществоведческими понятиями и терминами как познавательными средствами осмыс</w:t>
      </w:r>
      <w:r w:rsidR="003F13C7">
        <w:rPr>
          <w:sz w:val="24"/>
          <w:szCs w:val="24"/>
        </w:rPr>
        <w:t>ления окружающей социальной дей</w:t>
      </w:r>
      <w:r w:rsidRPr="00667E40">
        <w:rPr>
          <w:sz w:val="24"/>
          <w:szCs w:val="24"/>
        </w:rPr>
        <w:t>ствительности;</w:t>
      </w:r>
    </w:p>
    <w:p w:rsidR="00667E40" w:rsidRPr="00667E40" w:rsidRDefault="00667E40" w:rsidP="003F13C7">
      <w:pPr>
        <w:pStyle w:val="540"/>
        <w:numPr>
          <w:ilvl w:val="0"/>
          <w:numId w:val="12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>опыт использования получаемых знаний и умений для принятия обо</w:t>
      </w:r>
      <w:r w:rsidRPr="00667E40">
        <w:rPr>
          <w:sz w:val="24"/>
          <w:szCs w:val="24"/>
        </w:rPr>
        <w:softHyphen/>
        <w:t>снованных и социально одобряемых реше</w:t>
      </w:r>
      <w:r w:rsidR="003F13C7">
        <w:rPr>
          <w:sz w:val="24"/>
          <w:szCs w:val="24"/>
        </w:rPr>
        <w:t>ний в условиях реально складыва</w:t>
      </w:r>
      <w:r w:rsidRPr="00667E40">
        <w:rPr>
          <w:sz w:val="24"/>
          <w:szCs w:val="24"/>
        </w:rPr>
        <w:t>ющихся жизненных альтернатив, связанных с выполнением типичных соци</w:t>
      </w:r>
      <w:r w:rsidRPr="00667E40">
        <w:rPr>
          <w:sz w:val="24"/>
          <w:szCs w:val="24"/>
        </w:rPr>
        <w:softHyphen/>
        <w:t>альных ролей (гражданин, член семьи, работник, собственник, потребитель);</w:t>
      </w:r>
    </w:p>
    <w:p w:rsidR="00667E40" w:rsidRPr="00667E40" w:rsidRDefault="00667E40" w:rsidP="003F13C7">
      <w:pPr>
        <w:pStyle w:val="540"/>
        <w:numPr>
          <w:ilvl w:val="0"/>
          <w:numId w:val="12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>умение извлекать социальную информацию из различных неадаптиро</w:t>
      </w:r>
      <w:r w:rsidRPr="00667E40">
        <w:rPr>
          <w:sz w:val="24"/>
          <w:szCs w:val="24"/>
        </w:rPr>
        <w:softHyphen/>
        <w:t>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3F13C7" w:rsidRDefault="00667E40" w:rsidP="003F13C7">
      <w:pPr>
        <w:pStyle w:val="540"/>
        <w:numPr>
          <w:ilvl w:val="0"/>
          <w:numId w:val="12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567"/>
        <w:rPr>
          <w:sz w:val="24"/>
          <w:szCs w:val="24"/>
        </w:rPr>
      </w:pPr>
      <w:r w:rsidRPr="00667E40">
        <w:rPr>
          <w:sz w:val="24"/>
          <w:szCs w:val="24"/>
        </w:rPr>
        <w:t>социальная самоидентификация личности обучаю</w:t>
      </w:r>
      <w:r w:rsidR="003F13C7">
        <w:rPr>
          <w:sz w:val="24"/>
          <w:szCs w:val="24"/>
        </w:rPr>
        <w:t>щегося как гражда</w:t>
      </w:r>
      <w:r w:rsidRPr="00667E40">
        <w:rPr>
          <w:sz w:val="24"/>
          <w:szCs w:val="24"/>
        </w:rPr>
        <w:t xml:space="preserve">нина России, наследника традиций и </w:t>
      </w:r>
      <w:r w:rsidRPr="003F13C7">
        <w:rPr>
          <w:sz w:val="24"/>
          <w:szCs w:val="24"/>
        </w:rPr>
        <w:t>достижений своего народа, совреме</w:t>
      </w:r>
      <w:r w:rsidR="003F13C7" w:rsidRPr="003F13C7">
        <w:rPr>
          <w:sz w:val="24"/>
          <w:szCs w:val="24"/>
        </w:rPr>
        <w:t>нника и в ближайшем будущем активного участника процессов модернизации различных сторон общественной жизни;</w:t>
      </w:r>
    </w:p>
    <w:p w:rsidR="003F13C7" w:rsidRDefault="003F13C7" w:rsidP="003F13C7">
      <w:pPr>
        <w:pStyle w:val="540"/>
        <w:numPr>
          <w:ilvl w:val="0"/>
          <w:numId w:val="12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567"/>
        <w:rPr>
          <w:sz w:val="24"/>
          <w:szCs w:val="24"/>
        </w:rPr>
      </w:pPr>
      <w:r w:rsidRPr="003F13C7">
        <w:rPr>
          <w:sz w:val="24"/>
          <w:szCs w:val="24"/>
        </w:rPr>
        <w:t>мотивация к самостоятельному изучению общественных дисциплин, развитие интереса к их проблематике;</w:t>
      </w:r>
    </w:p>
    <w:p w:rsidR="003F13C7" w:rsidRDefault="003F13C7" w:rsidP="003F13C7">
      <w:pPr>
        <w:pStyle w:val="540"/>
        <w:numPr>
          <w:ilvl w:val="0"/>
          <w:numId w:val="12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567"/>
        <w:rPr>
          <w:sz w:val="24"/>
          <w:szCs w:val="24"/>
        </w:rPr>
      </w:pPr>
      <w:r w:rsidRPr="003F13C7">
        <w:rPr>
          <w:sz w:val="24"/>
          <w:szCs w:val="24"/>
        </w:rPr>
        <w:t>умение ориентироваться в мире социальных, нравственных и эстетических ценностей: различать факты, суждения и оценки, их связь с определённой системой ценностей, формулировать и обосновывать собственную позицию;</w:t>
      </w:r>
    </w:p>
    <w:p w:rsidR="003F13C7" w:rsidRPr="003F13C7" w:rsidRDefault="003F13C7" w:rsidP="003F13C7">
      <w:pPr>
        <w:pStyle w:val="540"/>
        <w:numPr>
          <w:ilvl w:val="0"/>
          <w:numId w:val="12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567"/>
        <w:rPr>
          <w:sz w:val="24"/>
          <w:szCs w:val="24"/>
        </w:rPr>
      </w:pPr>
      <w:r w:rsidRPr="003F13C7">
        <w:rPr>
          <w:sz w:val="24"/>
          <w:szCs w:val="24"/>
        </w:rPr>
        <w:t xml:space="preserve">уважение ценностей иных культур, </w:t>
      </w:r>
      <w:proofErr w:type="spellStart"/>
      <w:r w:rsidRPr="003F13C7">
        <w:rPr>
          <w:sz w:val="24"/>
          <w:szCs w:val="24"/>
        </w:rPr>
        <w:t>конфессий</w:t>
      </w:r>
      <w:proofErr w:type="spellEnd"/>
      <w:r w:rsidRPr="003F13C7">
        <w:rPr>
          <w:sz w:val="24"/>
          <w:szCs w:val="24"/>
        </w:rPr>
        <w:t xml:space="preserve"> и мировоззрений, осознание глобальных проблем современности, своей роли в их решении.</w:t>
      </w:r>
    </w:p>
    <w:p w:rsidR="00667E40" w:rsidRPr="008E4027" w:rsidRDefault="00667E40" w:rsidP="00DA52A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1FEE" w:rsidRPr="00E252BF" w:rsidRDefault="00B41FEE" w:rsidP="00EA5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2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уровню подготовки</w:t>
      </w:r>
    </w:p>
    <w:p w:rsidR="0030373E" w:rsidRPr="008E4027" w:rsidRDefault="0030373E" w:rsidP="00EA5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02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обществознания ученик должен: </w:t>
      </w:r>
      <w:r w:rsidRPr="008E40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знать и понимать:</w:t>
      </w:r>
    </w:p>
    <w:p w:rsidR="0030373E" w:rsidRPr="00E252BF" w:rsidRDefault="001D79F1" w:rsidP="00EA5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биосоциальную</w:t>
      </w:r>
      <w:proofErr w:type="spellEnd"/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 сущность человека, основные этапы и фа</w:t>
      </w:r>
      <w:r w:rsidR="00B41FEE" w:rsidRPr="00E252BF">
        <w:rPr>
          <w:rFonts w:ascii="Times New Roman" w:hAnsi="Times New Roman" w:cs="Times New Roman"/>
          <w:color w:val="000000"/>
          <w:sz w:val="24"/>
          <w:szCs w:val="24"/>
        </w:rPr>
        <w:t>кторы социализации личности, ме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сто и роль человека в системе общественных отношений;</w:t>
      </w:r>
    </w:p>
    <w:p w:rsidR="0030373E" w:rsidRPr="00E252BF" w:rsidRDefault="0030373E" w:rsidP="00EA5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тенденции развития общества в целом как сложной динам</w:t>
      </w:r>
      <w:r w:rsidR="00B41FEE" w:rsidRPr="00E252BF">
        <w:rPr>
          <w:rFonts w:ascii="Times New Roman" w:hAnsi="Times New Roman" w:cs="Times New Roman"/>
          <w:color w:val="000000"/>
          <w:sz w:val="24"/>
          <w:szCs w:val="24"/>
        </w:rPr>
        <w:t>ической системы, а также важней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ших социальных институтов;</w:t>
      </w:r>
    </w:p>
    <w:p w:rsidR="0030373E" w:rsidRPr="00E252BF" w:rsidRDefault="001D79F1" w:rsidP="00EA5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необходимость регулирования общественных отношений,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 сущность социальных норм, меха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низмы правового регулирования;</w:t>
      </w:r>
    </w:p>
    <w:p w:rsidR="001D79F1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особенности социально-гуманитарного познания;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2B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уметь: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характеризовать основные социальные объекты, выделяя и</w:t>
      </w:r>
      <w:r w:rsidR="001D79F1" w:rsidRPr="00E252BF">
        <w:rPr>
          <w:rFonts w:ascii="Times New Roman" w:hAnsi="Times New Roman" w:cs="Times New Roman"/>
          <w:color w:val="000000"/>
          <w:sz w:val="24"/>
          <w:szCs w:val="24"/>
        </w:rPr>
        <w:t>х существенные признаки, законо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мерности развития;</w:t>
      </w:r>
    </w:p>
    <w:p w:rsidR="001D79F1" w:rsidRPr="00E252BF" w:rsidRDefault="001D79F1" w:rsidP="008E4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анализировать информацию о социальных объектах, выделя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я их общие черты и различия,</w:t>
      </w:r>
    </w:p>
    <w:p w:rsidR="0030373E" w:rsidRPr="00E252BF" w:rsidRDefault="001D79F1" w:rsidP="008E4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ус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танавливать соответствия между существенными чертами и при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знаками изученных социальных яв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лений и обществоведческими терминами и понятиями;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</w:t>
      </w:r>
      <w:r w:rsidR="001D79F1" w:rsidRPr="00E252BF">
        <w:rPr>
          <w:rFonts w:ascii="Times New Roman" w:hAnsi="Times New Roman" w:cs="Times New Roman"/>
          <w:color w:val="000000"/>
          <w:sz w:val="24"/>
          <w:szCs w:val="24"/>
        </w:rPr>
        <w:t>льных институтов общества и при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родной среды, общества и культуры, взаимосвязи подсистем и элементов общества);</w:t>
      </w:r>
    </w:p>
    <w:p w:rsidR="0030373E" w:rsidRPr="00E252BF" w:rsidRDefault="001D79F1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0373E" w:rsidRPr="00E252BF" w:rsidRDefault="001D79F1" w:rsidP="008E402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30373E" w:rsidRPr="00E252BF" w:rsidRDefault="001D79F1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 извлекать из неадаптированных, оригинальных текстов знания по зад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анным темам; система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0373E" w:rsidRPr="00E252BF" w:rsidRDefault="001D79F1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30373E" w:rsidRPr="00E252BF" w:rsidRDefault="001D79F1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готовить устное выступление, творческую работу по социальной проблематике;</w:t>
      </w:r>
    </w:p>
    <w:p w:rsidR="0030373E" w:rsidRPr="00E252BF" w:rsidRDefault="001D79F1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применять социально-экономические и гуманитарные зн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ания в процессе решения познава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тельных задач по актуальным социальным проблемам;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использовать приобретенные знания и</w:t>
      </w:r>
      <w:r w:rsidRPr="00E252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252B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умения</w:t>
      </w:r>
      <w:r w:rsidRPr="00E252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в практи</w:t>
      </w:r>
      <w:r w:rsidR="001D79F1" w:rsidRPr="00E252BF">
        <w:rPr>
          <w:rFonts w:ascii="Times New Roman" w:hAnsi="Times New Roman" w:cs="Times New Roman"/>
          <w:color w:val="000000"/>
          <w:sz w:val="24"/>
          <w:szCs w:val="24"/>
        </w:rPr>
        <w:t>ческой деятельности и повседнев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ной жизни </w:t>
      </w:r>
      <w:proofErr w:type="gramStart"/>
      <w:r w:rsidRPr="00E252BF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252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успешного выполнения типичных социальных ролей; сознат</w:t>
      </w:r>
      <w:r w:rsidR="001D79F1" w:rsidRPr="00E252BF">
        <w:rPr>
          <w:rFonts w:ascii="Times New Roman" w:hAnsi="Times New Roman" w:cs="Times New Roman"/>
          <w:color w:val="000000"/>
          <w:sz w:val="24"/>
          <w:szCs w:val="24"/>
        </w:rPr>
        <w:t>ельного взаимодействия с различ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ными социальными институтами;</w:t>
      </w:r>
    </w:p>
    <w:p w:rsidR="0030373E" w:rsidRPr="00E252BF" w:rsidRDefault="001D79F1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собственной познавательной деятельности;</w:t>
      </w:r>
    </w:p>
    <w:p w:rsidR="0030373E" w:rsidRPr="00E252BF" w:rsidRDefault="001D79F1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 критического восприятия информации, получаемой в межличностном общении и в массовой коммуникации; осуществления самостоятельного поиска, анализа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использования собранной соци</w:t>
      </w:r>
      <w:r w:rsidR="0030373E" w:rsidRPr="00E252BF">
        <w:rPr>
          <w:rFonts w:ascii="Times New Roman" w:hAnsi="Times New Roman" w:cs="Times New Roman"/>
          <w:color w:val="000000"/>
          <w:sz w:val="24"/>
          <w:szCs w:val="24"/>
        </w:rPr>
        <w:t>альной информации;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ориентировки в актуальных общественных событиях и процессах, определения личной и гра</w:t>
      </w:r>
      <w:r w:rsidR="001D79F1" w:rsidRPr="00E252B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252BF">
        <w:rPr>
          <w:rFonts w:ascii="Times New Roman" w:hAnsi="Times New Roman" w:cs="Times New Roman"/>
          <w:color w:val="000000"/>
          <w:sz w:val="24"/>
          <w:szCs w:val="24"/>
        </w:rPr>
        <w:t>данской позиции;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предвидения возможных последствий определенных социальных действий;</w:t>
      </w:r>
    </w:p>
    <w:p w:rsidR="0030373E" w:rsidRPr="00E252BF" w:rsidRDefault="0030373E" w:rsidP="008E4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F97B6E" w:rsidRDefault="0030373E" w:rsidP="00F97B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AF3927" w:rsidRDefault="0030373E" w:rsidP="00F97B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2BF">
        <w:rPr>
          <w:rFonts w:ascii="Times New Roman" w:hAnsi="Times New Roman" w:cs="Times New Roman"/>
          <w:color w:val="000000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F3927" w:rsidRDefault="00AF39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F3927" w:rsidRPr="00A04BDF" w:rsidRDefault="00AF3927" w:rsidP="00A75E06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 w:rsidRPr="0038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692F" w:rsidRDefault="0021692F" w:rsidP="00A75E06">
      <w:pPr>
        <w:pStyle w:val="240"/>
        <w:shd w:val="clear" w:color="auto" w:fill="auto"/>
        <w:ind w:firstLine="567"/>
      </w:pPr>
      <w:bookmarkStart w:id="1" w:name="bookmark3"/>
      <w:r>
        <w:t>1. Общество как способ объединения и взаимодействия людей</w:t>
      </w:r>
      <w:bookmarkEnd w:id="1"/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>Человеческая общность. Общественные отношения. Общество как система. Связи между подсистемами и элементами общества. Единство человечества и окружающей среды. Влияние человека на биосферу.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>Общественные потребности и социал</w:t>
      </w:r>
      <w:r w:rsidR="00786E28">
        <w:t>ьные институты. Признаки и функ</w:t>
      </w:r>
      <w:r>
        <w:t>ции социальных институтов. Типы обществ. Информационное общество и его особенности.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>Многообразие путей и форм обществе</w:t>
      </w:r>
      <w:r w:rsidR="00786E28">
        <w:t>нного развития. Эволюция, рефор</w:t>
      </w:r>
      <w:r>
        <w:t>ма, социальная революция. Общественны</w:t>
      </w:r>
      <w:r w:rsidR="00786E28">
        <w:t>й прогресс, его критерии. Проти</w:t>
      </w:r>
      <w:r>
        <w:t>воречивый характер прогресса.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>Интеграционные связи современного м</w:t>
      </w:r>
      <w:r w:rsidR="00786E28">
        <w:t>ира. Признаки и последствия гло</w:t>
      </w:r>
      <w:r>
        <w:t>бализации. Глобализация и международн</w:t>
      </w:r>
      <w:r w:rsidR="00786E28">
        <w:t>ый терроризм. Глобальные пробле</w:t>
      </w:r>
      <w:r>
        <w:t xml:space="preserve">мы современного мира. Экологическая </w:t>
      </w:r>
      <w:r w:rsidR="00786E28">
        <w:t>ситуация в глобальном мире. Эко</w:t>
      </w:r>
      <w:r>
        <w:t>логическая ответственность.</w:t>
      </w:r>
    </w:p>
    <w:p w:rsidR="0021692F" w:rsidRDefault="0021692F" w:rsidP="00A75E06">
      <w:pPr>
        <w:pStyle w:val="240"/>
        <w:shd w:val="clear" w:color="auto" w:fill="auto"/>
        <w:spacing w:line="229" w:lineRule="exact"/>
        <w:ind w:firstLine="567"/>
      </w:pPr>
      <w:bookmarkStart w:id="2" w:name="bookmark4"/>
      <w:r>
        <w:t xml:space="preserve">2. Социальная и </w:t>
      </w:r>
      <w:proofErr w:type="spellStart"/>
      <w:r>
        <w:t>деятельностная</w:t>
      </w:r>
      <w:proofErr w:type="spellEnd"/>
      <w:r>
        <w:t xml:space="preserve"> сущность человека</w:t>
      </w:r>
      <w:bookmarkEnd w:id="2"/>
    </w:p>
    <w:p w:rsidR="0021692F" w:rsidRDefault="0021692F" w:rsidP="00A75E06">
      <w:pPr>
        <w:pStyle w:val="520"/>
        <w:shd w:val="clear" w:color="auto" w:fill="auto"/>
        <w:spacing w:before="0"/>
        <w:ind w:firstLine="567"/>
      </w:pPr>
      <w:r>
        <w:t xml:space="preserve">Природа человека. </w:t>
      </w:r>
      <w:proofErr w:type="gramStart"/>
      <w:r>
        <w:t>Природное</w:t>
      </w:r>
      <w:proofErr w:type="gramEnd"/>
      <w:r>
        <w:t xml:space="preserve"> и соци</w:t>
      </w:r>
      <w:r w:rsidR="00786E28">
        <w:t>ально-духовное в человеке. Инди</w:t>
      </w:r>
      <w:r>
        <w:t>вид. Социализация индивида. Агенты и институты социализации.</w:t>
      </w:r>
    </w:p>
    <w:p w:rsidR="0021692F" w:rsidRDefault="0021692F" w:rsidP="00A75E06">
      <w:pPr>
        <w:pStyle w:val="520"/>
        <w:shd w:val="clear" w:color="auto" w:fill="auto"/>
        <w:spacing w:before="0"/>
        <w:ind w:firstLine="567"/>
      </w:pPr>
      <w:r>
        <w:t>Личность. Коммуникативные качества личности. Мировоззрение, его роль в жизнедеятельности человека.</w:t>
      </w:r>
    </w:p>
    <w:p w:rsidR="0021692F" w:rsidRDefault="0021692F" w:rsidP="00A75E06">
      <w:pPr>
        <w:pStyle w:val="520"/>
        <w:shd w:val="clear" w:color="auto" w:fill="auto"/>
        <w:spacing w:before="0"/>
        <w:ind w:firstLine="567"/>
      </w:pPr>
      <w:r>
        <w:t>Индивидуальность. Индивидуальные потребности. Связь потребностей и деятельности.</w:t>
      </w:r>
    </w:p>
    <w:p w:rsidR="0021692F" w:rsidRDefault="0021692F" w:rsidP="00A75E06">
      <w:pPr>
        <w:pStyle w:val="520"/>
        <w:shd w:val="clear" w:color="auto" w:fill="auto"/>
        <w:spacing w:before="0"/>
        <w:ind w:firstLine="567"/>
      </w:pPr>
      <w:r>
        <w:t>Человеческая деятельность и её моти</w:t>
      </w:r>
      <w:r w:rsidR="00786E28">
        <w:t>вы. Структура деятельности. Раз</w:t>
      </w:r>
      <w:r>
        <w:t>личные классификации видов деятельнос</w:t>
      </w:r>
      <w:r w:rsidR="00786E28">
        <w:t>ти человека. Сознание и деятель</w:t>
      </w:r>
      <w:r>
        <w:t>ность. Творческая активность.</w:t>
      </w:r>
    </w:p>
    <w:p w:rsidR="0021692F" w:rsidRDefault="0021692F" w:rsidP="00A75E06">
      <w:pPr>
        <w:pStyle w:val="520"/>
        <w:shd w:val="clear" w:color="auto" w:fill="auto"/>
        <w:spacing w:before="0"/>
        <w:ind w:firstLine="567"/>
      </w:pPr>
      <w:r>
        <w:t>Познание как деятельность. Формы познания. Виды человеческих знаний. Особенности научного познания. Особенности познания общественных явлений.</w:t>
      </w:r>
    </w:p>
    <w:p w:rsidR="0021692F" w:rsidRDefault="0021692F" w:rsidP="00A75E06">
      <w:pPr>
        <w:pStyle w:val="520"/>
        <w:shd w:val="clear" w:color="auto" w:fill="auto"/>
        <w:spacing w:before="0"/>
        <w:ind w:firstLine="567"/>
      </w:pPr>
      <w:r>
        <w:t>Истина. Аспекты объективности, абсолютности и относительности истины. Критерии истины.</w:t>
      </w:r>
    </w:p>
    <w:p w:rsidR="0021692F" w:rsidRDefault="0021692F" w:rsidP="00A75E06">
      <w:pPr>
        <w:pStyle w:val="520"/>
        <w:shd w:val="clear" w:color="auto" w:fill="auto"/>
        <w:spacing w:before="0"/>
        <w:ind w:firstLine="567"/>
      </w:pPr>
      <w:r>
        <w:t>Самопознание и самосознание. Самореализация личности. Свобода и ответственность.</w:t>
      </w:r>
    </w:p>
    <w:p w:rsidR="00700598" w:rsidRDefault="00700598" w:rsidP="00A75E06">
      <w:pPr>
        <w:pStyle w:val="240"/>
        <w:shd w:val="clear" w:color="auto" w:fill="auto"/>
        <w:tabs>
          <w:tab w:val="left" w:pos="631"/>
        </w:tabs>
        <w:spacing w:line="233" w:lineRule="exact"/>
        <w:ind w:firstLine="567"/>
      </w:pPr>
      <w:r>
        <w:t>3. Мир культуры и духовное развитие личности</w:t>
      </w:r>
    </w:p>
    <w:p w:rsidR="00700598" w:rsidRDefault="00700598" w:rsidP="00A75E06">
      <w:pPr>
        <w:pStyle w:val="520"/>
        <w:shd w:val="clear" w:color="auto" w:fill="auto"/>
        <w:spacing w:before="0" w:line="233" w:lineRule="exact"/>
        <w:ind w:firstLine="567"/>
      </w:pPr>
      <w:r>
        <w:t xml:space="preserve">Общество и культура. Материальная </w:t>
      </w:r>
      <w:r w:rsidR="00786E28">
        <w:t>и духовная культура. Формы куль</w:t>
      </w:r>
      <w:r>
        <w:t>туры. Функции культуры. Культурное многообразие современного общества. Диалог культур.</w:t>
      </w:r>
    </w:p>
    <w:p w:rsidR="00700598" w:rsidRDefault="00700598" w:rsidP="00A75E06">
      <w:pPr>
        <w:pStyle w:val="520"/>
        <w:shd w:val="clear" w:color="auto" w:fill="auto"/>
        <w:spacing w:before="0" w:line="233" w:lineRule="exact"/>
        <w:ind w:firstLine="567"/>
      </w:pPr>
      <w:r>
        <w:t>Духовная деятельность человека. Ценности и идеалы. Общечеловеческие ценности. Мораль. Моральный выбор. Гуманизм. Патриотизм.</w:t>
      </w:r>
    </w:p>
    <w:p w:rsidR="00700598" w:rsidRDefault="00700598" w:rsidP="00A75E06">
      <w:pPr>
        <w:pStyle w:val="520"/>
        <w:shd w:val="clear" w:color="auto" w:fill="auto"/>
        <w:spacing w:before="0" w:line="233" w:lineRule="exact"/>
        <w:ind w:firstLine="567"/>
      </w:pPr>
      <w:r>
        <w:t>Образование и самообразование в современном обществе.</w:t>
      </w:r>
    </w:p>
    <w:p w:rsidR="00700598" w:rsidRDefault="00700598" w:rsidP="00A75E06">
      <w:pPr>
        <w:pStyle w:val="520"/>
        <w:shd w:val="clear" w:color="auto" w:fill="auto"/>
        <w:spacing w:before="0" w:line="233" w:lineRule="exact"/>
        <w:ind w:firstLine="567"/>
      </w:pPr>
      <w:r>
        <w:t>Наука. Функции науки. Возрастани</w:t>
      </w:r>
      <w:r w:rsidR="00786E28">
        <w:t>е роли науки в современном обще</w:t>
      </w:r>
      <w:r>
        <w:t>стве. Дифференциация и интеграция наук.</w:t>
      </w:r>
    </w:p>
    <w:p w:rsidR="00700598" w:rsidRDefault="00700598" w:rsidP="00A75E06">
      <w:pPr>
        <w:pStyle w:val="520"/>
        <w:shd w:val="clear" w:color="auto" w:fill="auto"/>
        <w:spacing w:before="0" w:line="233" w:lineRule="exact"/>
        <w:ind w:firstLine="567"/>
      </w:pPr>
      <w:r>
        <w:t>Искусство как вид духовной деятельнос</w:t>
      </w:r>
      <w:r w:rsidR="00786E28">
        <w:t>ти человека. Роль и значение ис</w:t>
      </w:r>
      <w:r>
        <w:t>кусства в воспитании личности и развитии общества. Отличие искусства от других видов духовной деятельности человека.</w:t>
      </w:r>
    </w:p>
    <w:p w:rsidR="00700598" w:rsidRDefault="00700598" w:rsidP="00A75E06">
      <w:pPr>
        <w:pStyle w:val="520"/>
        <w:shd w:val="clear" w:color="auto" w:fill="auto"/>
        <w:spacing w:before="0" w:line="233" w:lineRule="exact"/>
        <w:ind w:firstLine="567"/>
      </w:pPr>
      <w:r>
        <w:t xml:space="preserve">Религия в древнем и современном обществе. Мировые религии. </w:t>
      </w:r>
      <w:proofErr w:type="spellStart"/>
      <w:r>
        <w:t>Конфессии</w:t>
      </w:r>
      <w:proofErr w:type="spellEnd"/>
      <w:r>
        <w:t>. Роль религии в культурном развитии.</w:t>
      </w:r>
      <w:r w:rsidR="00A75E06">
        <w:t xml:space="preserve"> Свобода совести. Задача поддер</w:t>
      </w:r>
      <w:r>
        <w:t>жания межрелигиозного мира.</w:t>
      </w:r>
    </w:p>
    <w:p w:rsidR="00700598" w:rsidRDefault="00700598" w:rsidP="00A75E06">
      <w:pPr>
        <w:pStyle w:val="520"/>
        <w:shd w:val="clear" w:color="auto" w:fill="auto"/>
        <w:spacing w:before="0" w:line="233" w:lineRule="exact"/>
        <w:ind w:firstLine="567"/>
      </w:pPr>
      <w:r>
        <w:t>Информация, способы её распростран</w:t>
      </w:r>
      <w:r w:rsidR="00786E28">
        <w:t>ения. Средства массовой информа</w:t>
      </w:r>
      <w:r>
        <w:t>ции.</w:t>
      </w:r>
    </w:p>
    <w:p w:rsidR="00786E28" w:rsidRDefault="00A75E06" w:rsidP="00A75E06">
      <w:pPr>
        <w:pStyle w:val="560"/>
        <w:shd w:val="clear" w:color="auto" w:fill="auto"/>
        <w:tabs>
          <w:tab w:val="left" w:pos="616"/>
        </w:tabs>
        <w:ind w:left="567" w:firstLine="0"/>
      </w:pPr>
      <w:r>
        <w:t xml:space="preserve">4. </w:t>
      </w:r>
      <w:r w:rsidR="00786E28">
        <w:t>Право на защиту человека и гражданина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 xml:space="preserve">Право и другие социальные нормы. Теории происхождения права. Причины возникновения права. Современное понимание права. Право как </w:t>
      </w:r>
      <w:proofErr w:type="spellStart"/>
      <w:r>
        <w:t>цивилизационный</w:t>
      </w:r>
      <w:proofErr w:type="spellEnd"/>
      <w:r>
        <w:t xml:space="preserve"> прорыв человечества.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>Система российского права. Элементы системы права. Нормы права. Отрасли права. Материальное и процессуальное право. Система законодательства. Международное право и его роль в правовой системе России.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>Конституция Российской Федерации. Конституционное право и сфера его регулирования. Структура Конституции Российской Федерации. Конституция о правах и обязанностях человека и гражданина. Взаимозависимость прав и обязанностей.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>Гражданин России. Что такое гражданство. Права и обязанности гражданина. Принципы гражданства в Российской Федерации. Способы приобретения гражданства. Гражданская культура.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>Юридическая ответственность. 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>Какие права и как защищает гражданское право. Принципы и функции гражданского права. Система гражданского права. Восстановление социальной справедливости как ведущий принцип гражданско-правовой ответственности.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 xml:space="preserve">Административное право. Особенности и субъекты </w:t>
      </w:r>
      <w:proofErr w:type="spellStart"/>
      <w:r>
        <w:t>административноправовых</w:t>
      </w:r>
      <w:proofErr w:type="spellEnd"/>
      <w:r>
        <w:t xml:space="preserve"> отношений. Виды административных правонарушений. Административная ответственность. Ответственность и меры принуждения несовершеннолетних в административном праве.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>Семейное право. Юридическое понятие «брак». Семейное право на защите личных и имущественных прав человека. Права ребёнка под защитой норм семейного права. Особенности ответственности в семейных правоотношениях.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>Трудовое право. Права и обязанности работников и работодателей. Трудовой договор. Виды юридической ответ</w:t>
      </w:r>
      <w:r w:rsidR="00A75E06">
        <w:t>ственности работника и работода</w:t>
      </w:r>
      <w:r>
        <w:t>теля. Трудовые споры и способы их разрешения.</w:t>
      </w:r>
    </w:p>
    <w:p w:rsidR="00786E28" w:rsidRDefault="00786E28" w:rsidP="00A75E06">
      <w:pPr>
        <w:pStyle w:val="520"/>
        <w:shd w:val="clear" w:color="auto" w:fill="auto"/>
        <w:spacing w:before="0" w:line="222" w:lineRule="exact"/>
        <w:ind w:firstLine="567"/>
      </w:pPr>
      <w:r>
        <w:t>Уголовное право. Преступления и реализация наказаний за их совершение. Преступление и его признаки. Вина и её виды. Субъекты уголовного права. Уголовная ответственность.</w:t>
      </w:r>
    </w:p>
    <w:p w:rsidR="00786E28" w:rsidRDefault="00786E28" w:rsidP="00A75E06">
      <w:pPr>
        <w:pStyle w:val="520"/>
        <w:shd w:val="clear" w:color="auto" w:fill="auto"/>
        <w:spacing w:before="0" w:line="233" w:lineRule="exact"/>
        <w:ind w:firstLine="567"/>
      </w:pPr>
      <w:r>
        <w:t xml:space="preserve">Международная защита прав человека в условиях мирного и военного времени. Международные </w:t>
      </w:r>
      <w:r>
        <w:lastRenderedPageBreak/>
        <w:t>институты на защите прав человека. Принципы международного права. Международное гуманитарное право.</w:t>
      </w:r>
    </w:p>
    <w:p w:rsidR="00786E28" w:rsidRPr="0021692F" w:rsidRDefault="00786E28" w:rsidP="00A75E06">
      <w:pPr>
        <w:pStyle w:val="550"/>
        <w:shd w:val="clear" w:color="auto" w:fill="auto"/>
        <w:ind w:firstLine="567"/>
        <w:rPr>
          <w:b/>
        </w:rPr>
      </w:pPr>
      <w:r>
        <w:rPr>
          <w:b/>
        </w:rPr>
        <w:t>5</w:t>
      </w:r>
      <w:r w:rsidR="00F97B6E">
        <w:rPr>
          <w:b/>
        </w:rPr>
        <w:t>. Экономика -</w:t>
      </w:r>
      <w:r w:rsidRPr="0021692F">
        <w:rPr>
          <w:b/>
        </w:rPr>
        <w:t xml:space="preserve"> основа жизнедеятельности человека</w:t>
      </w:r>
    </w:p>
    <w:p w:rsidR="00786E28" w:rsidRDefault="00786E28" w:rsidP="00A75E06">
      <w:pPr>
        <w:pStyle w:val="540"/>
        <w:shd w:val="clear" w:color="auto" w:fill="auto"/>
        <w:ind w:firstLine="567"/>
      </w:pPr>
      <w:r>
        <w:t>Экономика как подсистема общества. Роль экономики в поддержании жизнедеятельности общества. Связь э</w:t>
      </w:r>
      <w:r w:rsidR="00A75E06">
        <w:t>кономики с другими сферами обще</w:t>
      </w:r>
      <w:r>
        <w:t>ственной жизни. Экономика и уровень жизни.</w:t>
      </w:r>
    </w:p>
    <w:p w:rsidR="00786E28" w:rsidRDefault="00786E28" w:rsidP="00A75E06">
      <w:pPr>
        <w:pStyle w:val="540"/>
        <w:shd w:val="clear" w:color="auto" w:fill="auto"/>
        <w:ind w:firstLine="567"/>
      </w:pPr>
      <w:r>
        <w:t>Экономическая наука. Уровни изучен</w:t>
      </w:r>
      <w:r w:rsidR="00A75E06">
        <w:t>ия экономических проблем: макро</w:t>
      </w:r>
      <w:r>
        <w:t>экономика, микроэкономика, мировая</w:t>
      </w:r>
      <w:r w:rsidR="00A75E06">
        <w:t xml:space="preserve"> экономика. Экономика как хозяй</w:t>
      </w:r>
      <w:r>
        <w:t>ство. Экономические отношения и интересы.</w:t>
      </w:r>
    </w:p>
    <w:p w:rsidR="00786E28" w:rsidRDefault="00786E28" w:rsidP="00A75E06">
      <w:pPr>
        <w:pStyle w:val="540"/>
        <w:shd w:val="clear" w:color="auto" w:fill="auto"/>
        <w:ind w:firstLine="567"/>
      </w:pPr>
      <w:r>
        <w:t>Экономическая деятельность и её изм</w:t>
      </w:r>
      <w:r w:rsidR="00A75E06">
        <w:t>ерители. Понятие ВВП. Экономиче</w:t>
      </w:r>
      <w:r>
        <w:t>ская свобода и социальная ответственнос</w:t>
      </w:r>
      <w:r w:rsidR="00A75E06">
        <w:t>ть участников экономической дея</w:t>
      </w:r>
      <w:r>
        <w:t>тельности. Тенденции экономического развития современной России.</w:t>
      </w:r>
    </w:p>
    <w:p w:rsidR="00786E28" w:rsidRDefault="00786E28" w:rsidP="00A75E06">
      <w:pPr>
        <w:pStyle w:val="540"/>
        <w:shd w:val="clear" w:color="auto" w:fill="auto"/>
        <w:ind w:firstLine="567"/>
      </w:pPr>
      <w:r>
        <w:t>Экономический рост и пути его достижения. Факторы экономического роста. Экономическое развитие. Эконом</w:t>
      </w:r>
      <w:r w:rsidR="00A75E06">
        <w:t>ический цикл. Основные фазы эко</w:t>
      </w:r>
      <w:r>
        <w:t>номического цикла. Причины циклического развития экономики.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Рыночная экономика. Механизм ценообразования в услов</w:t>
      </w:r>
      <w:r w:rsidR="00A75E06">
        <w:t>иях рынка. За</w:t>
      </w:r>
      <w:r>
        <w:t>коны спроса и предложения. Конкуренц</w:t>
      </w:r>
      <w:r w:rsidR="00A75E06">
        <w:t>ия и монополия. Защита конкурен</w:t>
      </w:r>
      <w:r>
        <w:t>ции и антимонопольное законодательство.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Многообразие рынков. Рынок труда. Бе</w:t>
      </w:r>
      <w:r w:rsidR="00A75E06">
        <w:t>зработица и занятость. Виды без</w:t>
      </w:r>
      <w:r>
        <w:t>работицы и её социально-экономические последствия. Рынок капитала.</w:t>
      </w:r>
      <w:r w:rsidR="00A75E06">
        <w:t xml:space="preserve"> Со</w:t>
      </w:r>
      <w:r>
        <w:t>временный рынок.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Роль и функции предпринимательства</w:t>
      </w:r>
      <w:r w:rsidR="00A75E06">
        <w:t xml:space="preserve"> в обществе. Организационно-пра</w:t>
      </w:r>
      <w:r>
        <w:t>вовые формы бизнеса. Фирма в экономике: источники финансирования, факторы производства и факторные доходы, издержки и прибыль. Основы маркетинга. Принципы менеджмента.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Экономические функции государства.</w:t>
      </w:r>
      <w:r w:rsidR="00A75E06">
        <w:t xml:space="preserve"> Общественные блага. Внешние эф</w:t>
      </w:r>
      <w:r>
        <w:t>фекты. Фискальная и монетарная политика. Налоговая система РФ. Налоги, уплачиваемые предприятиями. Государств</w:t>
      </w:r>
      <w:r w:rsidR="00A75E06">
        <w:t>енная политика в области занято</w:t>
      </w:r>
      <w:r>
        <w:t>сти.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Финансы и финансовые институты. Банковская система. Функции банков. Банковские операции. Инфляция:</w:t>
      </w:r>
      <w:r w:rsidR="00A75E06">
        <w:t xml:space="preserve"> виды и причины. Последствия ин</w:t>
      </w:r>
      <w:r>
        <w:t>фляции для экономики.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Экономическая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Международные экономические отношения. Мировая экономика. Международная торговля. Экспорт и импорт. Внешнеторговая политика государ</w:t>
      </w:r>
      <w:r>
        <w:softHyphen/>
        <w:t>ства и методы её регулирования. Протекци</w:t>
      </w:r>
      <w:r w:rsidR="00A75E06">
        <w:t>онизм и свободная торговля: пре</w:t>
      </w:r>
      <w:r>
        <w:t>имущества и недостатки. Глобальные экономические проблемы. Тенденции общемирового экономического развития.</w:t>
      </w:r>
    </w:p>
    <w:p w:rsidR="00786E28" w:rsidRDefault="00786E28" w:rsidP="00A75E06">
      <w:pPr>
        <w:pStyle w:val="240"/>
        <w:shd w:val="clear" w:color="auto" w:fill="auto"/>
        <w:tabs>
          <w:tab w:val="left" w:pos="621"/>
        </w:tabs>
        <w:spacing w:line="229" w:lineRule="exact"/>
        <w:ind w:firstLine="567"/>
      </w:pPr>
      <w:r>
        <w:t>6.Человек в системе общественных отношений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Структура общества. Социальная стратификация. Виды социальных групп. Этнические группы. Этнические отношения. Нация как социальная общность. Межнациональные конфликты и их причины. Основные признаки, присущие национализму.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Молодёжь как социальная группа. Мо</w:t>
      </w:r>
      <w:r w:rsidR="00A75E06">
        <w:t>лодёжная субкультура. Демографи</w:t>
      </w:r>
      <w:r>
        <w:t>ческая структура современного общества.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Социальное неравенство. Положение</w:t>
      </w:r>
      <w:r w:rsidR="00A75E06">
        <w:t xml:space="preserve"> индивида в обществе. Виды соци</w:t>
      </w:r>
      <w:r>
        <w:t>альных статусов. Социальные роли и ролевое поведение личности.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Социальная мобильность, её виды. Социальные лифты. Миграционные процессы и связанные с ними проблемы. Социальные конфликты и пути их решения.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Социальные нормы. Отклоняющееся поведение и его виды. Социальный контроль, его элементы и формы. Типы социальных санкций.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r>
        <w:t>Семья как социальный институт и мал</w:t>
      </w:r>
      <w:r w:rsidR="00A75E06">
        <w:t>ая группа. Исторические типы се</w:t>
      </w:r>
      <w:r>
        <w:t>мьи. Роль семьи в жизни личности и в развитии общества. Тенденции раз</w:t>
      </w:r>
      <w:r>
        <w:softHyphen/>
        <w:t>вития семейных отношений. Воспитание детей в семье.</w:t>
      </w:r>
    </w:p>
    <w:p w:rsidR="00786E28" w:rsidRDefault="00786E28" w:rsidP="00A75E06">
      <w:pPr>
        <w:pStyle w:val="520"/>
        <w:shd w:val="clear" w:color="auto" w:fill="auto"/>
        <w:spacing w:before="0"/>
        <w:ind w:firstLine="567"/>
      </w:pPr>
      <w:proofErr w:type="spellStart"/>
      <w:r>
        <w:t>Гендер</w:t>
      </w:r>
      <w:proofErr w:type="spellEnd"/>
      <w:r>
        <w:t xml:space="preserve">. </w:t>
      </w:r>
      <w:proofErr w:type="spellStart"/>
      <w:r>
        <w:t>Гендерные</w:t>
      </w:r>
      <w:proofErr w:type="spellEnd"/>
      <w:r>
        <w:t xml:space="preserve"> стереотипы и </w:t>
      </w:r>
      <w:proofErr w:type="spellStart"/>
      <w:r>
        <w:t>гендерное</w:t>
      </w:r>
      <w:proofErr w:type="spellEnd"/>
      <w:r>
        <w:t xml:space="preserve"> воспитание. Изменение роли женщины в современном обществе.</w:t>
      </w:r>
    </w:p>
    <w:p w:rsidR="0021692F" w:rsidRDefault="00A75E06" w:rsidP="00A75E06">
      <w:pPr>
        <w:pStyle w:val="560"/>
        <w:shd w:val="clear" w:color="auto" w:fill="auto"/>
        <w:tabs>
          <w:tab w:val="left" w:pos="620"/>
        </w:tabs>
        <w:ind w:left="567" w:firstLine="0"/>
      </w:pPr>
      <w:r>
        <w:t>7.</w:t>
      </w:r>
      <w:r w:rsidR="0021692F">
        <w:t>Политика — условие сохранения целостности общества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>Политическая власть. Политические отношения. Политическая деятельность. Субъекты и объекты политической власти. Политическая система общества.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>Институциональное измерение политики. Политические институты современного общества. Государство как центральный институт политической системы. Функции государства в условиях глобализации. Взаимодействие правового государства и гражданского общества. Государственная власть в РФ: политическая роль и функции През</w:t>
      </w:r>
      <w:r w:rsidR="00A75E06">
        <w:t>идента, высших органов законода</w:t>
      </w:r>
      <w:r>
        <w:t>тельной, исполнительной и судебной власти.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 xml:space="preserve">Политическое многообразие демократического общества. Общественные объединения в политике (политические партии, общественно-политические движения). Демократические выборы. </w:t>
      </w:r>
      <w:r w:rsidR="00A75E06">
        <w:t>Типы избирательных систем. Изби</w:t>
      </w:r>
      <w:r>
        <w:t>рательная кампания. СМИ как политический институт. Информационная война.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>Ценностное измерение политики. Ценности в политике: факторы формирования и социальная роль. Демократические политические ценности российского общества: политические свободы, права человека, гражданственность, патриотизм. Политическая социализация в современном мире.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>Политическая культура. Типы политической культуры. Политическая культура демократического общества. Политическое сознание как форма общественного сознания. Политическая</w:t>
      </w:r>
      <w:r w:rsidR="00A75E06">
        <w:t xml:space="preserve"> идеология как отражение полити</w:t>
      </w:r>
      <w:r>
        <w:t>ческих ценностей. Политическая психология.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 xml:space="preserve">Человек в мире политики. Политическое участие и его формы. Политическое поведение личности и </w:t>
      </w:r>
      <w:r>
        <w:lastRenderedPageBreak/>
        <w:t>социальной группы. Социальные регулято</w:t>
      </w:r>
      <w:r>
        <w:softHyphen/>
        <w:t>ры политического поведения. Политические движения социальных групп и общностей. Политический экстремизм и терроризм.</w:t>
      </w:r>
    </w:p>
    <w:p w:rsidR="0021692F" w:rsidRDefault="0021692F" w:rsidP="00A75E06">
      <w:pPr>
        <w:pStyle w:val="520"/>
        <w:shd w:val="clear" w:color="auto" w:fill="auto"/>
        <w:spacing w:before="0" w:line="222" w:lineRule="exact"/>
        <w:ind w:firstLine="567"/>
      </w:pPr>
      <w:r>
        <w:t>Политическое лидерство и политические элиты. Типы лидерства. Функ</w:t>
      </w:r>
      <w:r w:rsidR="00A75E06">
        <w:t xml:space="preserve">ции политического лидера в </w:t>
      </w:r>
      <w:r>
        <w:t xml:space="preserve">демократическом обществе. Политика и этика в деятельности политического лидера. Политическая элита и её функции. </w:t>
      </w:r>
    </w:p>
    <w:p w:rsidR="0021692F" w:rsidRDefault="0021692F" w:rsidP="0021692F">
      <w:pPr>
        <w:pStyle w:val="520"/>
        <w:shd w:val="clear" w:color="auto" w:fill="auto"/>
        <w:spacing w:before="0"/>
        <w:ind w:right="740" w:firstLine="420"/>
      </w:pPr>
    </w:p>
    <w:p w:rsidR="00DA47E8" w:rsidRDefault="00D2022F" w:rsidP="00E2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в 10</w:t>
      </w:r>
      <w:r w:rsidR="00DA47E8" w:rsidRPr="00E252BF">
        <w:rPr>
          <w:rFonts w:ascii="Times New Roman" w:hAnsi="Times New Roman" w:cs="Times New Roman"/>
          <w:b/>
          <w:sz w:val="24"/>
          <w:szCs w:val="24"/>
        </w:rPr>
        <w:t xml:space="preserve"> классе по курсу «Обществознание» (68 ч.)</w:t>
      </w:r>
    </w:p>
    <w:p w:rsidR="00D2022F" w:rsidRDefault="00D2022F" w:rsidP="00E2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7152"/>
        <w:gridCol w:w="2127"/>
      </w:tblGrid>
      <w:tr w:rsidR="00D2022F" w:rsidRPr="00A9127A" w:rsidTr="00F129F9">
        <w:tc>
          <w:tcPr>
            <w:tcW w:w="894" w:type="dxa"/>
          </w:tcPr>
          <w:p w:rsidR="00D2022F" w:rsidRPr="00447A07" w:rsidRDefault="00D2022F" w:rsidP="00EA5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47A0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47A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52" w:type="dxa"/>
          </w:tcPr>
          <w:p w:rsidR="00D2022F" w:rsidRPr="00447A07" w:rsidRDefault="00D2022F" w:rsidP="00EA5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47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раздела</w:t>
            </w:r>
          </w:p>
        </w:tc>
        <w:tc>
          <w:tcPr>
            <w:tcW w:w="2127" w:type="dxa"/>
          </w:tcPr>
          <w:p w:rsidR="00D2022F" w:rsidRPr="00447A07" w:rsidRDefault="00D2022F" w:rsidP="00EA5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0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Start"/>
            <w:r w:rsidRPr="00447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ичест</w:t>
            </w:r>
            <w:proofErr w:type="spellEnd"/>
            <w:r w:rsidRPr="00447A0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D2022F" w:rsidRPr="00A9127A" w:rsidTr="00F129F9">
        <w:tc>
          <w:tcPr>
            <w:tcW w:w="894" w:type="dxa"/>
          </w:tcPr>
          <w:p w:rsidR="00D2022F" w:rsidRPr="00577EFF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52" w:type="dxa"/>
          </w:tcPr>
          <w:p w:rsidR="00D2022F" w:rsidRPr="00447A07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0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 в обществе</w:t>
            </w:r>
          </w:p>
        </w:tc>
        <w:tc>
          <w:tcPr>
            <w:tcW w:w="2127" w:type="dxa"/>
          </w:tcPr>
          <w:p w:rsidR="00D2022F" w:rsidRPr="00243F81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2022F" w:rsidRPr="00A9127A" w:rsidTr="00F129F9">
        <w:tc>
          <w:tcPr>
            <w:tcW w:w="894" w:type="dxa"/>
          </w:tcPr>
          <w:p w:rsidR="00D2022F" w:rsidRPr="00577EFF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52" w:type="dxa"/>
          </w:tcPr>
          <w:p w:rsidR="00D2022F" w:rsidRPr="00890430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3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127" w:type="dxa"/>
          </w:tcPr>
          <w:p w:rsidR="00D2022F" w:rsidRPr="00243F81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2022F" w:rsidRPr="00A9127A" w:rsidTr="00F129F9">
        <w:tc>
          <w:tcPr>
            <w:tcW w:w="894" w:type="dxa"/>
          </w:tcPr>
          <w:p w:rsidR="00D2022F" w:rsidRPr="00577EFF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52" w:type="dxa"/>
          </w:tcPr>
          <w:p w:rsidR="00D2022F" w:rsidRPr="00B17758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127" w:type="dxa"/>
          </w:tcPr>
          <w:p w:rsidR="00D2022F" w:rsidRPr="00CF1C76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22F" w:rsidRPr="00A9127A" w:rsidTr="00F129F9">
        <w:tc>
          <w:tcPr>
            <w:tcW w:w="894" w:type="dxa"/>
          </w:tcPr>
          <w:p w:rsidR="00D2022F" w:rsidRPr="00577EFF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152" w:type="dxa"/>
          </w:tcPr>
          <w:p w:rsidR="00D2022F" w:rsidRPr="00DA1651" w:rsidRDefault="00D2022F" w:rsidP="00EA5380">
            <w:pPr>
              <w:shd w:val="clear" w:color="auto" w:fill="FFFFFF"/>
              <w:spacing w:after="0" w:line="240" w:lineRule="auto"/>
              <w:ind w:right="14" w:firstLine="14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A16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Итоговое повторение</w:t>
            </w:r>
          </w:p>
        </w:tc>
        <w:tc>
          <w:tcPr>
            <w:tcW w:w="2127" w:type="dxa"/>
          </w:tcPr>
          <w:p w:rsidR="00D2022F" w:rsidRPr="00DA1651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22F" w:rsidRPr="00A9127A" w:rsidTr="00F129F9">
        <w:tc>
          <w:tcPr>
            <w:tcW w:w="894" w:type="dxa"/>
          </w:tcPr>
          <w:p w:rsidR="00D2022F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2" w:type="dxa"/>
          </w:tcPr>
          <w:p w:rsidR="00D2022F" w:rsidRPr="00A82972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D2022F" w:rsidRPr="0093605D" w:rsidRDefault="00D2022F" w:rsidP="00EA5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2022F" w:rsidRDefault="00D2022F" w:rsidP="00E2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2F" w:rsidRDefault="00D2022F" w:rsidP="00E2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в 11</w:t>
      </w:r>
      <w:r w:rsidRPr="00E252BF">
        <w:rPr>
          <w:rFonts w:ascii="Times New Roman" w:hAnsi="Times New Roman" w:cs="Times New Roman"/>
          <w:b/>
          <w:sz w:val="24"/>
          <w:szCs w:val="24"/>
        </w:rPr>
        <w:t xml:space="preserve"> классе по курсу «Обществознание» (68 ч.)</w:t>
      </w:r>
    </w:p>
    <w:p w:rsidR="00D2022F" w:rsidRPr="00E252BF" w:rsidRDefault="00D2022F" w:rsidP="00E2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817"/>
        <w:gridCol w:w="7229"/>
        <w:gridCol w:w="2127"/>
      </w:tblGrid>
      <w:tr w:rsidR="00A954F9" w:rsidTr="00D202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9" w:rsidRDefault="00A95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9" w:rsidRDefault="00A95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9" w:rsidRDefault="00A954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63B6" w:rsidTr="00D202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Pr="00AF3927" w:rsidRDefault="00A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Default="00E363B6" w:rsidP="00E3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Pr="00E363B6" w:rsidRDefault="00E363B6" w:rsidP="00E3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E363B6" w:rsidTr="00D202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Pr="00AF3927" w:rsidRDefault="00AF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Default="00E363B6" w:rsidP="00E363B6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Социальная сфера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Default="00E363B6" w:rsidP="00E363B6">
            <w:pPr>
              <w:ind w:left="-447" w:firstLine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16</w:t>
            </w:r>
          </w:p>
        </w:tc>
      </w:tr>
      <w:tr w:rsidR="00E363B6" w:rsidTr="00D202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Pr="00AF3927" w:rsidRDefault="00AF3927"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Default="00E363B6" w:rsidP="00E36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Default="00E363B6" w:rsidP="00E363B6">
            <w:pPr>
              <w:ind w:left="-447" w:firstLine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363B6" w:rsidTr="00D202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Pr="00AF3927" w:rsidRDefault="00AF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Pr="00EA5380" w:rsidRDefault="00E363B6" w:rsidP="00EA5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Заключение. Взгляд в </w:t>
            </w:r>
            <w:r w:rsidR="00EA5380" w:rsidRPr="00E3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Pr="008618F0" w:rsidRDefault="008618F0" w:rsidP="00E363B6">
            <w:pPr>
              <w:ind w:left="-447" w:firstLine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363B6" w:rsidTr="00D202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B6" w:rsidRDefault="00E36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Default="00E36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B6" w:rsidRDefault="00E363B6">
            <w:pPr>
              <w:ind w:left="-447" w:firstLine="4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A47E8" w:rsidRPr="00E252BF" w:rsidRDefault="00DA47E8" w:rsidP="00EA5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47E8" w:rsidRPr="00E252BF" w:rsidSect="00E252BF">
      <w:pgSz w:w="11907" w:h="16839" w:code="9"/>
      <w:pgMar w:top="851" w:right="851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B1" w:rsidRDefault="007068B1" w:rsidP="001024A1">
      <w:pPr>
        <w:spacing w:after="0" w:line="240" w:lineRule="auto"/>
      </w:pPr>
      <w:r>
        <w:separator/>
      </w:r>
    </w:p>
  </w:endnote>
  <w:endnote w:type="continuationSeparator" w:id="0">
    <w:p w:rsidR="007068B1" w:rsidRDefault="007068B1" w:rsidP="0010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D9" w:rsidRDefault="007068B1">
    <w:pPr>
      <w:pStyle w:val="a8"/>
      <w:jc w:val="center"/>
    </w:pPr>
  </w:p>
  <w:p w:rsidR="006442D9" w:rsidRDefault="007068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B1" w:rsidRDefault="007068B1" w:rsidP="001024A1">
      <w:pPr>
        <w:spacing w:after="0" w:line="240" w:lineRule="auto"/>
      </w:pPr>
      <w:r>
        <w:separator/>
      </w:r>
    </w:p>
  </w:footnote>
  <w:footnote w:type="continuationSeparator" w:id="0">
    <w:p w:rsidR="007068B1" w:rsidRDefault="007068B1" w:rsidP="0010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14F"/>
    <w:multiLevelType w:val="hybridMultilevel"/>
    <w:tmpl w:val="00005E14"/>
    <w:lvl w:ilvl="0" w:tplc="0000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44"/>
    <w:multiLevelType w:val="hybridMultilevel"/>
    <w:tmpl w:val="00002E40"/>
    <w:lvl w:ilvl="0" w:tplc="000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E03B91"/>
    <w:multiLevelType w:val="hybridMultilevel"/>
    <w:tmpl w:val="E00CDA16"/>
    <w:lvl w:ilvl="0" w:tplc="017A24E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9C4618"/>
    <w:multiLevelType w:val="hybridMultilevel"/>
    <w:tmpl w:val="B442D100"/>
    <w:lvl w:ilvl="0" w:tplc="017A24EC">
      <w:start w:val="10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450C4C"/>
    <w:multiLevelType w:val="hybridMultilevel"/>
    <w:tmpl w:val="F3B61D86"/>
    <w:lvl w:ilvl="0" w:tplc="017A24EC">
      <w:start w:val="10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500F27"/>
    <w:multiLevelType w:val="multilevel"/>
    <w:tmpl w:val="D9F080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429BE"/>
    <w:multiLevelType w:val="hybridMultilevel"/>
    <w:tmpl w:val="3F3A20C6"/>
    <w:lvl w:ilvl="0" w:tplc="017A24EC">
      <w:start w:val="10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FF3297"/>
    <w:multiLevelType w:val="multilevel"/>
    <w:tmpl w:val="ABD6E0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36"/>
    <w:rsid w:val="00005718"/>
    <w:rsid w:val="000510F4"/>
    <w:rsid w:val="00075A2A"/>
    <w:rsid w:val="00076AC1"/>
    <w:rsid w:val="00077D5F"/>
    <w:rsid w:val="00091AA6"/>
    <w:rsid w:val="00094C35"/>
    <w:rsid w:val="000951F7"/>
    <w:rsid w:val="00095C17"/>
    <w:rsid w:val="001024A1"/>
    <w:rsid w:val="00113784"/>
    <w:rsid w:val="00131A16"/>
    <w:rsid w:val="00134855"/>
    <w:rsid w:val="00173207"/>
    <w:rsid w:val="001732F8"/>
    <w:rsid w:val="00180FFA"/>
    <w:rsid w:val="00185351"/>
    <w:rsid w:val="001A23E0"/>
    <w:rsid w:val="001B6BD3"/>
    <w:rsid w:val="001D79F1"/>
    <w:rsid w:val="001D7E2F"/>
    <w:rsid w:val="001F67A5"/>
    <w:rsid w:val="002074B2"/>
    <w:rsid w:val="0021692F"/>
    <w:rsid w:val="00237275"/>
    <w:rsid w:val="002761AF"/>
    <w:rsid w:val="00276C11"/>
    <w:rsid w:val="002A1BED"/>
    <w:rsid w:val="002C335D"/>
    <w:rsid w:val="0030373E"/>
    <w:rsid w:val="0030445D"/>
    <w:rsid w:val="0035567B"/>
    <w:rsid w:val="003775D1"/>
    <w:rsid w:val="00384A8F"/>
    <w:rsid w:val="00386257"/>
    <w:rsid w:val="00395639"/>
    <w:rsid w:val="003E16F6"/>
    <w:rsid w:val="003F13C7"/>
    <w:rsid w:val="0041022B"/>
    <w:rsid w:val="004169B3"/>
    <w:rsid w:val="00424C76"/>
    <w:rsid w:val="0043141E"/>
    <w:rsid w:val="004A016F"/>
    <w:rsid w:val="004A4B12"/>
    <w:rsid w:val="004D3951"/>
    <w:rsid w:val="004D5435"/>
    <w:rsid w:val="00503845"/>
    <w:rsid w:val="0051336D"/>
    <w:rsid w:val="005260DD"/>
    <w:rsid w:val="00542AD5"/>
    <w:rsid w:val="0058012F"/>
    <w:rsid w:val="00583873"/>
    <w:rsid w:val="005A44A7"/>
    <w:rsid w:val="005A6765"/>
    <w:rsid w:val="005C10D0"/>
    <w:rsid w:val="005F32AA"/>
    <w:rsid w:val="00622DFB"/>
    <w:rsid w:val="00644EF1"/>
    <w:rsid w:val="00650FED"/>
    <w:rsid w:val="00656C43"/>
    <w:rsid w:val="00667E40"/>
    <w:rsid w:val="00670B8E"/>
    <w:rsid w:val="006A3CBA"/>
    <w:rsid w:val="006F31E8"/>
    <w:rsid w:val="00700598"/>
    <w:rsid w:val="007045EC"/>
    <w:rsid w:val="007068B1"/>
    <w:rsid w:val="00752BEE"/>
    <w:rsid w:val="0075707E"/>
    <w:rsid w:val="0077664E"/>
    <w:rsid w:val="00786E28"/>
    <w:rsid w:val="007A37DB"/>
    <w:rsid w:val="007B11C7"/>
    <w:rsid w:val="007F6236"/>
    <w:rsid w:val="0080240A"/>
    <w:rsid w:val="00805707"/>
    <w:rsid w:val="00816A20"/>
    <w:rsid w:val="00822057"/>
    <w:rsid w:val="00842D56"/>
    <w:rsid w:val="00857795"/>
    <w:rsid w:val="008613AD"/>
    <w:rsid w:val="008618F0"/>
    <w:rsid w:val="008809C7"/>
    <w:rsid w:val="00896625"/>
    <w:rsid w:val="008D117F"/>
    <w:rsid w:val="008D4983"/>
    <w:rsid w:val="008D5FA2"/>
    <w:rsid w:val="008E4027"/>
    <w:rsid w:val="009302DD"/>
    <w:rsid w:val="00956D33"/>
    <w:rsid w:val="00961D36"/>
    <w:rsid w:val="00964A33"/>
    <w:rsid w:val="009B350D"/>
    <w:rsid w:val="009B5B0A"/>
    <w:rsid w:val="009C6EAA"/>
    <w:rsid w:val="009D257C"/>
    <w:rsid w:val="00A245C1"/>
    <w:rsid w:val="00A37003"/>
    <w:rsid w:val="00A75E06"/>
    <w:rsid w:val="00A7733D"/>
    <w:rsid w:val="00A875E6"/>
    <w:rsid w:val="00A954F9"/>
    <w:rsid w:val="00AB3A6E"/>
    <w:rsid w:val="00AB6EDF"/>
    <w:rsid w:val="00AF0114"/>
    <w:rsid w:val="00AF3927"/>
    <w:rsid w:val="00B41B58"/>
    <w:rsid w:val="00B41FEE"/>
    <w:rsid w:val="00B426CF"/>
    <w:rsid w:val="00B91884"/>
    <w:rsid w:val="00B93333"/>
    <w:rsid w:val="00BB6D32"/>
    <w:rsid w:val="00C04ABD"/>
    <w:rsid w:val="00C103F3"/>
    <w:rsid w:val="00CB4547"/>
    <w:rsid w:val="00CE49A9"/>
    <w:rsid w:val="00D2022F"/>
    <w:rsid w:val="00D323B7"/>
    <w:rsid w:val="00D51D1A"/>
    <w:rsid w:val="00D860E8"/>
    <w:rsid w:val="00DA3E44"/>
    <w:rsid w:val="00DA47E8"/>
    <w:rsid w:val="00DA52AF"/>
    <w:rsid w:val="00E03694"/>
    <w:rsid w:val="00E0796B"/>
    <w:rsid w:val="00E252BF"/>
    <w:rsid w:val="00E3017D"/>
    <w:rsid w:val="00E363B6"/>
    <w:rsid w:val="00E8121A"/>
    <w:rsid w:val="00E93ADF"/>
    <w:rsid w:val="00EA0B42"/>
    <w:rsid w:val="00EA4AE5"/>
    <w:rsid w:val="00EA5380"/>
    <w:rsid w:val="00EB7B3D"/>
    <w:rsid w:val="00ED2728"/>
    <w:rsid w:val="00EF0B87"/>
    <w:rsid w:val="00F5688B"/>
    <w:rsid w:val="00F86698"/>
    <w:rsid w:val="00F97B6E"/>
    <w:rsid w:val="00F97D5A"/>
    <w:rsid w:val="00FB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037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03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A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2)_"/>
    <w:basedOn w:val="a0"/>
    <w:link w:val="520"/>
    <w:rsid w:val="00667E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21">
    <w:name w:val="Основной текст (52) + Курсив"/>
    <w:basedOn w:val="52"/>
    <w:rsid w:val="00667E4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20">
    <w:name w:val="Основной текст (52)"/>
    <w:basedOn w:val="a"/>
    <w:link w:val="52"/>
    <w:rsid w:val="00667E40"/>
    <w:pPr>
      <w:widowControl w:val="0"/>
      <w:shd w:val="clear" w:color="auto" w:fill="FFFFFF"/>
      <w:spacing w:before="120" w:after="0" w:line="22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4">
    <w:name w:val="Основной текст (54)_"/>
    <w:basedOn w:val="a0"/>
    <w:link w:val="540"/>
    <w:rsid w:val="00667E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4105pt">
    <w:name w:val="Основной текст (54) + 10;5 pt;Курсив"/>
    <w:basedOn w:val="54"/>
    <w:rsid w:val="00667E40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4105pt0">
    <w:name w:val="Основной текст (54) + 10;5 pt"/>
    <w:basedOn w:val="54"/>
    <w:rsid w:val="00667E4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540">
    <w:name w:val="Основной текст (54)"/>
    <w:basedOn w:val="a"/>
    <w:link w:val="54"/>
    <w:rsid w:val="00667E40"/>
    <w:pPr>
      <w:widowControl w:val="0"/>
      <w:shd w:val="clear" w:color="auto" w:fill="FFFFFF"/>
      <w:spacing w:after="0" w:line="25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 (4)_"/>
    <w:basedOn w:val="a0"/>
    <w:link w:val="240"/>
    <w:rsid w:val="002169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0">
    <w:name w:val="Заголовок №2 (4)"/>
    <w:basedOn w:val="a"/>
    <w:link w:val="24"/>
    <w:rsid w:val="0021692F"/>
    <w:pPr>
      <w:widowControl w:val="0"/>
      <w:shd w:val="clear" w:color="auto" w:fill="FFFFFF"/>
      <w:spacing w:after="0" w:line="222" w:lineRule="exact"/>
      <w:ind w:firstLine="3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5">
    <w:name w:val="Основной текст (55)_"/>
    <w:basedOn w:val="a0"/>
    <w:link w:val="550"/>
    <w:rsid w:val="002169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21692F"/>
    <w:pPr>
      <w:widowControl w:val="0"/>
      <w:shd w:val="clear" w:color="auto" w:fill="FFFFFF"/>
      <w:spacing w:after="0" w:line="25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56">
    <w:name w:val="Основной текст (56)_"/>
    <w:basedOn w:val="a0"/>
    <w:link w:val="560"/>
    <w:rsid w:val="002169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60">
    <w:name w:val="Основной текст (56)"/>
    <w:basedOn w:val="a"/>
    <w:link w:val="56"/>
    <w:rsid w:val="0021692F"/>
    <w:pPr>
      <w:widowControl w:val="0"/>
      <w:shd w:val="clear" w:color="auto" w:fill="FFFFFF"/>
      <w:spacing w:after="0" w:line="222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5A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20A1-DF69-47D2-9C61-0D72E4FA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ТамошкинаЕВ</cp:lastModifiedBy>
  <cp:revision>60</cp:revision>
  <cp:lastPrinted>2018-01-26T12:05:00Z</cp:lastPrinted>
  <dcterms:created xsi:type="dcterms:W3CDTF">2016-03-09T07:13:00Z</dcterms:created>
  <dcterms:modified xsi:type="dcterms:W3CDTF">2019-09-12T11:24:00Z</dcterms:modified>
</cp:coreProperties>
</file>