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C1" w:rsidRPr="004631C1" w:rsidRDefault="004631C1" w:rsidP="004631C1">
      <w:pPr>
        <w:pStyle w:val="a3"/>
        <w:spacing w:before="0" w:beforeAutospacing="0" w:after="0" w:afterAutospacing="0"/>
        <w:contextualSpacing/>
        <w:jc w:val="both"/>
        <w:rPr>
          <w:b/>
          <w:color w:val="0070C0"/>
        </w:rPr>
      </w:pPr>
      <w:r w:rsidRPr="004631C1">
        <w:rPr>
          <w:b/>
          <w:color w:val="0070C0"/>
        </w:rPr>
        <w:t>Правила для родителей</w:t>
      </w: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jc w:val="both"/>
      </w:pPr>
      <w:r w:rsidRPr="004631C1">
        <w:t>Приводите ребенка в детский сад:</w:t>
      </w:r>
    </w:p>
    <w:p w:rsidR="004631C1" w:rsidRPr="004631C1" w:rsidRDefault="004631C1" w:rsidP="004631C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4631C1">
        <w:t>до 8.30;</w:t>
      </w:r>
      <w:r>
        <w:t xml:space="preserve"> </w:t>
      </w:r>
      <w:r w:rsidRPr="004631C1">
        <w:t>в чистой, опрятной и удобной одежде и обуви, с необходимым комплектом сменного белья, с аккуратно причесанными волосами и коротко подстриженными ногтями;</w:t>
      </w:r>
    </w:p>
    <w:p w:rsidR="004631C1" w:rsidRPr="004631C1" w:rsidRDefault="004631C1" w:rsidP="004631C1">
      <w:pPr>
        <w:pStyle w:val="a3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4631C1">
        <w:t>здоровым (обо всех случаях недомогания ребенка извещайте воспитателя).</w:t>
      </w: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jc w:val="both"/>
        <w:rPr>
          <w:color w:val="FF0000"/>
        </w:rPr>
      </w:pPr>
      <w:r w:rsidRPr="004631C1">
        <w:rPr>
          <w:color w:val="FF0000"/>
        </w:rPr>
        <w:t>Выявленные при утреннем фильтре больные и дети с подозрением на заболевание в детский сад не принимаются.</w:t>
      </w: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jc w:val="both"/>
      </w:pPr>
      <w:r w:rsidRPr="004631C1">
        <w:t>Информируйте воспитателей  детского сада об отсутствии ребенка в связи с болезнью в течение первых двух часов в день заболевания по т. 89109273808, 89536439474</w:t>
      </w: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jc w:val="both"/>
      </w:pPr>
      <w:r w:rsidRPr="004631C1">
        <w:t xml:space="preserve">После перенесенного заболевания, а также отсутствия в детском саду более трех дней представьте  воспитателям </w:t>
      </w:r>
      <w:r w:rsidRPr="004631C1">
        <w:rPr>
          <w:color w:val="FF0000"/>
        </w:rPr>
        <w:t>справку о состоянии здоровья</w:t>
      </w:r>
      <w:r w:rsidRPr="004631C1">
        <w:t xml:space="preserve"> ребенка от участкового врача-педиатра.</w:t>
      </w: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jc w:val="both"/>
      </w:pPr>
      <w:r w:rsidRPr="004631C1">
        <w:t xml:space="preserve">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</w:t>
      </w:r>
      <w:r w:rsidRPr="004631C1">
        <w:rPr>
          <w:color w:val="FF0000"/>
        </w:rPr>
        <w:t xml:space="preserve">заявление </w:t>
      </w:r>
      <w:r w:rsidRPr="004631C1">
        <w:t>на имя заведующего ДОУ.</w:t>
      </w: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jc w:val="both"/>
      </w:pPr>
      <w:r w:rsidRPr="004631C1">
        <w:t xml:space="preserve">Вносите плату за содержание ребенка в детском саду </w:t>
      </w:r>
      <w:r w:rsidR="00535707">
        <w:rPr>
          <w:color w:val="FF0000"/>
        </w:rPr>
        <w:t>не позднее 10</w:t>
      </w:r>
      <w:r w:rsidRPr="004631C1">
        <w:rPr>
          <w:color w:val="FF0000"/>
        </w:rPr>
        <w:t>-числа каждого месяца.</w:t>
      </w:r>
      <w:r w:rsidRPr="004631C1">
        <w:t xml:space="preserve"> </w:t>
      </w:r>
      <w:r w:rsidRPr="004631C1">
        <w:rPr>
          <w:color w:val="FF0000"/>
        </w:rPr>
        <w:t>Своевременно представляйте воспитателям квитанции об оплате</w:t>
      </w:r>
      <w:r w:rsidRPr="004631C1">
        <w:t xml:space="preserve"> и  документы, подтверждающие льготы по оплате за содержание ребенка в детском саду.</w:t>
      </w: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jc w:val="both"/>
      </w:pPr>
      <w:r w:rsidRPr="004631C1">
        <w:t>Соблюдайте этические нормы в общении с детьми и сотрудниками детского сада</w:t>
      </w: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jc w:val="both"/>
        <w:rPr>
          <w:color w:val="FF33CC"/>
        </w:rPr>
      </w:pPr>
      <w:r w:rsidRPr="004631C1">
        <w:rPr>
          <w:color w:val="FF33CC"/>
        </w:rPr>
        <w:t>Не рекомендуется:</w:t>
      </w: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jc w:val="both"/>
      </w:pPr>
      <w:r w:rsidRPr="004631C1">
        <w:t>приносить в детский сад ценные вещи и игрушки.</w:t>
      </w: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rPr>
          <w:color w:val="FF0000"/>
        </w:rPr>
      </w:pPr>
      <w:r w:rsidRPr="004631C1">
        <w:rPr>
          <w:color w:val="FF0000"/>
        </w:rPr>
        <w:t>Запрещается:</w:t>
      </w:r>
    </w:p>
    <w:p w:rsidR="005B05D7" w:rsidRDefault="004631C1" w:rsidP="004631C1">
      <w:pPr>
        <w:pStyle w:val="a3"/>
        <w:spacing w:before="0" w:beforeAutospacing="0" w:after="0" w:afterAutospacing="0"/>
        <w:contextualSpacing/>
        <w:jc w:val="both"/>
      </w:pPr>
      <w:r w:rsidRPr="004631C1">
        <w:t>приходить в детский сад в нетрезвом виде;</w:t>
      </w:r>
      <w:r w:rsidR="005B05D7">
        <w:t xml:space="preserve"> </w:t>
      </w:r>
      <w:r w:rsidRPr="004631C1">
        <w:t>курить на территории детского сада;</w:t>
      </w:r>
      <w:r w:rsidR="005B05D7">
        <w:t xml:space="preserve"> </w:t>
      </w:r>
      <w:r w:rsidRPr="004631C1">
        <w:t>приводить животных.</w:t>
      </w: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4631C1" w:rsidRDefault="005B05D7" w:rsidP="004631C1">
      <w:pPr>
        <w:pStyle w:val="a3"/>
        <w:spacing w:before="0" w:beforeAutospacing="0" w:after="0" w:afterAutospacing="0"/>
        <w:contextualSpacing/>
        <w:jc w:val="both"/>
      </w:pPr>
      <w:r w:rsidRPr="005B05D7">
        <w:t xml:space="preserve"> </w:t>
      </w:r>
      <w:r w:rsidR="005E618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9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одителям на заметку"/>
          </v:shape>
        </w:pict>
      </w: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  <w:r>
        <w:rPr>
          <w:noProof/>
        </w:rPr>
        <w:drawing>
          <wp:inline distT="0" distB="0" distL="0" distR="0">
            <wp:extent cx="3120390" cy="2638958"/>
            <wp:effectExtent l="19050" t="0" r="3810" b="0"/>
            <wp:docPr id="36" name="Рисунок 36" descr="http://mensite.biz/uploads/taginator/Dec-2012/utrennyaya_gimnastika_v_kupalnik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ensite.biz/uploads/taginator/Dec-2012/utrennyaya_gimnastika_v_kupalnika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63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5B05D7" w:rsidRDefault="005B05D7" w:rsidP="004631C1">
      <w:pPr>
        <w:pStyle w:val="a3"/>
        <w:spacing w:before="0" w:beforeAutospacing="0" w:after="0" w:afterAutospacing="0"/>
        <w:contextualSpacing/>
        <w:jc w:val="both"/>
      </w:pPr>
    </w:p>
    <w:p w:rsidR="004631C1" w:rsidRPr="004631C1" w:rsidRDefault="004631C1" w:rsidP="004631C1">
      <w:pPr>
        <w:pStyle w:val="a3"/>
        <w:spacing w:before="0" w:beforeAutospacing="0" w:after="0" w:afterAutospacing="0"/>
        <w:contextualSpacing/>
        <w:rPr>
          <w:color w:val="0070C0"/>
        </w:rPr>
      </w:pPr>
      <w:r>
        <w:rPr>
          <w:b/>
          <w:bCs/>
          <w:color w:val="0070C0"/>
        </w:rPr>
        <w:lastRenderedPageBreak/>
        <w:t xml:space="preserve">    </w:t>
      </w:r>
      <w:r w:rsidRPr="004631C1">
        <w:rPr>
          <w:b/>
          <w:bCs/>
          <w:color w:val="0070C0"/>
        </w:rPr>
        <w:t>К концу года дети на пятом году жизни умеют:</w:t>
      </w:r>
    </w:p>
    <w:p w:rsidR="004631C1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отвечать на вопросы по содержанию прочитанного;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 xml:space="preserve">учить наизусть небольшие стихотворения, </w:t>
      </w:r>
      <w:proofErr w:type="spellStart"/>
      <w:r w:rsidRPr="00400156">
        <w:rPr>
          <w:color w:val="000000"/>
        </w:rPr>
        <w:t>потешки</w:t>
      </w:r>
      <w:proofErr w:type="spellEnd"/>
      <w:r w:rsidRPr="00400156">
        <w:rPr>
          <w:color w:val="000000"/>
        </w:rPr>
        <w:t>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считать в пределах пяти (количественный счет);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отвечать на вопрос «сколько всего?»;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сравнивать две группы предметов, используя счет (больше - меньше); сравнивать пять предметов разной длины, ширины, высоты, раскладывая их в возрастающем порядке подлине, ширине, высоте;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указывать и называть кр</w:t>
      </w:r>
      <w:r>
        <w:rPr>
          <w:color w:val="000000"/>
        </w:rPr>
        <w:t>уг, квадрат, прямоугольник, тре</w:t>
      </w:r>
      <w:r w:rsidRPr="00400156">
        <w:rPr>
          <w:color w:val="000000"/>
        </w:rPr>
        <w:t>угольник;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различать и называть части суток;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определять направление движения от себя: направо, налево, вперед, назад, вверх, вниз;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отличать правую и левую руку;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правильно передавать в рисунке форму, строение предметов;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изображать в одном рисунке несколько предметов, располагая их на одной линии, на всем листе, связывая единым содержанием;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лазать по гимнастическо</w:t>
      </w:r>
      <w:r>
        <w:rPr>
          <w:color w:val="000000"/>
        </w:rPr>
        <w:t>й стенке, не пропуская реек, пе</w:t>
      </w:r>
      <w:r w:rsidRPr="00400156">
        <w:rPr>
          <w:color w:val="000000"/>
        </w:rPr>
        <w:t>релезать с одного пролета</w:t>
      </w:r>
      <w:r>
        <w:rPr>
          <w:color w:val="000000"/>
        </w:rPr>
        <w:t xml:space="preserve"> на другой, ползать разными спо</w:t>
      </w:r>
      <w:r w:rsidRPr="00400156">
        <w:rPr>
          <w:color w:val="000000"/>
        </w:rPr>
        <w:t>собами;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принимать правильное исходное положение в прыжках с места, мягко приземляться, прыгать в длину с места на 70 см;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rPr>
          <w:color w:val="000000"/>
        </w:rPr>
      </w:pPr>
      <w:r w:rsidRPr="00400156">
        <w:rPr>
          <w:color w:val="000000"/>
        </w:rPr>
        <w:t>ловить мяч кистями рук с расстояния 1,5 м;</w:t>
      </w:r>
    </w:p>
    <w:p w:rsidR="004631C1" w:rsidRPr="00400156" w:rsidRDefault="004631C1" w:rsidP="004631C1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400156">
        <w:rPr>
          <w:color w:val="000000"/>
        </w:rPr>
        <w:t>ориентироваться в пространстве, находить левую и правую сторон</w:t>
      </w:r>
    </w:p>
    <w:p w:rsidR="00905772" w:rsidRDefault="00905772"/>
    <w:p w:rsidR="004631C1" w:rsidRDefault="004631C1"/>
    <w:p w:rsidR="004631C1" w:rsidRDefault="004631C1"/>
    <w:p w:rsidR="004631C1" w:rsidRDefault="004631C1"/>
    <w:p w:rsidR="004631C1" w:rsidRDefault="004631C1"/>
    <w:p w:rsidR="004631C1" w:rsidRDefault="004631C1"/>
    <w:p w:rsidR="004631C1" w:rsidRDefault="004631C1"/>
    <w:p w:rsidR="004631C1" w:rsidRDefault="004631C1"/>
    <w:p w:rsidR="004631C1" w:rsidRDefault="004631C1"/>
    <w:p w:rsidR="004631C1" w:rsidRDefault="004631C1"/>
    <w:p w:rsidR="004631C1" w:rsidRDefault="004631C1"/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5B05D7" w:rsidRDefault="005B05D7">
      <w:pPr>
        <w:ind w:firstLine="0"/>
      </w:pPr>
    </w:p>
    <w:p w:rsidR="004631C1" w:rsidRDefault="004631C1">
      <w:pPr>
        <w:ind w:firstLine="0"/>
      </w:pPr>
    </w:p>
    <w:sectPr w:rsidR="004631C1" w:rsidSect="005B05D7">
      <w:pgSz w:w="16838" w:h="11906" w:orient="landscape"/>
      <w:pgMar w:top="142" w:right="253" w:bottom="0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816"/>
    <w:multiLevelType w:val="hybridMultilevel"/>
    <w:tmpl w:val="5B4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25CC4"/>
    <w:multiLevelType w:val="hybridMultilevel"/>
    <w:tmpl w:val="1AFE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631C1"/>
    <w:rsid w:val="002864A9"/>
    <w:rsid w:val="004631C1"/>
    <w:rsid w:val="00535707"/>
    <w:rsid w:val="005B05D7"/>
    <w:rsid w:val="005E6188"/>
    <w:rsid w:val="00905772"/>
    <w:rsid w:val="00B2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1C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CEAF-873D-48B9-BE1E-10C3AE63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2015-09-21T07:51:00Z</cp:lastPrinted>
  <dcterms:created xsi:type="dcterms:W3CDTF">2015-09-21T06:52:00Z</dcterms:created>
  <dcterms:modified xsi:type="dcterms:W3CDTF">2018-02-03T18:43:00Z</dcterms:modified>
</cp:coreProperties>
</file>