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9E5970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9E5970">
        <w:rPr>
          <w:rFonts w:ascii="Calibri" w:eastAsia="Times New Roman" w:hAnsi="Calibri" w:cs="Times New Roman"/>
          <w:noProof/>
        </w:rPr>
        <w:pict>
          <v:rect id="Rectangle 21" o:spid="_x0000_s1061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9E5970">
        <w:rPr>
          <w:rFonts w:ascii="Calibri" w:eastAsia="Times New Roman" w:hAnsi="Calibri" w:cs="Times New Roman"/>
          <w:noProof/>
        </w:rPr>
        <w:pict>
          <v:rect id="Rectangle 13" o:spid="_x0000_s1060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9E5970">
        <w:rPr>
          <w:rFonts w:ascii="Calibri" w:eastAsia="Times New Roman" w:hAnsi="Calibri" w:cs="Times New Roman"/>
          <w:noProof/>
        </w:rPr>
        <w:pict>
          <v:rect id="Rectangle 22" o:spid="_x0000_s1059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8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7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6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5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54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9E5970" w:rsidP="000F64C2">
      <w:r w:rsidRPr="009E5970">
        <w:rPr>
          <w:rFonts w:ascii="Calibri" w:eastAsia="Times New Roman" w:hAnsi="Calibri" w:cs="Times New Roman"/>
          <w:noProof/>
        </w:rPr>
        <w:pict>
          <v:rect id="Rectangle 11" o:spid="_x0000_s1053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9E5970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52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51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9E5970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9E5970" w:rsidP="000F64C2">
      <w:r>
        <w:rPr>
          <w:noProof/>
        </w:rPr>
        <w:pict>
          <v:rect id="Rectangle 5" o:spid="_x0000_s1050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9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9E5970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6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167F34" w:rsidP="000F64C2">
      <w:r>
        <w:rPr>
          <w:noProof/>
        </w:rPr>
        <w:pict>
          <v:shape id="_x0000_s1040" type="#_x0000_t136" style="position:absolute;margin-left:9.6pt;margin-top:14.2pt;width:477.35pt;height:95.65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перацыі над&#10;фрагментам відарыса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9E5970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0F64C2" w:rsidRPr="00DB1CBD" w:rsidRDefault="00C57C62" w:rsidP="000F64C2">
                  <w:pPr>
                    <w:pStyle w:val="a3"/>
                    <w:contextualSpacing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 w:rsidRPr="00DB1CBD"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0F64C2" w:rsidRPr="000F64C2" w:rsidRDefault="00C57C62" w:rsidP="000F64C2">
                  <w:pPr>
                    <w:pStyle w:val="a3"/>
                    <w:contextualSpacing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</w:t>
                  </w:r>
                  <w:r w:rsidR="000F64C2" w:rsidRPr="000F64C2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ч М. В.</w:t>
                  </w:r>
                </w:p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9E5970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8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783405" w:rsidRDefault="00783405"/>
    <w:p w:rsidR="00783405" w:rsidRDefault="00783405"/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B1CBD">
        <w:rPr>
          <w:rFonts w:ascii="Times New Roman" w:hAnsi="Times New Roman" w:cs="Times New Roman"/>
          <w:b/>
          <w:color w:val="C00000"/>
          <w:sz w:val="30"/>
          <w:szCs w:val="30"/>
        </w:rPr>
        <w:lastRenderedPageBreak/>
        <w:t>Тэма</w:t>
      </w:r>
      <w:proofErr w:type="spellEnd"/>
      <w:r w:rsidRPr="00DB1CBD">
        <w:rPr>
          <w:rFonts w:ascii="Times New Roman" w:hAnsi="Times New Roman" w:cs="Times New Roman"/>
          <w:b/>
          <w:color w:val="C00000"/>
          <w:sz w:val="30"/>
          <w:szCs w:val="30"/>
        </w:rPr>
        <w:t>:</w:t>
      </w:r>
      <w:r w:rsidRPr="00733F53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r w:rsidRPr="00733F53">
        <w:rPr>
          <w:rFonts w:ascii="Times New Roman" w:hAnsi="Times New Roman" w:cs="Times New Roman"/>
          <w:sz w:val="30"/>
          <w:szCs w:val="30"/>
          <w:lang w:val="be-BY"/>
        </w:rPr>
        <w:t>Аперацыі над фрагментам відарыса</w:t>
      </w:r>
      <w:bookmarkEnd w:id="0"/>
    </w:p>
    <w:p w:rsidR="00733F53" w:rsidRPr="00733F53" w:rsidRDefault="00733F53" w:rsidP="00DB1CBD">
      <w:pPr>
        <w:spacing w:after="0" w:line="360" w:lineRule="auto"/>
        <w:ind w:left="711" w:hanging="7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B1CBD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 xml:space="preserve">: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вывучэнне новага матэрыялу</w:t>
      </w:r>
    </w:p>
    <w:p w:rsidR="00733F53" w:rsidRPr="00733F53" w:rsidRDefault="00733F53" w:rsidP="00DB1CB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B1CBD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Мэта:</w:t>
      </w:r>
      <w:r w:rsidRPr="00733F5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фарміраванне ўменняў работы з растравым графічным рэдактарам; уменне аналізаваць і класіфікаваць навучальны матэрыял; выхоўваць у навучэнцаў: добрасумленнае стаўленне да працы; беражлівыя адносіны да сродкаў вылічальнай тэхнікі і матэрыялаў; акуратнасць і ўважлівасць да працы; пільнасць і выкананне патрабаванняў бяспекі працы.</w:t>
      </w:r>
    </w:p>
    <w:p w:rsidR="00733F53" w:rsidRPr="00733F53" w:rsidRDefault="00733F53" w:rsidP="00DB1CBD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1. Арганізвцыйны момант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2. Актуалізацыя ведаў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1. Якія інструменты графічнага рэдактара Вам вядомы?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2. Якія інструменты графічнага рэдактара могуць выкарыстоўвацца для малюнка квадратаў і кругоў?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3. Які інструмент у графічным рэдактары выкарыстоўваецца для размалёўвання малюнкаў?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разумееце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рэдагаваннем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малюнкаў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5. З дапамогай якіх інструментаў можна выконваць рэдгаванне малюнкаў?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3. Вывучэнне новага матэрыялу: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 xml:space="preserve">Пад 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фрагментам малюнка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 xml:space="preserve"> звычайна разумеецца частка малюнка, выдзеленая адмысловай выявай. 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Межы фрагмента камп'ютэрнага малюнка абазначаюцца з дапамогай адмысловай прылады Вылучэнне. У графічных рэдактарах, як правіла</w:t>
      </w:r>
      <w:r w:rsidRPr="00733F5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існуюць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два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спосабы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вылучэння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фрагментаў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відарыса</w:t>
      </w:r>
      <w:r w:rsidRPr="00733F53">
        <w:rPr>
          <w:rFonts w:ascii="Times New Roman" w:hAnsi="Times New Roman" w:cs="Times New Roman"/>
          <w:sz w:val="30"/>
          <w:szCs w:val="30"/>
        </w:rPr>
        <w:t>:</w:t>
      </w:r>
    </w:p>
    <w:p w:rsidR="00733F53" w:rsidRPr="00733F53" w:rsidRDefault="00733F53" w:rsidP="00DB1CBD">
      <w:pPr>
        <w:pStyle w:val="a9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be-BY"/>
        </w:rPr>
      </w:pPr>
      <w:r w:rsidRPr="00733F53">
        <w:rPr>
          <w:sz w:val="30"/>
          <w:szCs w:val="30"/>
          <w:lang w:val="be-BY"/>
        </w:rPr>
        <w:t>Вылучэнне прамавугольнікам;</w:t>
      </w:r>
    </w:p>
    <w:p w:rsidR="00733F53" w:rsidRPr="00733F53" w:rsidRDefault="00733F53" w:rsidP="00DB1CBD">
      <w:pPr>
        <w:pStyle w:val="a9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be-BY"/>
        </w:rPr>
      </w:pPr>
      <w:r w:rsidRPr="00733F53">
        <w:rPr>
          <w:sz w:val="30"/>
          <w:szCs w:val="30"/>
          <w:lang w:val="be-BY"/>
        </w:rPr>
        <w:t>Вылучэнне адвольнай вобласці.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У многіх графічных рэдактарах можна выдзяляць фрагмент разам з фонам, а можна і без яго. У графічным рэдактары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Paint</w:t>
      </w:r>
      <w:proofErr w:type="spellEnd"/>
      <w:r w:rsidRPr="00733F53">
        <w:rPr>
          <w:rFonts w:ascii="Times New Roman" w:hAnsi="Times New Roman" w:cs="Times New Roman"/>
          <w:sz w:val="30"/>
          <w:szCs w:val="30"/>
          <w:lang w:val="be-BY"/>
        </w:rPr>
        <w:t xml:space="preserve"> ў настройках патрэбна выбраць адзін з варыянтаў. Пры рабоце звылучаным фрагментам лепш выкарыстоўваць вылучэнне без фону.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sz w:val="30"/>
          <w:szCs w:val="30"/>
          <w:lang w:val="be-BY"/>
        </w:rPr>
        <w:t>Над вылучаным фрагментам малюнка можна выконваць розныя аперацыі: перанос, выдзяленне, капірванне, выразанне і ўстаўка.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Перанос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дазваляе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перамяшчаць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выдзялены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палатне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малявання</w:t>
      </w:r>
      <w:r w:rsidRPr="00733F53">
        <w:rPr>
          <w:rFonts w:ascii="Times New Roman" w:hAnsi="Times New Roman" w:cs="Times New Roman"/>
          <w:sz w:val="30"/>
          <w:szCs w:val="30"/>
        </w:rPr>
        <w:t>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Вы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дзяленне</w:t>
      </w:r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дазваляе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ачысціць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вылучанага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фрагмента колерам фону.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Капі</w:t>
      </w:r>
      <w:proofErr w:type="spellEnd"/>
      <w:r w:rsidRPr="00733F53">
        <w:rPr>
          <w:rFonts w:ascii="Times New Roman" w:hAnsi="Times New Roman" w:cs="Times New Roman"/>
          <w:sz w:val="30"/>
          <w:szCs w:val="30"/>
          <w:lang w:val="be-BY"/>
        </w:rPr>
        <w:t>рванне</w:t>
      </w:r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дае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магчымасць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захаваць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вобраз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вылучанага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спецыяльнай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кам</w:t>
      </w:r>
      <w:proofErr w:type="spellEnd"/>
      <w:r w:rsidRPr="00733F53">
        <w:rPr>
          <w:rFonts w:ascii="Times New Roman" w:hAnsi="Times New Roman" w:cs="Times New Roman"/>
          <w:sz w:val="30"/>
          <w:szCs w:val="30"/>
          <w:lang w:val="be-BY"/>
        </w:rPr>
        <w:t xml:space="preserve">п’ютара </w:t>
      </w:r>
      <w:r w:rsidRPr="00733F53">
        <w:rPr>
          <w:rFonts w:ascii="Times New Roman" w:hAnsi="Times New Roman" w:cs="Times New Roman"/>
          <w:sz w:val="30"/>
          <w:szCs w:val="30"/>
        </w:rPr>
        <w:t xml:space="preserve"> - буферы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абмену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Выразанне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захоўвае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вобраз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вылучанага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фрагмента в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ідарысу</w:t>
      </w:r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буферы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абмену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кам</w:t>
      </w:r>
      <w:proofErr w:type="spellEnd"/>
      <w:r w:rsidRPr="00733F53">
        <w:rPr>
          <w:rFonts w:ascii="Times New Roman" w:hAnsi="Times New Roman" w:cs="Times New Roman"/>
          <w:sz w:val="30"/>
          <w:szCs w:val="30"/>
          <w:lang w:val="be-BY"/>
        </w:rPr>
        <w:t>п’ютара</w:t>
      </w:r>
      <w:r w:rsidRPr="00733F53">
        <w:rPr>
          <w:rFonts w:ascii="Times New Roman" w:hAnsi="Times New Roman" w:cs="Times New Roman"/>
          <w:sz w:val="30"/>
          <w:szCs w:val="30"/>
        </w:rPr>
        <w:t xml:space="preserve"> і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ўдаляе</w:t>
      </w:r>
      <w:r w:rsidRPr="00733F53">
        <w:rPr>
          <w:rFonts w:ascii="Times New Roman" w:hAnsi="Times New Roman" w:cs="Times New Roman"/>
          <w:sz w:val="30"/>
          <w:szCs w:val="30"/>
        </w:rPr>
        <w:t xml:space="preserve"> сам фрагмент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палатна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малявання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чысцячы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вылучанага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фрагмента колерам фону.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Устаўка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дазваляе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вывесці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скапі</w:t>
      </w:r>
      <w:proofErr w:type="spellEnd"/>
      <w:r w:rsidRPr="00733F53">
        <w:rPr>
          <w:rFonts w:ascii="Times New Roman" w:hAnsi="Times New Roman" w:cs="Times New Roman"/>
          <w:sz w:val="30"/>
          <w:szCs w:val="30"/>
          <w:lang w:val="be-BY"/>
        </w:rPr>
        <w:t>р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ваны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выразаны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буфера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абмену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палатно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малявання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.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4. Фізкультхвілінка: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5.Замацаванне вывучанага матэрыялу:</w:t>
      </w:r>
    </w:p>
    <w:p w:rsidR="00733F53" w:rsidRPr="00733F53" w:rsidRDefault="00733F53" w:rsidP="00DB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b/>
          <w:sz w:val="30"/>
          <w:szCs w:val="30"/>
        </w:rPr>
        <w:t>Задание 1.</w:t>
      </w:r>
      <w:r w:rsidRPr="00733F53">
        <w:rPr>
          <w:rFonts w:ascii="Times New Roman" w:hAnsi="Times New Roman" w:cs="Times New Roman"/>
          <w:sz w:val="30"/>
          <w:szCs w:val="30"/>
        </w:rPr>
        <w:t xml:space="preserve"> Установите соответствие между инструментом и его описанием: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84"/>
        <w:gridCol w:w="2801"/>
        <w:gridCol w:w="548"/>
        <w:gridCol w:w="5622"/>
      </w:tblGrid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object w:dxaOrig="43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1.5pt" o:ole="">
                  <v:imagedata r:id="rId6" o:title=""/>
                </v:shape>
                <o:OLEObject Type="Embed" ProgID="PBrush" ShapeID="_x0000_i1025" DrawAspect="Content" ObjectID="_1612796710" r:id="rId7"/>
              </w:objec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обрезка изображения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object w:dxaOrig="420" w:dyaOrig="345">
                <v:shape id="_x0000_i1026" type="#_x0000_t75" style="width:21.5pt;height:17.2pt" o:ole="">
                  <v:imagedata r:id="rId8" o:title=""/>
                </v:shape>
                <o:OLEObject Type="Embed" ProgID="PBrush" ShapeID="_x0000_i1026" DrawAspect="Content" ObjectID="_1612796711" r:id="rId9"/>
              </w:objec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поворот и отражение фрагмента по вертикали и горизонтали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object w:dxaOrig="360" w:dyaOrig="405">
                <v:shape id="_x0000_i1027" type="#_x0000_t75" style="width:21.5pt;height:22.55pt" o:ole="">
                  <v:imagedata r:id="rId10" o:title=""/>
                </v:shape>
                <o:OLEObject Type="Embed" ProgID="PBrush" ShapeID="_x0000_i1027" DrawAspect="Content" ObjectID="_1612796712" r:id="rId11"/>
              </w:objec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выделение прямоугольной области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object w:dxaOrig="2520" w:dyaOrig="450">
                <v:shape id="_x0000_i1028" type="#_x0000_t75" style="width:126.8pt;height:22.55pt" o:ole="">
                  <v:imagedata r:id="rId12" o:title=""/>
                </v:shape>
                <o:OLEObject Type="Embed" ProgID="PBrush" ShapeID="_x0000_i1028" DrawAspect="Content" ObjectID="_1612796713" r:id="rId13"/>
              </w:objec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выделение с фоном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object w:dxaOrig="2580" w:dyaOrig="345">
                <v:shape id="_x0000_i1029" type="#_x0000_t75" style="width:130.05pt;height:17.2pt" o:ole="">
                  <v:imagedata r:id="rId14" o:title=""/>
                </v:shape>
                <o:OLEObject Type="Embed" ProgID="PBrush" ShapeID="_x0000_i1029" DrawAspect="Content" ObjectID="_1612796714" r:id="rId15"/>
              </w:object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Д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выделение произвольной  области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888365" cy="198120"/>
                  <wp:effectExtent l="0" t="0" r="6985" b="0"/>
                  <wp:docPr id="58" name="Рисунок 5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выделение без фона</w:t>
            </w:r>
          </w:p>
        </w:tc>
      </w:tr>
      <w:tr w:rsidR="00733F53" w:rsidRPr="00733F53" w:rsidTr="00B24BB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F53" w:rsidRPr="00733F53" w:rsidRDefault="00733F53" w:rsidP="00DB1CBD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750570" cy="198120"/>
                  <wp:effectExtent l="0" t="0" r="0" b="0"/>
                  <wp:docPr id="59" name="Рисунок 5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b/>
                <w:sz w:val="30"/>
                <w:szCs w:val="30"/>
              </w:rPr>
              <w:t>Ж</w:t>
            </w:r>
          </w:p>
        </w:tc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F53" w:rsidRPr="00733F53" w:rsidRDefault="00733F53" w:rsidP="00DB1CB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F53">
              <w:rPr>
                <w:rFonts w:ascii="Times New Roman" w:hAnsi="Times New Roman" w:cs="Times New Roman"/>
                <w:sz w:val="30"/>
                <w:szCs w:val="30"/>
              </w:rPr>
              <w:t>выделение всего изображения</w:t>
            </w:r>
          </w:p>
        </w:tc>
      </w:tr>
    </w:tbl>
    <w:p w:rsidR="00733F53" w:rsidRPr="00733F53" w:rsidRDefault="00733F53" w:rsidP="00DB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Ответ</w:t>
      </w:r>
      <w:r w:rsidRPr="00733F53">
        <w:rPr>
          <w:rFonts w:ascii="Times New Roman" w:hAnsi="Times New Roman" w:cs="Times New Roman"/>
          <w:sz w:val="30"/>
          <w:szCs w:val="30"/>
        </w:rPr>
        <w:t>: 1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2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3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4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5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6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 w:rsidRPr="00733F53">
        <w:rPr>
          <w:rFonts w:ascii="Times New Roman" w:hAnsi="Times New Roman" w:cs="Times New Roman"/>
          <w:sz w:val="30"/>
          <w:szCs w:val="30"/>
        </w:rPr>
        <w:t>; 7 —</w:t>
      </w:r>
      <w:r w:rsidRPr="00733F53">
        <w:rPr>
          <w:rFonts w:ascii="Times New Roman" w:hAnsi="Times New Roman" w:cs="Times New Roman"/>
          <w:sz w:val="68"/>
          <w:szCs w:val="68"/>
        </w:rPr>
        <w:t>□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33F53" w:rsidRPr="00733F53" w:rsidRDefault="00733F53" w:rsidP="00DB1C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b/>
          <w:sz w:val="30"/>
          <w:szCs w:val="30"/>
        </w:rPr>
        <w:t>Задание 2.</w:t>
      </w:r>
      <w:r w:rsidRPr="00733F53">
        <w:rPr>
          <w:rFonts w:ascii="Times New Roman" w:hAnsi="Times New Roman" w:cs="Times New Roman"/>
          <w:sz w:val="30"/>
          <w:szCs w:val="30"/>
        </w:rPr>
        <w:t xml:space="preserve"> Укажите правильный порядок команд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>А) для перемещения фрагмента</w:t>
      </w:r>
    </w:p>
    <w:p w:rsidR="00733F53" w:rsidRPr="00733F53" w:rsidRDefault="00733F53" w:rsidP="00DB1CBD">
      <w:pPr>
        <w:pStyle w:val="a9"/>
        <w:numPr>
          <w:ilvl w:val="0"/>
          <w:numId w:val="2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Выделите фрагмент.</w:t>
      </w:r>
    </w:p>
    <w:p w:rsidR="00733F53" w:rsidRPr="00733F53" w:rsidRDefault="00733F53" w:rsidP="00DB1CBD">
      <w:pPr>
        <w:pStyle w:val="a9"/>
        <w:numPr>
          <w:ilvl w:val="0"/>
          <w:numId w:val="2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Нажмите левую кнопку мыши, и, не отпуская её, переместите фрагмент.</w:t>
      </w:r>
    </w:p>
    <w:p w:rsidR="00733F53" w:rsidRPr="00733F53" w:rsidRDefault="00733F53" w:rsidP="00DB1CBD">
      <w:pPr>
        <w:pStyle w:val="a9"/>
        <w:numPr>
          <w:ilvl w:val="0"/>
          <w:numId w:val="2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Установите указатель мыши внутри выделенного фрагмента.</w:t>
      </w:r>
    </w:p>
    <w:p w:rsidR="00733F53" w:rsidRPr="00733F53" w:rsidRDefault="00733F53" w:rsidP="00DB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>Ответ</w:t>
      </w:r>
      <w:proofErr w:type="gramStart"/>
      <w:r w:rsidRPr="00733F53">
        <w:rPr>
          <w:rFonts w:ascii="Times New Roman" w:hAnsi="Times New Roman" w:cs="Times New Roman"/>
          <w:sz w:val="30"/>
          <w:szCs w:val="30"/>
        </w:rPr>
        <w:t xml:space="preserve">:  </w:t>
      </w:r>
      <w:r w:rsidRPr="00733F53">
        <w:rPr>
          <w:rFonts w:ascii="Times New Roman" w:hAnsi="Times New Roman" w:cs="Times New Roman"/>
          <w:sz w:val="72"/>
          <w:szCs w:val="30"/>
        </w:rPr>
        <w:t>□—□—□</w:t>
      </w:r>
      <w:r w:rsidRPr="00733F5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>Б) для копирования и вставки фрагмента</w:t>
      </w:r>
    </w:p>
    <w:p w:rsidR="00733F53" w:rsidRPr="00733F53" w:rsidRDefault="00733F53" w:rsidP="00DB1CBD">
      <w:pPr>
        <w:pStyle w:val="a9"/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Выделив объект, переместите его на новое место в изображении, где будет находиться копия.</w:t>
      </w:r>
    </w:p>
    <w:p w:rsidR="00733F53" w:rsidRPr="00733F53" w:rsidRDefault="00733F53" w:rsidP="00DB1CBD">
      <w:pPr>
        <w:pStyle w:val="a9"/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В группе Буфер обмена щелкните</w:t>
      </w:r>
      <w:proofErr w:type="gramStart"/>
      <w:r w:rsidRPr="00733F53">
        <w:rPr>
          <w:sz w:val="30"/>
          <w:szCs w:val="30"/>
        </w:rPr>
        <w:t> В</w:t>
      </w:r>
      <w:proofErr w:type="gramEnd"/>
      <w:r w:rsidRPr="00733F53">
        <w:rPr>
          <w:sz w:val="30"/>
          <w:szCs w:val="30"/>
        </w:rPr>
        <w:t>ставить.</w:t>
      </w:r>
    </w:p>
    <w:p w:rsidR="00733F53" w:rsidRPr="00733F53" w:rsidRDefault="00733F53" w:rsidP="00DB1CBD">
      <w:pPr>
        <w:pStyle w:val="a9"/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Выделите фрагмент для копирования.</w:t>
      </w:r>
    </w:p>
    <w:p w:rsidR="00733F53" w:rsidRPr="00733F53" w:rsidRDefault="00733F53" w:rsidP="00DB1CBD">
      <w:pPr>
        <w:pStyle w:val="a9"/>
        <w:numPr>
          <w:ilvl w:val="0"/>
          <w:numId w:val="3"/>
        </w:numPr>
        <w:spacing w:line="360" w:lineRule="auto"/>
        <w:jc w:val="both"/>
        <w:rPr>
          <w:sz w:val="30"/>
          <w:szCs w:val="30"/>
        </w:rPr>
      </w:pPr>
      <w:r w:rsidRPr="00733F53">
        <w:rPr>
          <w:sz w:val="30"/>
          <w:szCs w:val="30"/>
        </w:rPr>
        <w:t>В группе Буфер обмена щелкните</w:t>
      </w:r>
      <w:proofErr w:type="gramStart"/>
      <w:r w:rsidRPr="00733F53">
        <w:rPr>
          <w:sz w:val="30"/>
          <w:szCs w:val="30"/>
        </w:rPr>
        <w:t> К</w:t>
      </w:r>
      <w:proofErr w:type="gramEnd"/>
      <w:r w:rsidRPr="00733F53">
        <w:rPr>
          <w:sz w:val="30"/>
          <w:szCs w:val="30"/>
        </w:rPr>
        <w:t>опировать.</w:t>
      </w:r>
    </w:p>
    <w:p w:rsidR="00733F53" w:rsidRPr="00733F53" w:rsidRDefault="00733F53" w:rsidP="00DB1CBD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733F53">
        <w:rPr>
          <w:sz w:val="30"/>
          <w:szCs w:val="30"/>
        </w:rPr>
        <w:t>Ответ</w:t>
      </w:r>
      <w:proofErr w:type="gramStart"/>
      <w:r w:rsidRPr="00733F53">
        <w:rPr>
          <w:sz w:val="30"/>
          <w:szCs w:val="30"/>
        </w:rPr>
        <w:t xml:space="preserve">:  </w:t>
      </w:r>
      <w:r w:rsidRPr="00733F53">
        <w:rPr>
          <w:sz w:val="72"/>
          <w:szCs w:val="30"/>
        </w:rPr>
        <w:t>□—□ —□</w:t>
      </w:r>
      <w:r w:rsidRPr="00733F53">
        <w:rPr>
          <w:sz w:val="30"/>
          <w:szCs w:val="30"/>
        </w:rPr>
        <w:t>.</w:t>
      </w:r>
      <w:proofErr w:type="gramEnd"/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87273">
        <w:rPr>
          <w:b/>
          <w:sz w:val="30"/>
          <w:szCs w:val="30"/>
        </w:rPr>
        <w:t>6</w:t>
      </w:r>
      <w:r w:rsidRPr="00733F53">
        <w:rPr>
          <w:rFonts w:ascii="Times New Roman" w:hAnsi="Times New Roman" w:cs="Times New Roman"/>
          <w:b/>
          <w:sz w:val="30"/>
          <w:szCs w:val="30"/>
        </w:rPr>
        <w:t>.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  <w:r w:rsidRPr="00733F53">
        <w:rPr>
          <w:rFonts w:ascii="Times New Roman" w:hAnsi="Times New Roman" w:cs="Times New Roman"/>
          <w:b/>
          <w:sz w:val="30"/>
          <w:szCs w:val="30"/>
        </w:rPr>
        <w:t>: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разумеецца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фрагментам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?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два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спосабу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вылучэння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фрагментаў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малюнкаВам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вядомыя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?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Пералічыце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выконваюцца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надфрагментамі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малюнка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.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Капірванне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адрозніваецца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Выразанне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?</w:t>
      </w:r>
    </w:p>
    <w:p w:rsidR="00733F53" w:rsidRPr="00733F53" w:rsidRDefault="00733F53" w:rsidP="00DB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F53"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аперацыя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Выразанне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адрозніваецца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аперацыі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F53">
        <w:rPr>
          <w:rFonts w:ascii="Times New Roman" w:hAnsi="Times New Roman" w:cs="Times New Roman"/>
          <w:sz w:val="30"/>
          <w:szCs w:val="30"/>
        </w:rPr>
        <w:t>Удаленне</w:t>
      </w:r>
      <w:proofErr w:type="spellEnd"/>
      <w:r w:rsidRPr="00733F53">
        <w:rPr>
          <w:rFonts w:ascii="Times New Roman" w:hAnsi="Times New Roman" w:cs="Times New Roman"/>
          <w:sz w:val="30"/>
          <w:szCs w:val="30"/>
        </w:rPr>
        <w:t>?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</w:rPr>
        <w:t>7.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Рэфлексія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3F53">
        <w:rPr>
          <w:rFonts w:ascii="Times New Roman" w:hAnsi="Times New Roman" w:cs="Times New Roman"/>
          <w:b/>
          <w:sz w:val="30"/>
          <w:szCs w:val="30"/>
        </w:rPr>
        <w:t>8.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>Дамашняя работа</w:t>
      </w:r>
      <w:r w:rsidRPr="00733F53">
        <w:rPr>
          <w:rFonts w:ascii="Times New Roman" w:hAnsi="Times New Roman" w:cs="Times New Roman"/>
          <w:b/>
          <w:sz w:val="30"/>
          <w:szCs w:val="30"/>
        </w:rPr>
        <w:t>:</w:t>
      </w:r>
      <w:r w:rsidRPr="00733F5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33F53">
        <w:rPr>
          <w:rFonts w:ascii="Times New Roman" w:hAnsi="Times New Roman" w:cs="Times New Roman"/>
          <w:sz w:val="30"/>
          <w:szCs w:val="30"/>
          <w:lang w:val="be-BY"/>
        </w:rPr>
        <w:t>§8.</w:t>
      </w:r>
    </w:p>
    <w:p w:rsidR="00733F53" w:rsidRPr="00733F53" w:rsidRDefault="00733F53" w:rsidP="00DB1CB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3244" w:rsidRPr="00C57C62" w:rsidRDefault="00F53244" w:rsidP="00DB1CB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53244" w:rsidRPr="00C57C62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F07F7"/>
    <w:rsid w:val="000F64C2"/>
    <w:rsid w:val="00145134"/>
    <w:rsid w:val="00167F34"/>
    <w:rsid w:val="001D05D6"/>
    <w:rsid w:val="002722CD"/>
    <w:rsid w:val="002F234C"/>
    <w:rsid w:val="00356605"/>
    <w:rsid w:val="00380665"/>
    <w:rsid w:val="003F3A76"/>
    <w:rsid w:val="00423BC7"/>
    <w:rsid w:val="00550C1C"/>
    <w:rsid w:val="005D70BA"/>
    <w:rsid w:val="0065023D"/>
    <w:rsid w:val="00733F53"/>
    <w:rsid w:val="007747EB"/>
    <w:rsid w:val="00783405"/>
    <w:rsid w:val="007E2340"/>
    <w:rsid w:val="00826CED"/>
    <w:rsid w:val="009E5970"/>
    <w:rsid w:val="00C16192"/>
    <w:rsid w:val="00C57C62"/>
    <w:rsid w:val="00CF282D"/>
    <w:rsid w:val="00DB1CBD"/>
    <w:rsid w:val="00DE7799"/>
    <w:rsid w:val="00E102C5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2019-02-25T14:49:00Z</dcterms:created>
  <dcterms:modified xsi:type="dcterms:W3CDTF">2019-02-27T15:19:00Z</dcterms:modified>
</cp:coreProperties>
</file>