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0F539E" w:rsidRPr="000F539E" w:rsidTr="000F539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39E" w:rsidRPr="000F539E" w:rsidRDefault="000F539E" w:rsidP="000F539E">
            <w:pPr>
              <w:pBdr>
                <w:top w:val="single" w:sz="6" w:space="3" w:color="3C6415"/>
                <w:bottom w:val="single" w:sz="6" w:space="3" w:color="3C6415"/>
              </w:pBdr>
              <w:spacing w:after="0" w:line="362" w:lineRule="atLeast"/>
              <w:ind w:right="284"/>
              <w:rPr>
                <w:rFonts w:ascii="Verdana" w:eastAsia="Times New Roman" w:hAnsi="Verdana" w:cs="Arial"/>
                <w:b/>
                <w:bCs/>
                <w:color w:val="3C6415"/>
                <w:sz w:val="24"/>
                <w:szCs w:val="24"/>
                <w:lang w:eastAsia="ru-RU"/>
              </w:rPr>
            </w:pPr>
            <w:r w:rsidRPr="000F539E">
              <w:rPr>
                <w:rFonts w:ascii="Verdana" w:eastAsia="Times New Roman" w:hAnsi="Verdana" w:cs="Arial"/>
                <w:b/>
                <w:bCs/>
                <w:color w:val="3C6415"/>
                <w:sz w:val="24"/>
                <w:szCs w:val="24"/>
                <w:bdr w:val="none" w:sz="0" w:space="0" w:color="auto" w:frame="1"/>
                <w:lang w:eastAsia="ru-RU"/>
              </w:rPr>
              <w:t xml:space="preserve">СХЕМА АНАЛИЗА И ОЦЕНКИ УРОКА </w:t>
            </w:r>
          </w:p>
        </w:tc>
      </w:tr>
      <w:tr w:rsidR="000F539E" w:rsidRPr="000F539E" w:rsidTr="000F539E">
        <w:tc>
          <w:tcPr>
            <w:tcW w:w="9923" w:type="dxa"/>
            <w:vAlign w:val="center"/>
            <w:hideMark/>
          </w:tcPr>
          <w:p w:rsidR="000F539E" w:rsidRPr="000F539E" w:rsidRDefault="000F539E" w:rsidP="000F539E">
            <w:pPr>
              <w:spacing w:after="0" w:line="302" w:lineRule="atLeast"/>
              <w:ind w:righ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539E" w:rsidRPr="000F539E" w:rsidRDefault="000F539E" w:rsidP="000F539E">
      <w:pPr>
        <w:spacing w:after="0" w:line="240" w:lineRule="auto"/>
        <w:ind w:right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F539E" w:rsidRPr="000F539E" w:rsidTr="000F5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39E" w:rsidRPr="000F539E" w:rsidRDefault="000F539E" w:rsidP="000F539E">
            <w:pPr>
              <w:spacing w:after="0" w:line="302" w:lineRule="atLeast"/>
              <w:ind w:righ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539E" w:rsidRPr="000F539E" w:rsidRDefault="000F539E" w:rsidP="000F539E">
      <w:pPr>
        <w:spacing w:after="0" w:line="240" w:lineRule="auto"/>
        <w:ind w:right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F539E" w:rsidRPr="000F539E" w:rsidTr="000F539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Определите цели урока (практическую, развивающую, образовательную, воспитательную).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proofErr w:type="gram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Определите тип урока: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- нацелен ли он на формирование (или совершенствование) навыков (фонетических, лексических, грамматических) или на развитие речевых умений (диалогической или монологической речи, </w:t>
            </w:r>
            <w:proofErr w:type="spell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, чтения, письма);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- проанализируйте его целостность, динамику, связность;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- как данный урок вписывается в цикл уроков по теме.</w:t>
            </w:r>
            <w:proofErr w:type="gramEnd"/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Проанализируйте, как методы, методические приемы, упражнения и средства обучения, используемые на уроке, способствовали достижению главной цели и задач урока. Определите меру их адекватности.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Выявите соотношение упражнений: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- между упражнениями в развиваемом на уроке виде деятельности и другими видами речевой деятельности;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- языковыми, условно-речевыми, программированными и традиционными;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- переводными и </w:t>
            </w:r>
            <w:proofErr w:type="spell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беспереводными</w:t>
            </w:r>
            <w:proofErr w:type="spellEnd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- устными и письменными.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5.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proofErr w:type="gram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Определите степень оптимальности управления учебно-воспитательным процессом: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а) режим работы (фронтальный, индивидуальный, парный, групповой)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б) распределение времени;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br/>
              <w:t>в) наличие средств, способствующих интенсификации урока (фонограмма, видеоматериалы, раздаточный материал, компьютерные программы, различные игры и др.).</w:t>
            </w:r>
            <w:proofErr w:type="gramEnd"/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6.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Установите, как осуществлял учитель индивидуализацию учебного процесса.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7.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Проанализируйте, как владеет учитель технологией урока (умение дать четкую установку, использовать адекватные приемы исправления ошибок и др.).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8.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Определите средства и способы учета, контроля и оценки владения учащимися иноязычным материалом, речевыми навыками и умениями (тестирование, само- и взаимоконтроль).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9.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Определите психологический климат на уроке и учителя как речевого партнера (его умение общаться, говорить адаптивно, использовать разнообразные аутентичные средства иноязычного педагогического общения, соотношение иностранного и родного языка и т.д.).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10.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Оцените заключительный этап урока (способ предъявления домашнего задания, оценка работы учащихся и выставление отметок).</w:t>
            </w:r>
          </w:p>
          <w:p w:rsidR="000F539E" w:rsidRPr="000F539E" w:rsidRDefault="000F539E" w:rsidP="000F539E">
            <w:pPr>
              <w:spacing w:after="0" w:line="302" w:lineRule="atLeast"/>
              <w:ind w:righ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0F539E" w:rsidRPr="000F539E" w:rsidRDefault="000F539E" w:rsidP="000F539E">
            <w:pPr>
              <w:spacing w:after="0" w:line="302" w:lineRule="atLeast"/>
              <w:ind w:righ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i/>
                <w:iCs/>
                <w:color w:val="00000A"/>
                <w:sz w:val="27"/>
                <w:lang w:eastAsia="ru-RU"/>
              </w:rPr>
              <w:t>ВОПРОСЫ ДЛЯ САМОАНАЛИЗА УРОКА: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Была ли достигнута цель урока?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Какие знания усвоили учащиеся, какие умения закрепили?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 xml:space="preserve">Как использовалось время </w:t>
            </w:r>
            <w:proofErr w:type="gram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 xml:space="preserve"> урока? </w:t>
            </w:r>
            <w:proofErr w:type="gramStart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Имели ли место потери времени на уроке и что было</w:t>
            </w:r>
            <w:proofErr w:type="gramEnd"/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 xml:space="preserve"> их причиной?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Какие были недостатки в ходе урока и почему?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5.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Анализ выявленных ошибки, их объяснение с точки зрения теории.</w:t>
            </w:r>
          </w:p>
          <w:p w:rsidR="000F539E" w:rsidRPr="000F539E" w:rsidRDefault="000F539E" w:rsidP="000F539E">
            <w:pPr>
              <w:spacing w:after="0"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6.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 xml:space="preserve">Какие изменения в структуру и содержание урока внес бы учитель, если бы его 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пришлось повторить? // Изменения, внесенные по ходу урока в его структуру, содержание и организацию (Причины?).</w:t>
            </w:r>
          </w:p>
          <w:p w:rsidR="000F539E" w:rsidRPr="000F539E" w:rsidRDefault="000F539E" w:rsidP="000F539E">
            <w:pPr>
              <w:spacing w:line="302" w:lineRule="atLeast"/>
              <w:ind w:right="28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7.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F539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bdr w:val="none" w:sz="0" w:space="0" w:color="auto" w:frame="1"/>
                <w:lang w:eastAsia="ru-RU"/>
              </w:rPr>
              <w:t>Оценка занятия в целом.</w:t>
            </w:r>
          </w:p>
        </w:tc>
      </w:tr>
    </w:tbl>
    <w:p w:rsidR="00E07387" w:rsidRDefault="00E07387"/>
    <w:sectPr w:rsidR="00E07387" w:rsidSect="00E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9E"/>
    <w:rsid w:val="000F539E"/>
    <w:rsid w:val="00514A38"/>
    <w:rsid w:val="00651A01"/>
    <w:rsid w:val="0067594A"/>
    <w:rsid w:val="006A46D3"/>
    <w:rsid w:val="00CC5EF3"/>
    <w:rsid w:val="00E0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3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09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5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8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066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233">
              <w:marLeft w:val="72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638">
              <w:marLeft w:val="72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English1</cp:lastModifiedBy>
  <cp:revision>1</cp:revision>
  <dcterms:created xsi:type="dcterms:W3CDTF">2018-01-02T10:06:00Z</dcterms:created>
  <dcterms:modified xsi:type="dcterms:W3CDTF">2018-01-02T10:08:00Z</dcterms:modified>
</cp:coreProperties>
</file>