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2" w:type="dxa"/>
        <w:tblInd w:w="-176" w:type="dxa"/>
        <w:tblLayout w:type="fixed"/>
        <w:tblLook w:val="01E0"/>
      </w:tblPr>
      <w:tblGrid>
        <w:gridCol w:w="9782"/>
      </w:tblGrid>
      <w:tr w:rsidR="00C07B11" w:rsidRPr="009A61F4" w:rsidTr="00D96331">
        <w:tc>
          <w:tcPr>
            <w:tcW w:w="9782" w:type="dxa"/>
            <w:shd w:val="clear" w:color="auto" w:fill="auto"/>
          </w:tcPr>
          <w:p w:rsidR="00C07B11" w:rsidRPr="00A21EB2" w:rsidRDefault="00C07B11" w:rsidP="00D96331">
            <w:pPr>
              <w:jc w:val="center"/>
              <w:rPr>
                <w:sz w:val="26"/>
                <w:szCs w:val="26"/>
              </w:rPr>
            </w:pPr>
            <w:r>
              <w:rPr>
                <w:b/>
                <w:bCs/>
                <w:sz w:val="26"/>
                <w:szCs w:val="26"/>
              </w:rPr>
              <w:t>Муниципальное общеобразовательное бюджетное учреждение</w:t>
            </w:r>
          </w:p>
          <w:p w:rsidR="00C07B11" w:rsidRDefault="00C07B11" w:rsidP="00D96331">
            <w:pPr>
              <w:jc w:val="center"/>
              <w:outlineLvl w:val="1"/>
              <w:rPr>
                <w:b/>
                <w:bCs/>
                <w:sz w:val="26"/>
                <w:szCs w:val="26"/>
              </w:rPr>
            </w:pPr>
            <w:r>
              <w:rPr>
                <w:b/>
                <w:bCs/>
                <w:sz w:val="26"/>
                <w:szCs w:val="26"/>
              </w:rPr>
              <w:t>начальная общеобразовательная школа № 23 поселка Мирного</w:t>
            </w:r>
          </w:p>
          <w:p w:rsidR="00C07B11" w:rsidRDefault="00C07B11" w:rsidP="00D96331">
            <w:pPr>
              <w:jc w:val="center"/>
              <w:outlineLvl w:val="1"/>
              <w:rPr>
                <w:b/>
                <w:bCs/>
                <w:sz w:val="26"/>
                <w:szCs w:val="26"/>
              </w:rPr>
            </w:pPr>
            <w:r>
              <w:rPr>
                <w:b/>
                <w:bCs/>
                <w:sz w:val="26"/>
                <w:szCs w:val="26"/>
              </w:rPr>
              <w:t xml:space="preserve">Муниципального образования </w:t>
            </w:r>
            <w:proofErr w:type="spellStart"/>
            <w:r>
              <w:rPr>
                <w:b/>
                <w:bCs/>
                <w:sz w:val="26"/>
                <w:szCs w:val="26"/>
              </w:rPr>
              <w:t>Лабинский</w:t>
            </w:r>
            <w:proofErr w:type="spellEnd"/>
            <w:r>
              <w:rPr>
                <w:b/>
                <w:bCs/>
                <w:sz w:val="26"/>
                <w:szCs w:val="26"/>
              </w:rPr>
              <w:t xml:space="preserve"> район </w:t>
            </w:r>
          </w:p>
          <w:p w:rsidR="00C07B11" w:rsidRDefault="00C07B11" w:rsidP="00C07B11">
            <w:pPr>
              <w:outlineLvl w:val="1"/>
              <w:rPr>
                <w:b/>
                <w:bCs/>
                <w:sz w:val="26"/>
                <w:szCs w:val="26"/>
              </w:rPr>
            </w:pP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36"/>
              <w:gridCol w:w="5103"/>
            </w:tblGrid>
            <w:tr w:rsidR="00C07B11" w:rsidTr="00D96331">
              <w:trPr>
                <w:trHeight w:val="980"/>
              </w:trPr>
              <w:tc>
                <w:tcPr>
                  <w:tcW w:w="4536" w:type="dxa"/>
                  <w:tcBorders>
                    <w:top w:val="nil"/>
                    <w:left w:val="nil"/>
                    <w:bottom w:val="nil"/>
                    <w:right w:val="nil"/>
                  </w:tcBorders>
                  <w:shd w:val="clear" w:color="auto" w:fill="auto"/>
                </w:tcPr>
                <w:p w:rsidR="00C07B11" w:rsidRPr="00CF10C0" w:rsidRDefault="00C07B11" w:rsidP="00D96331">
                  <w:pPr>
                    <w:rPr>
                      <w:sz w:val="26"/>
                      <w:szCs w:val="26"/>
                    </w:rPr>
                  </w:pPr>
                </w:p>
                <w:p w:rsidR="00C07B11" w:rsidRPr="00DA3440" w:rsidRDefault="00C07B11" w:rsidP="00C07B11">
                  <w:pPr>
                    <w:jc w:val="both"/>
                    <w:rPr>
                      <w:sz w:val="26"/>
                      <w:szCs w:val="26"/>
                    </w:rPr>
                  </w:pPr>
                </w:p>
              </w:tc>
              <w:tc>
                <w:tcPr>
                  <w:tcW w:w="5103" w:type="dxa"/>
                  <w:tcBorders>
                    <w:top w:val="nil"/>
                    <w:left w:val="nil"/>
                    <w:bottom w:val="nil"/>
                    <w:right w:val="nil"/>
                  </w:tcBorders>
                  <w:shd w:val="clear" w:color="auto" w:fill="auto"/>
                </w:tcPr>
                <w:p w:rsidR="00C07B11" w:rsidRPr="00DA3440" w:rsidRDefault="00C07B11" w:rsidP="00D96331">
                  <w:pPr>
                    <w:rPr>
                      <w:sz w:val="26"/>
                      <w:szCs w:val="26"/>
                    </w:rPr>
                  </w:pPr>
                  <w:r w:rsidRPr="00DA3440">
                    <w:rPr>
                      <w:rFonts w:eastAsia="Calibri"/>
                      <w:sz w:val="26"/>
                      <w:szCs w:val="26"/>
                    </w:rPr>
                    <w:t>УТВЕРЖДАЮ</w:t>
                  </w:r>
                </w:p>
                <w:p w:rsidR="00C07B11" w:rsidRPr="00DA3440" w:rsidRDefault="00C07B11" w:rsidP="00D96331">
                  <w:pPr>
                    <w:ind w:right="-108"/>
                    <w:rPr>
                      <w:rFonts w:eastAsia="Calibri"/>
                      <w:sz w:val="26"/>
                      <w:szCs w:val="26"/>
                    </w:rPr>
                  </w:pPr>
                  <w:r w:rsidRPr="00DA3440">
                    <w:rPr>
                      <w:rFonts w:eastAsia="Calibri"/>
                      <w:sz w:val="26"/>
                      <w:szCs w:val="26"/>
                    </w:rPr>
                    <w:t>Дирек</w:t>
                  </w:r>
                  <w:r>
                    <w:rPr>
                      <w:rFonts w:eastAsia="Calibri"/>
                      <w:sz w:val="26"/>
                      <w:szCs w:val="26"/>
                    </w:rPr>
                    <w:t xml:space="preserve">тор </w:t>
                  </w:r>
                  <w:proofErr w:type="spellStart"/>
                  <w:r>
                    <w:rPr>
                      <w:rFonts w:eastAsia="Calibri"/>
                      <w:sz w:val="26"/>
                      <w:szCs w:val="26"/>
                    </w:rPr>
                    <w:t>школы_____А.Н</w:t>
                  </w:r>
                  <w:proofErr w:type="spellEnd"/>
                  <w:r>
                    <w:rPr>
                      <w:rFonts w:eastAsia="Calibri"/>
                      <w:sz w:val="26"/>
                      <w:szCs w:val="26"/>
                    </w:rPr>
                    <w:t>. Елисеев</w:t>
                  </w:r>
                </w:p>
                <w:p w:rsidR="00C07B11" w:rsidRPr="00DA3440" w:rsidRDefault="00C07B11" w:rsidP="00D96331">
                  <w:pPr>
                    <w:rPr>
                      <w:rFonts w:eastAsia="Calibri"/>
                      <w:sz w:val="26"/>
                      <w:szCs w:val="26"/>
                    </w:rPr>
                  </w:pPr>
                  <w:r>
                    <w:rPr>
                      <w:rFonts w:eastAsia="Calibri"/>
                      <w:sz w:val="26"/>
                      <w:szCs w:val="26"/>
                    </w:rPr>
                    <w:t xml:space="preserve">Приказ № 01/30-02  </w:t>
                  </w:r>
                  <w:r w:rsidRPr="00DA3440">
                    <w:rPr>
                      <w:rFonts w:eastAsia="Calibri"/>
                      <w:sz w:val="26"/>
                      <w:szCs w:val="26"/>
                    </w:rPr>
                    <w:t>от</w:t>
                  </w:r>
                  <w:r>
                    <w:rPr>
                      <w:rFonts w:eastAsia="Calibri"/>
                      <w:sz w:val="26"/>
                      <w:szCs w:val="26"/>
                    </w:rPr>
                    <w:t xml:space="preserve"> 01.09. 2012г.                   </w:t>
                  </w:r>
                </w:p>
                <w:p w:rsidR="00C07B11" w:rsidRPr="00DA3440" w:rsidRDefault="00C07B11" w:rsidP="00D96331">
                  <w:pPr>
                    <w:jc w:val="center"/>
                    <w:rPr>
                      <w:sz w:val="26"/>
                      <w:szCs w:val="26"/>
                    </w:rPr>
                  </w:pPr>
                </w:p>
              </w:tc>
            </w:tr>
          </w:tbl>
          <w:p w:rsidR="00C07B11" w:rsidRPr="009A61F4" w:rsidRDefault="00C07B11" w:rsidP="00D96331">
            <w:pPr>
              <w:jc w:val="both"/>
              <w:rPr>
                <w:sz w:val="26"/>
                <w:szCs w:val="26"/>
              </w:rPr>
            </w:pPr>
          </w:p>
        </w:tc>
      </w:tr>
    </w:tbl>
    <w:p w:rsidR="00C07B11" w:rsidRDefault="00C07B11" w:rsidP="00C07B11">
      <w:pPr>
        <w:pStyle w:val="a5"/>
        <w:shd w:val="clear" w:color="auto" w:fill="FFFFFF"/>
        <w:spacing w:before="75" w:beforeAutospacing="0" w:after="75" w:afterAutospacing="0" w:line="234" w:lineRule="atLeast"/>
        <w:jc w:val="center"/>
        <w:rPr>
          <w:rStyle w:val="a3"/>
          <w:rFonts w:eastAsiaTheme="majorEastAsia"/>
          <w:color w:val="000000" w:themeColor="text1"/>
        </w:rPr>
      </w:pPr>
    </w:p>
    <w:p w:rsidR="00C07B11" w:rsidRPr="00C07B11" w:rsidRDefault="00C07B11" w:rsidP="00C07B11">
      <w:pPr>
        <w:pStyle w:val="a5"/>
        <w:shd w:val="clear" w:color="auto" w:fill="FFFFFF"/>
        <w:spacing w:before="75" w:beforeAutospacing="0" w:after="75" w:afterAutospacing="0" w:line="234" w:lineRule="atLeast"/>
        <w:jc w:val="center"/>
        <w:rPr>
          <w:color w:val="000000" w:themeColor="text1"/>
        </w:rPr>
      </w:pPr>
      <w:r w:rsidRPr="00C07B11">
        <w:rPr>
          <w:rStyle w:val="a3"/>
          <w:rFonts w:eastAsiaTheme="majorEastAsia"/>
          <w:color w:val="000000" w:themeColor="text1"/>
        </w:rPr>
        <w:t>ПОЛОЖЕНИЕ О СТРУКТУРНЫХ ПОДРАЗДЕЛЕНИЯХ</w:t>
      </w:r>
    </w:p>
    <w:p w:rsidR="00C07B11" w:rsidRPr="00C07B11" w:rsidRDefault="00C07B11" w:rsidP="00C07B11">
      <w:pPr>
        <w:pStyle w:val="a5"/>
        <w:shd w:val="clear" w:color="auto" w:fill="FFFFFF"/>
        <w:spacing w:before="75" w:beforeAutospacing="0" w:after="75" w:afterAutospacing="0" w:line="234" w:lineRule="atLeast"/>
        <w:jc w:val="both"/>
        <w:rPr>
          <w:color w:val="000000" w:themeColor="text1"/>
        </w:rPr>
      </w:pPr>
      <w:r w:rsidRPr="00C07B11">
        <w:rPr>
          <w:color w:val="000000" w:themeColor="text1"/>
        </w:rPr>
        <w:t> </w:t>
      </w:r>
    </w:p>
    <w:p w:rsidR="00C07B11" w:rsidRPr="00C07B11" w:rsidRDefault="00C07B11" w:rsidP="00C07B11">
      <w:pPr>
        <w:pStyle w:val="a5"/>
        <w:shd w:val="clear" w:color="auto" w:fill="FFFFFF"/>
        <w:spacing w:before="75" w:beforeAutospacing="0" w:after="75" w:afterAutospacing="0" w:line="234" w:lineRule="atLeast"/>
        <w:jc w:val="both"/>
        <w:rPr>
          <w:color w:val="000000" w:themeColor="text1"/>
        </w:rPr>
      </w:pPr>
      <w:r w:rsidRPr="00C07B11">
        <w:rPr>
          <w:rStyle w:val="a3"/>
          <w:rFonts w:eastAsiaTheme="majorEastAsia"/>
          <w:color w:val="000000" w:themeColor="text1"/>
        </w:rPr>
        <w:t>1. Общие положения</w:t>
      </w:r>
    </w:p>
    <w:p w:rsidR="00C07B11" w:rsidRPr="00C07B11" w:rsidRDefault="00C07B11" w:rsidP="00C07B11">
      <w:pPr>
        <w:pStyle w:val="a5"/>
        <w:shd w:val="clear" w:color="auto" w:fill="FFFFFF"/>
        <w:spacing w:before="75" w:beforeAutospacing="0" w:after="75" w:afterAutospacing="0" w:line="234" w:lineRule="atLeast"/>
        <w:jc w:val="both"/>
        <w:rPr>
          <w:color w:val="000000" w:themeColor="text1"/>
        </w:rPr>
      </w:pPr>
      <w:r w:rsidRPr="00C07B11">
        <w:rPr>
          <w:color w:val="000000" w:themeColor="text1"/>
        </w:rPr>
        <w:t xml:space="preserve">1.1. </w:t>
      </w:r>
      <w:proofErr w:type="gramStart"/>
      <w:r w:rsidRPr="00C07B11">
        <w:rPr>
          <w:color w:val="000000" w:themeColor="text1"/>
        </w:rPr>
        <w:t>Настоящее Положение регулирует образовательную и хозяйственную деятельность структурных подразделений (Управление, Учебная часть, Воспитательная работа, Учебно-вспомогательная часть, Безопасность) в составе муниципального</w:t>
      </w:r>
      <w:r>
        <w:rPr>
          <w:color w:val="000000" w:themeColor="text1"/>
        </w:rPr>
        <w:t xml:space="preserve"> общеобразовательного бюджетного</w:t>
      </w:r>
      <w:r w:rsidRPr="00C07B11">
        <w:rPr>
          <w:color w:val="000000" w:themeColor="text1"/>
        </w:rPr>
        <w:t xml:space="preserve"> учрежде</w:t>
      </w:r>
      <w:r>
        <w:rPr>
          <w:color w:val="000000" w:themeColor="text1"/>
        </w:rPr>
        <w:t>ния начальная общеобразовательная школа №23 поселка Мирного</w:t>
      </w:r>
      <w:r w:rsidRPr="00C07B11">
        <w:rPr>
          <w:color w:val="000000" w:themeColor="text1"/>
        </w:rPr>
        <w:t xml:space="preserve"> (далее Школа) и разработано в соответствии с Федеральным законом «Об образовании в Российской Федерации», Типовым положением об общеобразовательном учреждении, Уставом школы, штатным расписанием.</w:t>
      </w:r>
      <w:proofErr w:type="gramEnd"/>
    </w:p>
    <w:p w:rsidR="00C07B11" w:rsidRPr="00C07B11" w:rsidRDefault="00C07B11" w:rsidP="00C07B11">
      <w:pPr>
        <w:pStyle w:val="a5"/>
        <w:shd w:val="clear" w:color="auto" w:fill="FFFFFF"/>
        <w:spacing w:before="75" w:beforeAutospacing="0" w:after="75" w:afterAutospacing="0" w:line="234" w:lineRule="atLeast"/>
        <w:jc w:val="both"/>
        <w:rPr>
          <w:color w:val="000000" w:themeColor="text1"/>
        </w:rPr>
      </w:pPr>
      <w:r w:rsidRPr="00C07B11">
        <w:rPr>
          <w:color w:val="000000" w:themeColor="text1"/>
        </w:rPr>
        <w:t>1.2. Структурные подразделения не являются юридическим лицом, создаются для качественного обеспечения обучения и воспитания учащихся, обеспечения жизнедеятельности и  безопасности.</w:t>
      </w:r>
    </w:p>
    <w:p w:rsidR="00C07B11" w:rsidRPr="00C07B11" w:rsidRDefault="00C07B11" w:rsidP="00C07B11">
      <w:pPr>
        <w:pStyle w:val="a5"/>
        <w:shd w:val="clear" w:color="auto" w:fill="FFFFFF"/>
        <w:spacing w:before="75" w:beforeAutospacing="0" w:after="75" w:afterAutospacing="0" w:line="234" w:lineRule="atLeast"/>
        <w:jc w:val="both"/>
        <w:rPr>
          <w:color w:val="000000" w:themeColor="text1"/>
        </w:rPr>
      </w:pPr>
      <w:r w:rsidRPr="00C07B11">
        <w:rPr>
          <w:color w:val="000000" w:themeColor="text1"/>
        </w:rPr>
        <w:t>1.3. Структурные подразделения создаются для повышения эффективности функционирования образовательной деятельности Школы.</w:t>
      </w:r>
    </w:p>
    <w:p w:rsidR="00C07B11" w:rsidRPr="00C07B11" w:rsidRDefault="00C07B11" w:rsidP="00C07B11">
      <w:pPr>
        <w:pStyle w:val="a5"/>
        <w:shd w:val="clear" w:color="auto" w:fill="FFFFFF"/>
        <w:spacing w:before="75" w:beforeAutospacing="0" w:after="75" w:afterAutospacing="0" w:line="234" w:lineRule="atLeast"/>
        <w:jc w:val="both"/>
        <w:rPr>
          <w:color w:val="000000" w:themeColor="text1"/>
        </w:rPr>
      </w:pPr>
      <w:r w:rsidRPr="00C07B11">
        <w:rPr>
          <w:color w:val="000000" w:themeColor="text1"/>
        </w:rPr>
        <w:t>1.4. При создании структурного подразделения Школа руководствуется следующими организационными требованиями:</w:t>
      </w:r>
    </w:p>
    <w:p w:rsidR="00C07B11" w:rsidRPr="00C07B11" w:rsidRDefault="00C07B11" w:rsidP="00C07B11">
      <w:pPr>
        <w:pStyle w:val="a5"/>
        <w:shd w:val="clear" w:color="auto" w:fill="FFFFFF"/>
        <w:spacing w:before="75" w:beforeAutospacing="0" w:after="75" w:afterAutospacing="0" w:line="234" w:lineRule="atLeast"/>
        <w:jc w:val="both"/>
        <w:rPr>
          <w:color w:val="000000" w:themeColor="text1"/>
        </w:rPr>
      </w:pPr>
      <w:r w:rsidRPr="00C07B11">
        <w:rPr>
          <w:color w:val="000000" w:themeColor="text1"/>
        </w:rPr>
        <w:t>-       структурное подразделение должно иметь необходимую материальную базу для реализации поставленных задач;</w:t>
      </w:r>
    </w:p>
    <w:p w:rsidR="00C07B11" w:rsidRPr="00C07B11" w:rsidRDefault="00C07B11" w:rsidP="00C07B11">
      <w:pPr>
        <w:pStyle w:val="a5"/>
        <w:shd w:val="clear" w:color="auto" w:fill="FFFFFF"/>
        <w:spacing w:before="75" w:beforeAutospacing="0" w:after="75" w:afterAutospacing="0" w:line="234" w:lineRule="atLeast"/>
        <w:jc w:val="both"/>
        <w:rPr>
          <w:color w:val="000000" w:themeColor="text1"/>
        </w:rPr>
      </w:pPr>
      <w:r w:rsidRPr="00C07B11">
        <w:rPr>
          <w:color w:val="000000" w:themeColor="text1"/>
        </w:rPr>
        <w:t>-       оборудование и оснащение структурного подразделения, организация рабочих мест производится в строгом соответствии с требованиями действующих стандартов, норм, инструкций по безопасным приемам работы, охране труда и производственной санитарии.</w:t>
      </w:r>
    </w:p>
    <w:p w:rsidR="00C07B11" w:rsidRPr="00C07B11" w:rsidRDefault="00C07B11" w:rsidP="00C07B11">
      <w:pPr>
        <w:pStyle w:val="a5"/>
        <w:shd w:val="clear" w:color="auto" w:fill="FFFFFF"/>
        <w:spacing w:before="75" w:beforeAutospacing="0" w:after="75" w:afterAutospacing="0" w:line="234" w:lineRule="atLeast"/>
        <w:jc w:val="both"/>
        <w:rPr>
          <w:color w:val="000000" w:themeColor="text1"/>
        </w:rPr>
      </w:pPr>
      <w:r w:rsidRPr="00C07B11">
        <w:rPr>
          <w:color w:val="000000" w:themeColor="text1"/>
        </w:rPr>
        <w:t>1.5. В структурном подразделении не допускается создание и деятельность организационных структур и политических партий, общественно-политических и религиозных движений и организаций.</w:t>
      </w:r>
    </w:p>
    <w:p w:rsidR="00C07B11" w:rsidRPr="00C07B11" w:rsidRDefault="00C07B11" w:rsidP="00C07B11">
      <w:pPr>
        <w:pStyle w:val="a5"/>
        <w:shd w:val="clear" w:color="auto" w:fill="FFFFFF"/>
        <w:spacing w:before="75" w:beforeAutospacing="0" w:after="75" w:afterAutospacing="0" w:line="234" w:lineRule="atLeast"/>
        <w:jc w:val="both"/>
        <w:rPr>
          <w:color w:val="000000" w:themeColor="text1"/>
        </w:rPr>
      </w:pPr>
      <w:r w:rsidRPr="00C07B11">
        <w:rPr>
          <w:rStyle w:val="a3"/>
          <w:rFonts w:eastAsiaTheme="majorEastAsia"/>
          <w:color w:val="000000" w:themeColor="text1"/>
        </w:rPr>
        <w:t>2. Структурные подразделения  и органы управления</w:t>
      </w:r>
    </w:p>
    <w:p w:rsidR="00C07B11" w:rsidRPr="00C07B11" w:rsidRDefault="00C07B11" w:rsidP="00C07B11">
      <w:pPr>
        <w:pStyle w:val="a5"/>
        <w:shd w:val="clear" w:color="auto" w:fill="FFFFFF"/>
        <w:spacing w:before="75" w:beforeAutospacing="0" w:after="75" w:afterAutospacing="0" w:line="234" w:lineRule="atLeast"/>
        <w:jc w:val="both"/>
        <w:rPr>
          <w:color w:val="000000" w:themeColor="text1"/>
        </w:rPr>
      </w:pPr>
      <w:r w:rsidRPr="00C07B11">
        <w:rPr>
          <w:color w:val="000000" w:themeColor="text1"/>
        </w:rPr>
        <w:t>2.1.Образовательно-воспитательный процесс обеспечивается следующими структурными подразделениями школы:</w:t>
      </w:r>
    </w:p>
    <w:p w:rsidR="00C07B11" w:rsidRPr="00C07B11" w:rsidRDefault="00C07B11" w:rsidP="00C07B11">
      <w:pPr>
        <w:pStyle w:val="a5"/>
        <w:shd w:val="clear" w:color="auto" w:fill="FFFFFF"/>
        <w:spacing w:before="75" w:beforeAutospacing="0" w:after="75" w:afterAutospacing="0" w:line="234" w:lineRule="atLeast"/>
        <w:jc w:val="both"/>
        <w:rPr>
          <w:color w:val="000000" w:themeColor="text1"/>
        </w:rPr>
      </w:pPr>
      <w:r w:rsidRPr="00C07B11">
        <w:rPr>
          <w:color w:val="000000" w:themeColor="text1"/>
        </w:rPr>
        <w:t>-       Управление,  деятельность которого организуется и контролируется директором;</w:t>
      </w:r>
    </w:p>
    <w:p w:rsidR="00C07B11" w:rsidRPr="00C07B11" w:rsidRDefault="00C07B11" w:rsidP="00C07B11">
      <w:pPr>
        <w:pStyle w:val="a5"/>
        <w:shd w:val="clear" w:color="auto" w:fill="FFFFFF"/>
        <w:spacing w:before="75" w:beforeAutospacing="0" w:after="75" w:afterAutospacing="0" w:line="234" w:lineRule="atLeast"/>
        <w:jc w:val="both"/>
        <w:rPr>
          <w:color w:val="000000" w:themeColor="text1"/>
        </w:rPr>
      </w:pPr>
      <w:r w:rsidRPr="00C07B11">
        <w:rPr>
          <w:color w:val="000000" w:themeColor="text1"/>
        </w:rPr>
        <w:t xml:space="preserve">-       Учебная часть, деятельность </w:t>
      </w:r>
      <w:proofErr w:type="gramStart"/>
      <w:r w:rsidRPr="00C07B11">
        <w:rPr>
          <w:color w:val="000000" w:themeColor="text1"/>
        </w:rPr>
        <w:t>которого</w:t>
      </w:r>
      <w:proofErr w:type="gramEnd"/>
      <w:r w:rsidRPr="00C07B11">
        <w:rPr>
          <w:color w:val="000000" w:themeColor="text1"/>
        </w:rPr>
        <w:t xml:space="preserve"> организуется и контролируетс</w:t>
      </w:r>
      <w:r>
        <w:rPr>
          <w:color w:val="000000" w:themeColor="text1"/>
        </w:rPr>
        <w:t>я директором</w:t>
      </w:r>
      <w:r w:rsidRPr="00C07B11">
        <w:rPr>
          <w:color w:val="000000" w:themeColor="text1"/>
        </w:rPr>
        <w:t>;</w:t>
      </w:r>
    </w:p>
    <w:p w:rsidR="00C07B11" w:rsidRPr="00C07B11" w:rsidRDefault="00C07B11" w:rsidP="00C07B11">
      <w:pPr>
        <w:pStyle w:val="a5"/>
        <w:shd w:val="clear" w:color="auto" w:fill="FFFFFF"/>
        <w:spacing w:before="75" w:beforeAutospacing="0" w:after="75" w:afterAutospacing="0" w:line="234" w:lineRule="atLeast"/>
        <w:jc w:val="both"/>
        <w:rPr>
          <w:color w:val="000000" w:themeColor="text1"/>
        </w:rPr>
      </w:pPr>
      <w:r w:rsidRPr="00C07B11">
        <w:rPr>
          <w:color w:val="000000" w:themeColor="text1"/>
        </w:rPr>
        <w:lastRenderedPageBreak/>
        <w:t xml:space="preserve">-       Воспитательная работа, деятельность </w:t>
      </w:r>
      <w:proofErr w:type="gramStart"/>
      <w:r w:rsidRPr="00C07B11">
        <w:rPr>
          <w:color w:val="000000" w:themeColor="text1"/>
        </w:rPr>
        <w:t>которого</w:t>
      </w:r>
      <w:proofErr w:type="gramEnd"/>
      <w:r w:rsidRPr="00C07B11">
        <w:rPr>
          <w:color w:val="000000" w:themeColor="text1"/>
        </w:rPr>
        <w:t xml:space="preserve"> организуется и контролируе</w:t>
      </w:r>
      <w:r>
        <w:rPr>
          <w:color w:val="000000" w:themeColor="text1"/>
        </w:rPr>
        <w:t>тся директор</w:t>
      </w:r>
      <w:r w:rsidR="00C501C6">
        <w:rPr>
          <w:color w:val="000000" w:themeColor="text1"/>
        </w:rPr>
        <w:t>о</w:t>
      </w:r>
      <w:r>
        <w:rPr>
          <w:color w:val="000000" w:themeColor="text1"/>
        </w:rPr>
        <w:t>м</w:t>
      </w:r>
      <w:r w:rsidRPr="00C07B11">
        <w:rPr>
          <w:color w:val="000000" w:themeColor="text1"/>
        </w:rPr>
        <w:t>;</w:t>
      </w:r>
    </w:p>
    <w:p w:rsidR="00C07B11" w:rsidRPr="00C07B11" w:rsidRDefault="00C07B11" w:rsidP="00C07B11">
      <w:pPr>
        <w:pStyle w:val="a5"/>
        <w:shd w:val="clear" w:color="auto" w:fill="FFFFFF"/>
        <w:spacing w:before="75" w:beforeAutospacing="0" w:after="75" w:afterAutospacing="0" w:line="234" w:lineRule="atLeast"/>
        <w:jc w:val="both"/>
        <w:rPr>
          <w:color w:val="000000" w:themeColor="text1"/>
        </w:rPr>
      </w:pPr>
      <w:r w:rsidRPr="00C07B11">
        <w:rPr>
          <w:color w:val="000000" w:themeColor="text1"/>
        </w:rPr>
        <w:t xml:space="preserve">-       Учебно-вспомогательная часть,  деятельность </w:t>
      </w:r>
      <w:proofErr w:type="gramStart"/>
      <w:r w:rsidRPr="00C07B11">
        <w:rPr>
          <w:color w:val="000000" w:themeColor="text1"/>
        </w:rPr>
        <w:t>которого</w:t>
      </w:r>
      <w:proofErr w:type="gramEnd"/>
      <w:r w:rsidRPr="00C07B11">
        <w:rPr>
          <w:color w:val="000000" w:themeColor="text1"/>
        </w:rPr>
        <w:t xml:space="preserve"> организуется и контролируется заместителем ди</w:t>
      </w:r>
      <w:r>
        <w:rPr>
          <w:color w:val="000000" w:themeColor="text1"/>
        </w:rPr>
        <w:t>ректором</w:t>
      </w:r>
      <w:r w:rsidRPr="00C07B11">
        <w:rPr>
          <w:color w:val="000000" w:themeColor="text1"/>
        </w:rPr>
        <w:t>;</w:t>
      </w:r>
    </w:p>
    <w:p w:rsidR="00C07B11" w:rsidRPr="00C07B11" w:rsidRDefault="00C07B11" w:rsidP="00C07B11">
      <w:pPr>
        <w:pStyle w:val="a5"/>
        <w:shd w:val="clear" w:color="auto" w:fill="FFFFFF"/>
        <w:spacing w:before="75" w:beforeAutospacing="0" w:after="75" w:afterAutospacing="0" w:line="234" w:lineRule="atLeast"/>
        <w:jc w:val="both"/>
        <w:rPr>
          <w:color w:val="000000" w:themeColor="text1"/>
        </w:rPr>
      </w:pPr>
      <w:r w:rsidRPr="00C07B11">
        <w:rPr>
          <w:color w:val="000000" w:themeColor="text1"/>
        </w:rPr>
        <w:t xml:space="preserve">-       Безопасность, деятельность </w:t>
      </w:r>
      <w:proofErr w:type="gramStart"/>
      <w:r w:rsidRPr="00C07B11">
        <w:rPr>
          <w:color w:val="000000" w:themeColor="text1"/>
        </w:rPr>
        <w:t>которого</w:t>
      </w:r>
      <w:proofErr w:type="gramEnd"/>
      <w:r w:rsidRPr="00C07B11">
        <w:rPr>
          <w:color w:val="000000" w:themeColor="text1"/>
        </w:rPr>
        <w:t xml:space="preserve"> организуется и контролируе</w:t>
      </w:r>
      <w:r>
        <w:rPr>
          <w:color w:val="000000" w:themeColor="text1"/>
        </w:rPr>
        <w:t>тся директор</w:t>
      </w:r>
      <w:r w:rsidR="00C501C6">
        <w:rPr>
          <w:color w:val="000000" w:themeColor="text1"/>
        </w:rPr>
        <w:t>о</w:t>
      </w:r>
      <w:r>
        <w:rPr>
          <w:color w:val="000000" w:themeColor="text1"/>
        </w:rPr>
        <w:t>м</w:t>
      </w:r>
      <w:r w:rsidRPr="00C07B11">
        <w:rPr>
          <w:color w:val="000000" w:themeColor="text1"/>
        </w:rPr>
        <w:t>.</w:t>
      </w:r>
    </w:p>
    <w:p w:rsidR="00C07B11" w:rsidRPr="00C07B11" w:rsidRDefault="00C07B11" w:rsidP="00C07B11">
      <w:pPr>
        <w:pStyle w:val="a5"/>
        <w:shd w:val="clear" w:color="auto" w:fill="FFFFFF"/>
        <w:spacing w:before="75" w:beforeAutospacing="0" w:after="75" w:afterAutospacing="0" w:line="234" w:lineRule="atLeast"/>
        <w:jc w:val="both"/>
        <w:rPr>
          <w:color w:val="000000" w:themeColor="text1"/>
        </w:rPr>
      </w:pPr>
      <w:r w:rsidRPr="00C07B11">
        <w:rPr>
          <w:color w:val="000000" w:themeColor="text1"/>
        </w:rPr>
        <w:t>2.2. Организация управленческой деятельности в Школе осуществляется на основе демократизации процессов управления, сочетания управления и самоуправления, принципов законности, гласности, коллективного, свободного обсуждения и решения вопросов. Решение задач, поставленных перед администрацией и коллективом школы,  осуществляют:</w:t>
      </w:r>
    </w:p>
    <w:p w:rsidR="00C07B11" w:rsidRPr="00C07B11" w:rsidRDefault="00C07B11" w:rsidP="00C07B11">
      <w:pPr>
        <w:pStyle w:val="a5"/>
        <w:shd w:val="clear" w:color="auto" w:fill="FFFFFF"/>
        <w:spacing w:before="75" w:beforeAutospacing="0" w:after="75" w:afterAutospacing="0" w:line="234" w:lineRule="atLeast"/>
        <w:jc w:val="both"/>
        <w:rPr>
          <w:color w:val="000000" w:themeColor="text1"/>
        </w:rPr>
      </w:pPr>
      <w:r w:rsidRPr="00C07B11">
        <w:rPr>
          <w:color w:val="000000" w:themeColor="text1"/>
        </w:rPr>
        <w:t>-       Совет трудового коллектива - высший орган трудового коллектива, на котором рассматриваются общие вопросы деятельности  трудового коллектива Школы по  внутреннему распорядку, коллективному договору, трудовым спорам и другим вопросам;</w:t>
      </w:r>
    </w:p>
    <w:p w:rsidR="00C07B11" w:rsidRPr="00C07B11" w:rsidRDefault="00C07B11" w:rsidP="00C07B11">
      <w:pPr>
        <w:pStyle w:val="a5"/>
        <w:shd w:val="clear" w:color="auto" w:fill="FFFFFF"/>
        <w:spacing w:before="75" w:beforeAutospacing="0" w:after="75" w:afterAutospacing="0" w:line="234" w:lineRule="atLeast"/>
        <w:jc w:val="both"/>
        <w:rPr>
          <w:color w:val="000000" w:themeColor="text1"/>
        </w:rPr>
      </w:pPr>
      <w:r>
        <w:rPr>
          <w:color w:val="000000" w:themeColor="text1"/>
        </w:rPr>
        <w:t>-      Управляющий совет</w:t>
      </w:r>
      <w:r w:rsidRPr="00C07B11">
        <w:rPr>
          <w:color w:val="000000" w:themeColor="text1"/>
        </w:rPr>
        <w:t xml:space="preserve"> - коллегиальный орган управле</w:t>
      </w:r>
      <w:r>
        <w:rPr>
          <w:color w:val="000000" w:themeColor="text1"/>
        </w:rPr>
        <w:t>ния МОБУ НОШ № 23</w:t>
      </w:r>
      <w:r w:rsidRPr="00C07B11">
        <w:rPr>
          <w:color w:val="000000" w:themeColor="text1"/>
        </w:rPr>
        <w:t>, состоящи</w:t>
      </w:r>
      <w:r>
        <w:rPr>
          <w:color w:val="000000" w:themeColor="text1"/>
        </w:rPr>
        <w:t>й из представителей</w:t>
      </w:r>
      <w:r w:rsidRPr="00C07B11">
        <w:rPr>
          <w:color w:val="000000" w:themeColor="text1"/>
        </w:rPr>
        <w:t xml:space="preserve"> родит</w:t>
      </w:r>
      <w:r>
        <w:rPr>
          <w:color w:val="000000" w:themeColor="text1"/>
        </w:rPr>
        <w:t>елей (законных представителей)</w:t>
      </w:r>
      <w:r w:rsidRPr="00C07B11">
        <w:rPr>
          <w:color w:val="000000" w:themeColor="text1"/>
        </w:rPr>
        <w:t xml:space="preserve"> педагогических работников Школы, осуществляющий общее</w:t>
      </w:r>
      <w:r>
        <w:rPr>
          <w:color w:val="000000" w:themeColor="text1"/>
        </w:rPr>
        <w:t xml:space="preserve"> руководство Школой</w:t>
      </w:r>
      <w:proofErr w:type="gramStart"/>
      <w:r>
        <w:rPr>
          <w:color w:val="000000" w:themeColor="text1"/>
        </w:rPr>
        <w:t>.</w:t>
      </w:r>
      <w:proofErr w:type="gramEnd"/>
      <w:r>
        <w:rPr>
          <w:color w:val="000000" w:themeColor="text1"/>
        </w:rPr>
        <w:t xml:space="preserve"> Управляющий совет</w:t>
      </w:r>
      <w:r w:rsidRPr="00C07B11">
        <w:rPr>
          <w:color w:val="000000" w:themeColor="text1"/>
        </w:rPr>
        <w:t xml:space="preserve"> утверждает концепцию развития Школы, долгосрочные образовательные программы, локальные акты учреждения и принимает решения по другим важным вопросам жизни школы, не отнесенным к компетенции директора;</w:t>
      </w:r>
    </w:p>
    <w:p w:rsidR="00C07B11" w:rsidRPr="00C07B11" w:rsidRDefault="00C07B11" w:rsidP="00C07B11">
      <w:pPr>
        <w:pStyle w:val="a5"/>
        <w:shd w:val="clear" w:color="auto" w:fill="FFFFFF"/>
        <w:spacing w:before="75" w:beforeAutospacing="0" w:after="75" w:afterAutospacing="0" w:line="234" w:lineRule="atLeast"/>
        <w:jc w:val="both"/>
        <w:rPr>
          <w:color w:val="000000" w:themeColor="text1"/>
        </w:rPr>
      </w:pPr>
      <w:r>
        <w:rPr>
          <w:color w:val="000000" w:themeColor="text1"/>
        </w:rPr>
        <w:t>-       Рабочая группа</w:t>
      </w:r>
      <w:r w:rsidRPr="00C07B11">
        <w:rPr>
          <w:color w:val="000000" w:themeColor="text1"/>
        </w:rPr>
        <w:t xml:space="preserve"> - высший орган педагогического самоуправления, членами которого являются все учителя и педагоги  Школы, а председателем – директ</w:t>
      </w:r>
      <w:r>
        <w:rPr>
          <w:color w:val="000000" w:themeColor="text1"/>
        </w:rPr>
        <w:t>ор. На своих заседаниях рабочая группа</w:t>
      </w:r>
      <w:r w:rsidRPr="00C07B11">
        <w:rPr>
          <w:color w:val="000000" w:themeColor="text1"/>
        </w:rPr>
        <w:t xml:space="preserve"> рассматривает основные педагогические и методические вопросы образовательного процесса, проблемы организации учебно-воспитательного процесса, определяет порядок промежуточной аттестации учащихся;</w:t>
      </w:r>
    </w:p>
    <w:p w:rsidR="00C07B11" w:rsidRPr="00C07B11" w:rsidRDefault="00C07B11" w:rsidP="00C07B11">
      <w:pPr>
        <w:pStyle w:val="a5"/>
        <w:shd w:val="clear" w:color="auto" w:fill="FFFFFF"/>
        <w:spacing w:before="75" w:beforeAutospacing="0" w:after="75" w:afterAutospacing="0" w:line="234" w:lineRule="atLeast"/>
        <w:jc w:val="both"/>
        <w:rPr>
          <w:color w:val="000000" w:themeColor="text1"/>
        </w:rPr>
      </w:pPr>
      <w:r w:rsidRPr="00C07B11">
        <w:rPr>
          <w:color w:val="000000" w:themeColor="text1"/>
        </w:rPr>
        <w:t>-       Общешкольный родительский комитет – высший орган родительского самоуправления,  является коллегиальным органом управления Школой в соответствии с Уставом Школы. Школьный родительский комитет является общественным органом управления и работает в тесном контакте с администрацией Школы, Совет</w:t>
      </w:r>
      <w:r>
        <w:rPr>
          <w:color w:val="000000" w:themeColor="text1"/>
        </w:rPr>
        <w:t>ом школы, рабочей группой</w:t>
      </w:r>
      <w:r w:rsidRPr="00C07B11">
        <w:rPr>
          <w:color w:val="000000" w:themeColor="text1"/>
        </w:rPr>
        <w:t>; создаётся с целью оказания помощи педагогическому коллективу в организации образовательного процесса, внеурочной деятельности, социальной защиты учащихся, привлечение родительской общественности к активному участию в жизни школы, в том числе к оценке качества образовательных услуг, к организации педагогической пропаганды среди родителей и  населения;</w:t>
      </w:r>
    </w:p>
    <w:p w:rsidR="00C07B11" w:rsidRPr="00C07B11" w:rsidRDefault="00C07B11" w:rsidP="00C07B11">
      <w:pPr>
        <w:pStyle w:val="a5"/>
        <w:shd w:val="clear" w:color="auto" w:fill="FFFFFF"/>
        <w:spacing w:before="75" w:beforeAutospacing="0" w:after="75" w:afterAutospacing="0" w:line="234" w:lineRule="atLeast"/>
        <w:jc w:val="both"/>
        <w:rPr>
          <w:color w:val="000000" w:themeColor="text1"/>
        </w:rPr>
      </w:pPr>
      <w:r w:rsidRPr="00C07B11">
        <w:rPr>
          <w:color w:val="000000" w:themeColor="text1"/>
        </w:rPr>
        <w:t> </w:t>
      </w:r>
    </w:p>
    <w:p w:rsidR="00C07B11" w:rsidRPr="00C07B11" w:rsidRDefault="00C07B11" w:rsidP="00C07B11">
      <w:pPr>
        <w:pStyle w:val="a5"/>
        <w:shd w:val="clear" w:color="auto" w:fill="FFFFFF"/>
        <w:spacing w:before="75" w:beforeAutospacing="0" w:after="75" w:afterAutospacing="0" w:line="234" w:lineRule="atLeast"/>
        <w:jc w:val="both"/>
        <w:rPr>
          <w:color w:val="000000" w:themeColor="text1"/>
        </w:rPr>
      </w:pPr>
      <w:r w:rsidRPr="00C07B11">
        <w:rPr>
          <w:color w:val="000000" w:themeColor="text1"/>
        </w:rPr>
        <w:t>2.3. Учебная часть, являясь структурным подразделением Школы, осуществляет планирование, организацию, учет и контроль проведения учебно-методического процесса обучения учащихся Школы,  обеспечение качественной подготовки учащихся Школы, реализацию образовательных  программ,  выполнение  учебных планов.</w:t>
      </w:r>
    </w:p>
    <w:p w:rsidR="00C07B11" w:rsidRPr="00C07B11" w:rsidRDefault="00C07B11" w:rsidP="00C07B11">
      <w:pPr>
        <w:pStyle w:val="a5"/>
        <w:shd w:val="clear" w:color="auto" w:fill="FFFFFF"/>
        <w:spacing w:before="75" w:beforeAutospacing="0" w:after="75" w:afterAutospacing="0" w:line="234" w:lineRule="atLeast"/>
        <w:jc w:val="both"/>
        <w:rPr>
          <w:color w:val="000000" w:themeColor="text1"/>
        </w:rPr>
      </w:pPr>
      <w:r w:rsidRPr="00C07B11">
        <w:rPr>
          <w:color w:val="000000" w:themeColor="text1"/>
        </w:rPr>
        <w:t> </w:t>
      </w:r>
    </w:p>
    <w:p w:rsidR="00C07B11" w:rsidRPr="00C07B11" w:rsidRDefault="00C07B11" w:rsidP="00C07B11">
      <w:pPr>
        <w:pStyle w:val="a5"/>
        <w:shd w:val="clear" w:color="auto" w:fill="FFFFFF"/>
        <w:spacing w:before="75" w:beforeAutospacing="0" w:after="75" w:afterAutospacing="0" w:line="234" w:lineRule="atLeast"/>
        <w:jc w:val="both"/>
        <w:rPr>
          <w:color w:val="000000" w:themeColor="text1"/>
        </w:rPr>
      </w:pPr>
      <w:r w:rsidRPr="00C07B11">
        <w:rPr>
          <w:color w:val="000000" w:themeColor="text1"/>
        </w:rPr>
        <w:t xml:space="preserve">2.4. Воспитательная </w:t>
      </w:r>
      <w:r>
        <w:rPr>
          <w:color w:val="000000" w:themeColor="text1"/>
        </w:rPr>
        <w:t xml:space="preserve">работа </w:t>
      </w:r>
      <w:r w:rsidRPr="00C07B11">
        <w:rPr>
          <w:color w:val="000000" w:themeColor="text1"/>
        </w:rPr>
        <w:t>направлена на воспитание и развитие  социально активной, физически здоровой личности, обладающей культурой здоровья, готовой к освоению ценностей общества, на развитие потенциала личности ребёнка, на подготовку  школьников  к вхождению в систему общественных отношений. С целью предупреждения правонарушений, безнадзорности, употребления наркотических веществ действует Совет профилактики, организуемы</w:t>
      </w:r>
      <w:r>
        <w:rPr>
          <w:color w:val="000000" w:themeColor="text1"/>
        </w:rPr>
        <w:t>й и контролируемый директором</w:t>
      </w:r>
      <w:r w:rsidRPr="00C07B11">
        <w:rPr>
          <w:color w:val="000000" w:themeColor="text1"/>
        </w:rPr>
        <w:t>.</w:t>
      </w:r>
    </w:p>
    <w:p w:rsidR="00C07B11" w:rsidRPr="00C07B11" w:rsidRDefault="00C07B11" w:rsidP="00C07B11">
      <w:pPr>
        <w:pStyle w:val="a5"/>
        <w:shd w:val="clear" w:color="auto" w:fill="FFFFFF"/>
        <w:spacing w:before="75" w:beforeAutospacing="0" w:after="75" w:afterAutospacing="0" w:line="234" w:lineRule="atLeast"/>
        <w:jc w:val="both"/>
        <w:rPr>
          <w:color w:val="000000" w:themeColor="text1"/>
        </w:rPr>
      </w:pPr>
      <w:r w:rsidRPr="00C07B11">
        <w:rPr>
          <w:color w:val="000000" w:themeColor="text1"/>
        </w:rPr>
        <w:t> </w:t>
      </w:r>
    </w:p>
    <w:p w:rsidR="00C07B11" w:rsidRPr="00C07B11" w:rsidRDefault="00C07B11" w:rsidP="00C07B11">
      <w:pPr>
        <w:pStyle w:val="a5"/>
        <w:shd w:val="clear" w:color="auto" w:fill="FFFFFF"/>
        <w:spacing w:before="75" w:beforeAutospacing="0" w:after="75" w:afterAutospacing="0" w:line="234" w:lineRule="atLeast"/>
        <w:jc w:val="both"/>
        <w:rPr>
          <w:color w:val="000000" w:themeColor="text1"/>
        </w:rPr>
      </w:pPr>
      <w:r w:rsidRPr="00C07B11">
        <w:rPr>
          <w:color w:val="000000" w:themeColor="text1"/>
        </w:rPr>
        <w:t>2.5. Учебно-вспомогательная часть  включает в себя хозяйственную работу, организацию питания в Школе, медицинское обслуживание, работу библиотеки, канцелярию.</w:t>
      </w:r>
    </w:p>
    <w:p w:rsidR="00C07B11" w:rsidRPr="00C07B11" w:rsidRDefault="00C07B11" w:rsidP="00C07B11">
      <w:pPr>
        <w:pStyle w:val="a5"/>
        <w:shd w:val="clear" w:color="auto" w:fill="FFFFFF"/>
        <w:spacing w:before="75" w:beforeAutospacing="0" w:after="75" w:afterAutospacing="0" w:line="234" w:lineRule="atLeast"/>
        <w:jc w:val="both"/>
        <w:rPr>
          <w:color w:val="000000" w:themeColor="text1"/>
        </w:rPr>
      </w:pPr>
      <w:r w:rsidRPr="00C07B11">
        <w:rPr>
          <w:color w:val="000000" w:themeColor="text1"/>
        </w:rPr>
        <w:lastRenderedPageBreak/>
        <w:t> </w:t>
      </w:r>
    </w:p>
    <w:p w:rsidR="00C07B11" w:rsidRPr="00C07B11" w:rsidRDefault="00C07B11" w:rsidP="00C07B11">
      <w:pPr>
        <w:pStyle w:val="a5"/>
        <w:shd w:val="clear" w:color="auto" w:fill="FFFFFF"/>
        <w:spacing w:before="75" w:beforeAutospacing="0" w:after="75" w:afterAutospacing="0" w:line="234" w:lineRule="atLeast"/>
        <w:jc w:val="both"/>
        <w:rPr>
          <w:color w:val="000000" w:themeColor="text1"/>
        </w:rPr>
      </w:pPr>
      <w:r w:rsidRPr="00C07B11">
        <w:rPr>
          <w:color w:val="000000" w:themeColor="text1"/>
        </w:rPr>
        <w:t> </w:t>
      </w:r>
    </w:p>
    <w:p w:rsidR="00C07B11" w:rsidRPr="00C07B11" w:rsidRDefault="00C07B11" w:rsidP="00C07B11">
      <w:pPr>
        <w:pStyle w:val="a5"/>
        <w:shd w:val="clear" w:color="auto" w:fill="FFFFFF"/>
        <w:spacing w:before="75" w:beforeAutospacing="0" w:after="75" w:afterAutospacing="0" w:line="234" w:lineRule="atLeast"/>
        <w:jc w:val="both"/>
        <w:rPr>
          <w:color w:val="000000" w:themeColor="text1"/>
        </w:rPr>
      </w:pPr>
      <w:r>
        <w:rPr>
          <w:color w:val="000000" w:themeColor="text1"/>
        </w:rPr>
        <w:t>2.6</w:t>
      </w:r>
      <w:r w:rsidRPr="00C07B11">
        <w:rPr>
          <w:color w:val="000000" w:themeColor="text1"/>
        </w:rPr>
        <w:t>. Формирование у учащихся и работников школы мировоззрения, ориентированного на приоритетное значение безопасности  об</w:t>
      </w:r>
      <w:r>
        <w:rPr>
          <w:color w:val="000000" w:themeColor="text1"/>
        </w:rPr>
        <w:t>еспечивает директор</w:t>
      </w:r>
      <w:r w:rsidRPr="00C07B11">
        <w:rPr>
          <w:color w:val="000000" w:themeColor="text1"/>
        </w:rPr>
        <w:t>.</w:t>
      </w:r>
    </w:p>
    <w:p w:rsidR="00C07B11" w:rsidRPr="00C07B11" w:rsidRDefault="00C07B11" w:rsidP="00C07B11">
      <w:pPr>
        <w:pStyle w:val="a5"/>
        <w:shd w:val="clear" w:color="auto" w:fill="FFFFFF"/>
        <w:spacing w:before="75" w:beforeAutospacing="0" w:after="75" w:afterAutospacing="0" w:line="234" w:lineRule="atLeast"/>
        <w:jc w:val="both"/>
        <w:rPr>
          <w:color w:val="000000" w:themeColor="text1"/>
        </w:rPr>
      </w:pPr>
      <w:r w:rsidRPr="00C07B11">
        <w:rPr>
          <w:rStyle w:val="a3"/>
          <w:rFonts w:eastAsiaTheme="majorEastAsia"/>
          <w:color w:val="000000" w:themeColor="text1"/>
        </w:rPr>
        <w:t>3. Цели и задачи структурного подразделения</w:t>
      </w:r>
    </w:p>
    <w:p w:rsidR="00C07B11" w:rsidRPr="00C07B11" w:rsidRDefault="00C07B11" w:rsidP="00C07B11">
      <w:pPr>
        <w:pStyle w:val="a5"/>
        <w:shd w:val="clear" w:color="auto" w:fill="FFFFFF"/>
        <w:spacing w:before="75" w:beforeAutospacing="0" w:after="75" w:afterAutospacing="0" w:line="234" w:lineRule="atLeast"/>
        <w:jc w:val="both"/>
        <w:rPr>
          <w:color w:val="000000" w:themeColor="text1"/>
        </w:rPr>
      </w:pPr>
      <w:r w:rsidRPr="00C07B11">
        <w:rPr>
          <w:color w:val="000000" w:themeColor="text1"/>
        </w:rPr>
        <w:t>3.1. Основной целью структурных подразделений школы является реализация образовательных программ начального общего образования, создание оптимальных условий для охраны и укрепления здоровья, физического и психического развития воспитанников и учащихся.</w:t>
      </w:r>
    </w:p>
    <w:p w:rsidR="00C07B11" w:rsidRPr="00C07B11" w:rsidRDefault="00C07B11" w:rsidP="00C07B11">
      <w:pPr>
        <w:pStyle w:val="a5"/>
        <w:shd w:val="clear" w:color="auto" w:fill="FFFFFF"/>
        <w:spacing w:before="75" w:beforeAutospacing="0" w:after="75" w:afterAutospacing="0" w:line="234" w:lineRule="atLeast"/>
        <w:jc w:val="both"/>
        <w:rPr>
          <w:color w:val="000000" w:themeColor="text1"/>
        </w:rPr>
      </w:pPr>
      <w:r w:rsidRPr="00C07B11">
        <w:rPr>
          <w:color w:val="000000" w:themeColor="text1"/>
        </w:rPr>
        <w:t>3.2. Основными задачами структурных подразделений являются:</w:t>
      </w:r>
    </w:p>
    <w:p w:rsidR="00C07B11" w:rsidRPr="00C07B11" w:rsidRDefault="00C07B11" w:rsidP="00C07B11">
      <w:pPr>
        <w:pStyle w:val="a5"/>
        <w:shd w:val="clear" w:color="auto" w:fill="FFFFFF"/>
        <w:spacing w:before="75" w:beforeAutospacing="0" w:after="75" w:afterAutospacing="0" w:line="234" w:lineRule="atLeast"/>
        <w:jc w:val="both"/>
        <w:rPr>
          <w:color w:val="000000" w:themeColor="text1"/>
        </w:rPr>
      </w:pPr>
      <w:r w:rsidRPr="00C07B11">
        <w:rPr>
          <w:color w:val="000000" w:themeColor="text1"/>
        </w:rPr>
        <w:t>-       формирование общей культуры учащихся на основе усвоения обязательного минимума содержания общеобразовательных программ;</w:t>
      </w:r>
    </w:p>
    <w:p w:rsidR="00C07B11" w:rsidRPr="00C07B11" w:rsidRDefault="00C07B11" w:rsidP="00C07B11">
      <w:pPr>
        <w:pStyle w:val="a5"/>
        <w:shd w:val="clear" w:color="auto" w:fill="FFFFFF"/>
        <w:spacing w:before="75" w:beforeAutospacing="0" w:after="75" w:afterAutospacing="0" w:line="234" w:lineRule="atLeast"/>
        <w:jc w:val="both"/>
        <w:rPr>
          <w:color w:val="000000" w:themeColor="text1"/>
        </w:rPr>
      </w:pPr>
      <w:r w:rsidRPr="00C07B11">
        <w:rPr>
          <w:color w:val="000000" w:themeColor="text1"/>
        </w:rPr>
        <w:t>-       развитие инновационных технологий образовательного процесса;</w:t>
      </w:r>
    </w:p>
    <w:p w:rsidR="00C07B11" w:rsidRPr="00C07B11" w:rsidRDefault="00C07B11" w:rsidP="00C07B11">
      <w:pPr>
        <w:pStyle w:val="a5"/>
        <w:shd w:val="clear" w:color="auto" w:fill="FFFFFF"/>
        <w:spacing w:before="75" w:beforeAutospacing="0" w:after="75" w:afterAutospacing="0" w:line="234" w:lineRule="atLeast"/>
        <w:jc w:val="both"/>
        <w:rPr>
          <w:color w:val="000000" w:themeColor="text1"/>
        </w:rPr>
      </w:pPr>
      <w:r w:rsidRPr="00C07B11">
        <w:rPr>
          <w:color w:val="000000" w:themeColor="text1"/>
        </w:rPr>
        <w:t>-       достижение учащимися соответствующего образовательного уровня, создание основы для осознанного выбора и последующего освоения образ</w:t>
      </w:r>
      <w:r w:rsidR="00956B2A">
        <w:rPr>
          <w:color w:val="000000" w:themeColor="text1"/>
        </w:rPr>
        <w:t>овательных программ</w:t>
      </w:r>
      <w:r w:rsidRPr="00C07B11">
        <w:rPr>
          <w:color w:val="000000" w:themeColor="text1"/>
        </w:rPr>
        <w:t>;</w:t>
      </w:r>
    </w:p>
    <w:p w:rsidR="00C07B11" w:rsidRPr="00C07B11" w:rsidRDefault="00C07B11" w:rsidP="00C07B11">
      <w:pPr>
        <w:pStyle w:val="a5"/>
        <w:shd w:val="clear" w:color="auto" w:fill="FFFFFF"/>
        <w:spacing w:before="75" w:beforeAutospacing="0" w:after="75" w:afterAutospacing="0" w:line="234" w:lineRule="atLeast"/>
        <w:jc w:val="both"/>
        <w:rPr>
          <w:color w:val="000000" w:themeColor="text1"/>
        </w:rPr>
      </w:pPr>
      <w:r w:rsidRPr="00C07B11">
        <w:rPr>
          <w:color w:val="000000" w:themeColor="text1"/>
        </w:rPr>
        <w:t>-       организация обеспечения охраны труда и жизнедеятельности участников образовательного процесса;</w:t>
      </w:r>
    </w:p>
    <w:p w:rsidR="00C07B11" w:rsidRPr="00C07B11" w:rsidRDefault="00C07B11" w:rsidP="00C07B11">
      <w:pPr>
        <w:pStyle w:val="a5"/>
        <w:shd w:val="clear" w:color="auto" w:fill="FFFFFF"/>
        <w:spacing w:before="75" w:beforeAutospacing="0" w:after="75" w:afterAutospacing="0" w:line="234" w:lineRule="atLeast"/>
        <w:jc w:val="both"/>
        <w:rPr>
          <w:color w:val="000000" w:themeColor="text1"/>
        </w:rPr>
      </w:pPr>
      <w:r w:rsidRPr="00C07B11">
        <w:rPr>
          <w:color w:val="000000" w:themeColor="text1"/>
        </w:rPr>
        <w:t>-       создание условий для сохранения здоровья участников образовательного процесса школы и пропаганды здорового образа жизни;</w:t>
      </w:r>
    </w:p>
    <w:p w:rsidR="00C07B11" w:rsidRPr="00C07B11" w:rsidRDefault="00C07B11" w:rsidP="00C07B11">
      <w:pPr>
        <w:pStyle w:val="a5"/>
        <w:shd w:val="clear" w:color="auto" w:fill="FFFFFF"/>
        <w:spacing w:before="75" w:beforeAutospacing="0" w:after="75" w:afterAutospacing="0" w:line="234" w:lineRule="atLeast"/>
        <w:jc w:val="both"/>
        <w:rPr>
          <w:color w:val="000000" w:themeColor="text1"/>
        </w:rPr>
      </w:pPr>
      <w:r w:rsidRPr="00C07B11">
        <w:rPr>
          <w:color w:val="000000" w:themeColor="text1"/>
        </w:rPr>
        <w:t>-       адаптацию учащихся к жизни в обществе;</w:t>
      </w:r>
    </w:p>
    <w:p w:rsidR="00C07B11" w:rsidRPr="00C07B11" w:rsidRDefault="00C07B11" w:rsidP="00C07B11">
      <w:pPr>
        <w:pStyle w:val="a5"/>
        <w:shd w:val="clear" w:color="auto" w:fill="FFFFFF"/>
        <w:spacing w:before="75" w:beforeAutospacing="0" w:after="75" w:afterAutospacing="0" w:line="234" w:lineRule="atLeast"/>
        <w:jc w:val="both"/>
        <w:rPr>
          <w:color w:val="000000" w:themeColor="text1"/>
        </w:rPr>
      </w:pPr>
      <w:r w:rsidRPr="00C07B11">
        <w:rPr>
          <w:color w:val="000000" w:themeColor="text1"/>
        </w:rPr>
        <w:t>-       воспитание у учащихся гражданственности, трудолюбия, уважения к правам и свободам человека, любви к окружающей природе, Родине, семье;</w:t>
      </w:r>
    </w:p>
    <w:p w:rsidR="00C07B11" w:rsidRPr="00C07B11" w:rsidRDefault="00C07B11" w:rsidP="00C07B11">
      <w:pPr>
        <w:pStyle w:val="a5"/>
        <w:shd w:val="clear" w:color="auto" w:fill="FFFFFF"/>
        <w:spacing w:before="75" w:beforeAutospacing="0" w:after="75" w:afterAutospacing="0" w:line="234" w:lineRule="atLeast"/>
        <w:jc w:val="both"/>
        <w:rPr>
          <w:color w:val="000000" w:themeColor="text1"/>
        </w:rPr>
      </w:pPr>
      <w:r w:rsidRPr="00C07B11">
        <w:rPr>
          <w:color w:val="000000" w:themeColor="text1"/>
        </w:rPr>
        <w:t>-       создание условий для реализации федеральных государственных образовательных стандартов.</w:t>
      </w:r>
    </w:p>
    <w:p w:rsidR="00C07B11" w:rsidRPr="00C07B11" w:rsidRDefault="00C07B11" w:rsidP="00C07B11">
      <w:pPr>
        <w:pStyle w:val="a5"/>
        <w:shd w:val="clear" w:color="auto" w:fill="FFFFFF"/>
        <w:spacing w:before="75" w:beforeAutospacing="0" w:after="75" w:afterAutospacing="0" w:line="234" w:lineRule="atLeast"/>
        <w:jc w:val="both"/>
        <w:rPr>
          <w:color w:val="000000" w:themeColor="text1"/>
        </w:rPr>
      </w:pPr>
      <w:r w:rsidRPr="00C07B11">
        <w:rPr>
          <w:rStyle w:val="a3"/>
          <w:rFonts w:eastAsiaTheme="majorEastAsia"/>
          <w:color w:val="000000" w:themeColor="text1"/>
        </w:rPr>
        <w:t>4. Образовательная деятельность структурного подразделения</w:t>
      </w:r>
    </w:p>
    <w:p w:rsidR="00C07B11" w:rsidRPr="00C07B11" w:rsidRDefault="00C07B11" w:rsidP="00C07B11">
      <w:pPr>
        <w:pStyle w:val="a5"/>
        <w:shd w:val="clear" w:color="auto" w:fill="FFFFFF"/>
        <w:spacing w:before="75" w:beforeAutospacing="0" w:after="75" w:afterAutospacing="0" w:line="234" w:lineRule="atLeast"/>
        <w:jc w:val="both"/>
        <w:rPr>
          <w:color w:val="000000" w:themeColor="text1"/>
        </w:rPr>
      </w:pPr>
      <w:r w:rsidRPr="00C07B11">
        <w:rPr>
          <w:color w:val="000000" w:themeColor="text1"/>
        </w:rPr>
        <w:t xml:space="preserve">4.1. Организация образовательного процесса в структурном подразделении  регламентируется учебным планом и расписанием занятий, </w:t>
      </w:r>
      <w:proofErr w:type="gramStart"/>
      <w:r w:rsidRPr="00C07B11">
        <w:rPr>
          <w:color w:val="000000" w:themeColor="text1"/>
        </w:rPr>
        <w:t>разрабатываемыми</w:t>
      </w:r>
      <w:proofErr w:type="gramEnd"/>
      <w:r w:rsidRPr="00C07B11">
        <w:rPr>
          <w:color w:val="000000" w:themeColor="text1"/>
        </w:rPr>
        <w:t>  и утвержденными.</w:t>
      </w:r>
    </w:p>
    <w:p w:rsidR="00C07B11" w:rsidRPr="00C07B11" w:rsidRDefault="00C07B11" w:rsidP="00C07B11">
      <w:pPr>
        <w:pStyle w:val="a5"/>
        <w:shd w:val="clear" w:color="auto" w:fill="FFFFFF"/>
        <w:spacing w:before="75" w:beforeAutospacing="0" w:after="75" w:afterAutospacing="0" w:line="234" w:lineRule="atLeast"/>
        <w:jc w:val="both"/>
        <w:rPr>
          <w:color w:val="000000" w:themeColor="text1"/>
        </w:rPr>
      </w:pPr>
      <w:r w:rsidRPr="00C07B11">
        <w:rPr>
          <w:color w:val="000000" w:themeColor="text1"/>
        </w:rPr>
        <w:t xml:space="preserve">4.2.  Руководство и </w:t>
      </w:r>
      <w:proofErr w:type="gramStart"/>
      <w:r w:rsidRPr="00C07B11">
        <w:rPr>
          <w:color w:val="000000" w:themeColor="text1"/>
        </w:rPr>
        <w:t>контроль за</w:t>
      </w:r>
      <w:proofErr w:type="gramEnd"/>
      <w:r w:rsidRPr="00C07B11">
        <w:rPr>
          <w:color w:val="000000" w:themeColor="text1"/>
        </w:rPr>
        <w:t xml:space="preserve"> выполнением учебных планов и программ осуществляет администрация школы.</w:t>
      </w:r>
    </w:p>
    <w:p w:rsidR="00C07B11" w:rsidRPr="00C07B11" w:rsidRDefault="00C07B11" w:rsidP="00C07B11">
      <w:pPr>
        <w:pStyle w:val="a5"/>
        <w:shd w:val="clear" w:color="auto" w:fill="FFFFFF"/>
        <w:spacing w:before="75" w:beforeAutospacing="0" w:after="75" w:afterAutospacing="0" w:line="234" w:lineRule="atLeast"/>
        <w:jc w:val="both"/>
        <w:rPr>
          <w:color w:val="000000" w:themeColor="text1"/>
        </w:rPr>
      </w:pPr>
      <w:r w:rsidRPr="00C07B11">
        <w:rPr>
          <w:color w:val="000000" w:themeColor="text1"/>
        </w:rPr>
        <w:t>4.3. Организация образовательного процесса, режим функционирования структурного подразделения, аттестация учащихся, продолжительность и форма обучения определяются Уставом школы, локальными  нормативно - правовыми актами.</w:t>
      </w:r>
    </w:p>
    <w:p w:rsidR="00C07B11" w:rsidRPr="00C07B11" w:rsidRDefault="00C07B11" w:rsidP="00C07B11">
      <w:pPr>
        <w:pStyle w:val="a5"/>
        <w:shd w:val="clear" w:color="auto" w:fill="FFFFFF"/>
        <w:spacing w:before="75" w:beforeAutospacing="0" w:after="75" w:afterAutospacing="0" w:line="234" w:lineRule="atLeast"/>
        <w:jc w:val="both"/>
        <w:rPr>
          <w:color w:val="000000" w:themeColor="text1"/>
        </w:rPr>
      </w:pPr>
      <w:r w:rsidRPr="00C07B11">
        <w:rPr>
          <w:rStyle w:val="a3"/>
          <w:rFonts w:eastAsiaTheme="majorEastAsia"/>
          <w:color w:val="000000" w:themeColor="text1"/>
        </w:rPr>
        <w:t>5. Функции структурных подразделений школы</w:t>
      </w:r>
    </w:p>
    <w:p w:rsidR="00C07B11" w:rsidRPr="00C07B11" w:rsidRDefault="00C07B11" w:rsidP="00C07B11">
      <w:pPr>
        <w:pStyle w:val="a5"/>
        <w:shd w:val="clear" w:color="auto" w:fill="FFFFFF"/>
        <w:spacing w:before="75" w:beforeAutospacing="0" w:after="75" w:afterAutospacing="0" w:line="234" w:lineRule="atLeast"/>
        <w:jc w:val="both"/>
        <w:rPr>
          <w:color w:val="000000" w:themeColor="text1"/>
        </w:rPr>
      </w:pPr>
      <w:r w:rsidRPr="00C07B11">
        <w:rPr>
          <w:color w:val="000000" w:themeColor="text1"/>
        </w:rPr>
        <w:t xml:space="preserve">5.1. Структурное подразделение по управлению Школой осуществляет свою деятельность </w:t>
      </w:r>
      <w:proofErr w:type="gramStart"/>
      <w:r w:rsidRPr="00C07B11">
        <w:rPr>
          <w:color w:val="000000" w:themeColor="text1"/>
        </w:rPr>
        <w:t>через</w:t>
      </w:r>
      <w:proofErr w:type="gramEnd"/>
      <w:r w:rsidRPr="00C07B11">
        <w:rPr>
          <w:color w:val="000000" w:themeColor="text1"/>
        </w:rPr>
        <w:t>:</w:t>
      </w:r>
    </w:p>
    <w:p w:rsidR="00C07B11" w:rsidRPr="00C07B11" w:rsidRDefault="00C07B11" w:rsidP="00C07B11">
      <w:pPr>
        <w:pStyle w:val="a5"/>
        <w:shd w:val="clear" w:color="auto" w:fill="FFFFFF"/>
        <w:spacing w:before="75" w:beforeAutospacing="0" w:after="75" w:afterAutospacing="0" w:line="234" w:lineRule="atLeast"/>
        <w:jc w:val="both"/>
        <w:rPr>
          <w:color w:val="000000" w:themeColor="text1"/>
        </w:rPr>
      </w:pPr>
      <w:r w:rsidRPr="00C07B11">
        <w:rPr>
          <w:color w:val="000000" w:themeColor="text1"/>
        </w:rPr>
        <w:t>-       Совет  трудового коллектива  (далее – СТК), который собирается по не реже 2 раз в год. Инициатором созыва Общего собрания может быть Учредитель, Управление образования, директор Школы, Совет Школы. СТК Школы вправе принимать решения, если на нем присутствует более половины работников. Решение СТК Школы  считается принятым, если за него проголосовало  не менее половины работников, присутствующих на собрании. СТК Школы: принимает коллективный договор, дополнения и изменения к нему, заслушивает отчет директора о выполнении пунктов коллективного договора; определяет тайным голосованием представительный орган для переговоров с работодателем при заключении коллективного договора; утверждает коллективные требования к работодателю;</w:t>
      </w:r>
    </w:p>
    <w:p w:rsidR="00C07B11" w:rsidRPr="00C07B11" w:rsidRDefault="00C07B11" w:rsidP="00C07B11">
      <w:pPr>
        <w:pStyle w:val="a5"/>
        <w:shd w:val="clear" w:color="auto" w:fill="FFFFFF"/>
        <w:spacing w:before="75" w:beforeAutospacing="0" w:after="75" w:afterAutospacing="0" w:line="234" w:lineRule="atLeast"/>
        <w:jc w:val="both"/>
        <w:rPr>
          <w:color w:val="000000" w:themeColor="text1"/>
        </w:rPr>
      </w:pPr>
      <w:r w:rsidRPr="00C07B11">
        <w:rPr>
          <w:color w:val="000000" w:themeColor="text1"/>
        </w:rPr>
        <w:lastRenderedPageBreak/>
        <w:t>-       Совет школы, избираемый на 3 года и состоящи</w:t>
      </w:r>
      <w:r w:rsidR="00956B2A">
        <w:rPr>
          <w:color w:val="000000" w:themeColor="text1"/>
        </w:rPr>
        <w:t>й из представителей</w:t>
      </w:r>
      <w:r w:rsidRPr="00C07B11">
        <w:rPr>
          <w:color w:val="000000" w:themeColor="text1"/>
        </w:rPr>
        <w:t xml:space="preserve"> родителей (законных представителей) и педагогических работников Школы. Количество  член</w:t>
      </w:r>
      <w:r w:rsidR="00956B2A">
        <w:rPr>
          <w:color w:val="000000" w:themeColor="text1"/>
        </w:rPr>
        <w:t>ов  Совета  Школы  составляет 8</w:t>
      </w:r>
      <w:r w:rsidRPr="00C07B11">
        <w:rPr>
          <w:color w:val="000000" w:themeColor="text1"/>
        </w:rPr>
        <w:t xml:space="preserve"> челове</w:t>
      </w:r>
      <w:r w:rsidR="00956B2A">
        <w:rPr>
          <w:color w:val="000000" w:themeColor="text1"/>
        </w:rPr>
        <w:t>к: 3</w:t>
      </w:r>
      <w:r w:rsidRPr="00C07B11">
        <w:rPr>
          <w:color w:val="000000" w:themeColor="text1"/>
        </w:rPr>
        <w:t>  человек</w:t>
      </w:r>
      <w:r w:rsidR="00956B2A">
        <w:rPr>
          <w:color w:val="000000" w:themeColor="text1"/>
        </w:rPr>
        <w:t>а</w:t>
      </w:r>
      <w:r w:rsidRPr="00C07B11">
        <w:rPr>
          <w:color w:val="000000" w:themeColor="text1"/>
        </w:rPr>
        <w:t xml:space="preserve"> от  педагогов, 5 человек родите</w:t>
      </w:r>
      <w:r w:rsidR="00956B2A">
        <w:rPr>
          <w:color w:val="000000" w:themeColor="text1"/>
        </w:rPr>
        <w:t>лей (законных представителей)</w:t>
      </w:r>
      <w:r w:rsidRPr="00C07B11">
        <w:rPr>
          <w:color w:val="000000" w:themeColor="text1"/>
        </w:rPr>
        <w:t xml:space="preserve">. Совет Школы избирает из своего состава председателя, который руководит работой Совета Школы, проводит его заседания и подписывает решения. Директор Школы является членом Совета Школы по должности, но не может быть избран председателем Совета Школы. Представители, избранные в Совет Школы, выполняют свои  обязанности на общественных началах. Решения Совета Школы, принятые в рамках его компетенции, являются обязательными для работников Школы, учащихся и их родителей (законных представителей). </w:t>
      </w:r>
      <w:proofErr w:type="gramStart"/>
      <w:r w:rsidRPr="00C07B11">
        <w:rPr>
          <w:color w:val="000000" w:themeColor="text1"/>
        </w:rPr>
        <w:t>Совет Школы согласует программу развития Школы; принимает локальные нормативные акты; содействует привлечению внебюджетных средств для обеспечения деятельности и развития Школы, утверждает направления их расходования; представляет интересы Школы в рамках своих полномочий в государственных, муниципальных, общественных и иных организациях;</w:t>
      </w:r>
      <w:proofErr w:type="gramEnd"/>
    </w:p>
    <w:p w:rsidR="00C07B11" w:rsidRPr="00C07B11" w:rsidRDefault="00956B2A" w:rsidP="00C07B11">
      <w:pPr>
        <w:pStyle w:val="a5"/>
        <w:shd w:val="clear" w:color="auto" w:fill="FFFFFF"/>
        <w:spacing w:before="75" w:beforeAutospacing="0" w:after="75" w:afterAutospacing="0" w:line="234" w:lineRule="atLeast"/>
        <w:jc w:val="both"/>
        <w:rPr>
          <w:color w:val="000000" w:themeColor="text1"/>
        </w:rPr>
      </w:pPr>
      <w:r>
        <w:rPr>
          <w:color w:val="000000" w:themeColor="text1"/>
        </w:rPr>
        <w:t>-       Рабочая группа, является</w:t>
      </w:r>
      <w:r w:rsidR="00C07B11" w:rsidRPr="00C07B11">
        <w:rPr>
          <w:color w:val="000000" w:themeColor="text1"/>
        </w:rPr>
        <w:t xml:space="preserve"> постоянно действующим органом самоуправления Школы, который создается для рассмотрения основных вопросов образовательного процесса</w:t>
      </w:r>
      <w:r>
        <w:rPr>
          <w:color w:val="000000" w:themeColor="text1"/>
        </w:rPr>
        <w:t>. Членами Рабочей группы</w:t>
      </w:r>
      <w:r w:rsidR="00C07B11" w:rsidRPr="00C07B11">
        <w:rPr>
          <w:color w:val="000000" w:themeColor="text1"/>
        </w:rPr>
        <w:t xml:space="preserve"> являются все педагогические работники Школы, а также иные работники Школы, чья деятельность связана с содержанием и организацией образовательного процесса. Пред</w:t>
      </w:r>
      <w:r>
        <w:rPr>
          <w:color w:val="000000" w:themeColor="text1"/>
        </w:rPr>
        <w:t>седателем Рабочей группы</w:t>
      </w:r>
      <w:r w:rsidR="00C07B11" w:rsidRPr="00C07B11">
        <w:rPr>
          <w:color w:val="000000" w:themeColor="text1"/>
        </w:rPr>
        <w:t xml:space="preserve"> является директор Школы.</w:t>
      </w:r>
      <w:r>
        <w:rPr>
          <w:color w:val="000000" w:themeColor="text1"/>
        </w:rPr>
        <w:t>  Решения Рабочей группы</w:t>
      </w:r>
      <w:r w:rsidR="00C07B11" w:rsidRPr="00C07B11">
        <w:rPr>
          <w:color w:val="000000" w:themeColor="text1"/>
        </w:rPr>
        <w:t xml:space="preserve"> по вопросам, входящим в его компетенцию, правомочны, если на заседании присутствовало не менее половины его членов. Решения принимаются простым большинством голосов. При равенстве голосов голос пре</w:t>
      </w:r>
      <w:r>
        <w:rPr>
          <w:color w:val="000000" w:themeColor="text1"/>
        </w:rPr>
        <w:t>дседателя Рабочей группы</w:t>
      </w:r>
      <w:r w:rsidR="00C07B11" w:rsidRPr="00C07B11">
        <w:rPr>
          <w:color w:val="000000" w:themeColor="text1"/>
        </w:rPr>
        <w:t xml:space="preserve"> являетс</w:t>
      </w:r>
      <w:r>
        <w:rPr>
          <w:color w:val="000000" w:themeColor="text1"/>
        </w:rPr>
        <w:t>я решающим</w:t>
      </w:r>
      <w:proofErr w:type="gramStart"/>
      <w:r>
        <w:rPr>
          <w:color w:val="000000" w:themeColor="text1"/>
        </w:rPr>
        <w:t>.</w:t>
      </w:r>
      <w:proofErr w:type="gramEnd"/>
      <w:r>
        <w:rPr>
          <w:color w:val="000000" w:themeColor="text1"/>
        </w:rPr>
        <w:t xml:space="preserve"> Рабочая группа</w:t>
      </w:r>
      <w:r w:rsidR="00C07B11" w:rsidRPr="00C07B11">
        <w:rPr>
          <w:color w:val="000000" w:themeColor="text1"/>
        </w:rPr>
        <w:t xml:space="preserve"> в полном составе собирается не реже 4-х раз в год. Для рассмотрения текущих вопросов созыва</w:t>
      </w:r>
      <w:r>
        <w:rPr>
          <w:color w:val="000000" w:themeColor="text1"/>
        </w:rPr>
        <w:t>ются малые заседания рабочей группы</w:t>
      </w:r>
      <w:proofErr w:type="gramStart"/>
      <w:r>
        <w:rPr>
          <w:color w:val="000000" w:themeColor="text1"/>
        </w:rPr>
        <w:t>.</w:t>
      </w:r>
      <w:proofErr w:type="gramEnd"/>
      <w:r>
        <w:rPr>
          <w:color w:val="000000" w:themeColor="text1"/>
        </w:rPr>
        <w:t xml:space="preserve"> </w:t>
      </w:r>
      <w:proofErr w:type="gramStart"/>
      <w:r>
        <w:rPr>
          <w:color w:val="000000" w:themeColor="text1"/>
        </w:rPr>
        <w:t>Рабочая группа</w:t>
      </w:r>
      <w:r w:rsidR="00C07B11" w:rsidRPr="00C07B11">
        <w:rPr>
          <w:color w:val="000000" w:themeColor="text1"/>
        </w:rPr>
        <w:t>  обсуждает и проводит выбор учебных планов, программ, учебников, форм, методов образовательного процесса и способов их реализации;   организует работу по повышению квалификации педагогических работников, развитию их творческой инициативы, распространению передового педагогического опыта; определяет направления опытно-экспериментальной работы, взаимодействия с научными учреждениями;  принимает решение о применении систем оценок успеваемости учащихся по отдельным предметам (дисциплинам), в том числе разделам программ;</w:t>
      </w:r>
      <w:proofErr w:type="gramEnd"/>
      <w:r w:rsidR="00C07B11" w:rsidRPr="00C07B11">
        <w:rPr>
          <w:color w:val="000000" w:themeColor="text1"/>
        </w:rPr>
        <w:t xml:space="preserve"> принимает решение о проведении промежуточной аттестации в данном учебном году,  определяет конкретные формы, порядок и  сроки её проведения; принимает решение о переводе учащегося в следующий класс;</w:t>
      </w:r>
    </w:p>
    <w:p w:rsidR="00C07B11" w:rsidRPr="00C07B11" w:rsidRDefault="00C07B11" w:rsidP="00C07B11">
      <w:pPr>
        <w:pStyle w:val="a5"/>
        <w:shd w:val="clear" w:color="auto" w:fill="FFFFFF"/>
        <w:spacing w:before="75" w:beforeAutospacing="0" w:after="75" w:afterAutospacing="0" w:line="234" w:lineRule="atLeast"/>
        <w:jc w:val="both"/>
        <w:rPr>
          <w:color w:val="000000" w:themeColor="text1"/>
        </w:rPr>
      </w:pPr>
      <w:proofErr w:type="gramStart"/>
      <w:r w:rsidRPr="00C07B11">
        <w:rPr>
          <w:color w:val="000000" w:themeColor="text1"/>
        </w:rPr>
        <w:t>-       общешкольный родительский комитет, содействующий обеспечению оптимальных условий организации образовательного процесса, координирует деятельность классных родительских комитетов, проводит разъяснительную и консультативную работу среди родителей (законных представителей) учащихся об их правах и обязанностях, оказывает содействие в проведении общешкольных мероприятий, участвует в подготовке школы к новому учебному году, совместно с администрацией образовательного учреждения  контролирует организацию качества питания учащихся, медицинского обслуживания,  принимает участие в организации</w:t>
      </w:r>
      <w:proofErr w:type="gramEnd"/>
      <w:r w:rsidRPr="00C07B11">
        <w:rPr>
          <w:color w:val="000000" w:themeColor="text1"/>
        </w:rPr>
        <w:t xml:space="preserve"> безопасных условий осуществления образовательного процесса, соблюдения санитарно-гигиенических правил и норм, взаимодействует с общественными организациями по вопросу пропаганды традиций образовательного учреждения, уклада школьной жизни, взаимодействует с педагогическим коллективом школы по вопросам профилактики правонарушений, безнадзорности и беспризорности среди несовершеннолетних учащихся;</w:t>
      </w:r>
    </w:p>
    <w:p w:rsidR="00C07B11" w:rsidRPr="00C07B11" w:rsidRDefault="00C07B11" w:rsidP="00C07B11">
      <w:pPr>
        <w:pStyle w:val="a5"/>
        <w:shd w:val="clear" w:color="auto" w:fill="FFFFFF"/>
        <w:spacing w:before="75" w:beforeAutospacing="0" w:after="75" w:afterAutospacing="0" w:line="234" w:lineRule="atLeast"/>
        <w:jc w:val="both"/>
        <w:rPr>
          <w:color w:val="000000" w:themeColor="text1"/>
        </w:rPr>
      </w:pPr>
      <w:r w:rsidRPr="00C07B11">
        <w:rPr>
          <w:color w:val="000000" w:themeColor="text1"/>
        </w:rPr>
        <w:t> </w:t>
      </w:r>
    </w:p>
    <w:p w:rsidR="00C07B11" w:rsidRPr="00C07B11" w:rsidRDefault="00C07B11" w:rsidP="00C07B11">
      <w:pPr>
        <w:pStyle w:val="a5"/>
        <w:shd w:val="clear" w:color="auto" w:fill="FFFFFF"/>
        <w:spacing w:before="75" w:beforeAutospacing="0" w:after="75" w:afterAutospacing="0" w:line="234" w:lineRule="atLeast"/>
        <w:jc w:val="both"/>
        <w:rPr>
          <w:color w:val="000000" w:themeColor="text1"/>
        </w:rPr>
      </w:pPr>
      <w:r w:rsidRPr="00C07B11">
        <w:rPr>
          <w:color w:val="000000" w:themeColor="text1"/>
        </w:rPr>
        <w:t xml:space="preserve">5.2. </w:t>
      </w:r>
      <w:proofErr w:type="gramStart"/>
      <w:r w:rsidRPr="00C07B11">
        <w:rPr>
          <w:color w:val="000000" w:themeColor="text1"/>
        </w:rPr>
        <w:t>Структурное подразделение по учебной части организует текущее и перспективное планирование образовательной деятельности учреждения, координирует рабо</w:t>
      </w:r>
      <w:r w:rsidR="00956B2A">
        <w:rPr>
          <w:color w:val="000000" w:themeColor="text1"/>
        </w:rPr>
        <w:t>ту преподавателей,</w:t>
      </w:r>
      <w:r w:rsidRPr="00C07B11">
        <w:rPr>
          <w:color w:val="000000" w:themeColor="text1"/>
        </w:rPr>
        <w:t xml:space="preserve">  других педагогических работников, разрабатывает учебно-методическую </w:t>
      </w:r>
      <w:r w:rsidRPr="00C07B11">
        <w:rPr>
          <w:color w:val="000000" w:themeColor="text1"/>
        </w:rPr>
        <w:lastRenderedPageBreak/>
        <w:t>и иную документацию, необходимую для деятельности образовательного учреждения, обеспечивает использование и совершенствование методов организации образовательного процесса и современных образовательных технологий, осуществляет контроль за качеством образовательного (учебно-воспитательного) процесса, объективностью оценки результатов образовательной деятельности учащихся, работой кружков, обеспечивает уровень подготовки учащихся</w:t>
      </w:r>
      <w:proofErr w:type="gramEnd"/>
      <w:r w:rsidRPr="00C07B11">
        <w:rPr>
          <w:color w:val="000000" w:themeColor="text1"/>
        </w:rPr>
        <w:t>, соответствующего требованиям федерального государственного образовательного стандарта.</w:t>
      </w:r>
    </w:p>
    <w:p w:rsidR="00C07B11" w:rsidRPr="00C07B11" w:rsidRDefault="00C07B11" w:rsidP="00C07B11">
      <w:pPr>
        <w:pStyle w:val="a5"/>
        <w:shd w:val="clear" w:color="auto" w:fill="FFFFFF"/>
        <w:spacing w:before="75" w:beforeAutospacing="0" w:after="75" w:afterAutospacing="0" w:line="234" w:lineRule="atLeast"/>
        <w:jc w:val="both"/>
        <w:rPr>
          <w:color w:val="000000" w:themeColor="text1"/>
        </w:rPr>
      </w:pPr>
      <w:r w:rsidRPr="00C07B11">
        <w:rPr>
          <w:color w:val="000000" w:themeColor="text1"/>
        </w:rPr>
        <w:t xml:space="preserve">5.3. </w:t>
      </w:r>
      <w:proofErr w:type="gramStart"/>
      <w:r w:rsidRPr="00C07B11">
        <w:rPr>
          <w:color w:val="000000" w:themeColor="text1"/>
        </w:rPr>
        <w:t xml:space="preserve">Структурное подразделение по воспитательной работе обеспечивает организацию и координацию воспитательного процесса в школе, создает </w:t>
      </w:r>
      <w:proofErr w:type="spellStart"/>
      <w:r w:rsidRPr="00C07B11">
        <w:rPr>
          <w:color w:val="000000" w:themeColor="text1"/>
        </w:rPr>
        <w:t>социокультурное</w:t>
      </w:r>
      <w:proofErr w:type="spellEnd"/>
      <w:r w:rsidRPr="00C07B11">
        <w:rPr>
          <w:color w:val="000000" w:themeColor="text1"/>
        </w:rPr>
        <w:t xml:space="preserve"> пространство школы, осуществляет индивидуальное сопровождение и педагогическую поддержку учащихся, оказывает помощь в решении социальных проблем учащихся, занимается профилактической работой предупреждения </w:t>
      </w:r>
      <w:proofErr w:type="spellStart"/>
      <w:r w:rsidRPr="00C07B11">
        <w:rPr>
          <w:color w:val="000000" w:themeColor="text1"/>
        </w:rPr>
        <w:t>девиантного</w:t>
      </w:r>
      <w:proofErr w:type="spellEnd"/>
      <w:r w:rsidRPr="00C07B11">
        <w:rPr>
          <w:color w:val="000000" w:themeColor="text1"/>
        </w:rPr>
        <w:t xml:space="preserve"> поведения учащихся, предупреждения употребления алкогольных напитков, наркотических веществ, </w:t>
      </w:r>
      <w:proofErr w:type="spellStart"/>
      <w:r w:rsidRPr="00C07B11">
        <w:rPr>
          <w:color w:val="000000" w:themeColor="text1"/>
        </w:rPr>
        <w:t>табакокурения</w:t>
      </w:r>
      <w:proofErr w:type="spellEnd"/>
      <w:r w:rsidRPr="00C07B11">
        <w:rPr>
          <w:color w:val="000000" w:themeColor="text1"/>
        </w:rPr>
        <w:t>, ведет профилактическую работу по предупреждению противоправных действий учащихся совместно с КДН и ОПДН, занимается патриотическим</w:t>
      </w:r>
      <w:proofErr w:type="gramEnd"/>
      <w:r w:rsidRPr="00C07B11">
        <w:rPr>
          <w:color w:val="000000" w:themeColor="text1"/>
        </w:rPr>
        <w:t xml:space="preserve"> и трудовым воспитанием учащихся;</w:t>
      </w:r>
    </w:p>
    <w:p w:rsidR="00C07B11" w:rsidRPr="00C07B11" w:rsidRDefault="00C07B11" w:rsidP="00C07B11">
      <w:pPr>
        <w:pStyle w:val="a5"/>
        <w:shd w:val="clear" w:color="auto" w:fill="FFFFFF"/>
        <w:spacing w:before="75" w:beforeAutospacing="0" w:after="75" w:afterAutospacing="0" w:line="234" w:lineRule="atLeast"/>
        <w:jc w:val="both"/>
        <w:rPr>
          <w:color w:val="000000" w:themeColor="text1"/>
        </w:rPr>
      </w:pPr>
      <w:r w:rsidRPr="00C07B11">
        <w:rPr>
          <w:color w:val="000000" w:themeColor="text1"/>
        </w:rPr>
        <w:t xml:space="preserve">5.4. Структурное подразделение </w:t>
      </w:r>
      <w:proofErr w:type="spellStart"/>
      <w:r w:rsidRPr="00C07B11">
        <w:rPr>
          <w:color w:val="000000" w:themeColor="text1"/>
        </w:rPr>
        <w:t>учебно</w:t>
      </w:r>
      <w:proofErr w:type="spellEnd"/>
      <w:r w:rsidRPr="00C07B11">
        <w:rPr>
          <w:color w:val="000000" w:themeColor="text1"/>
        </w:rPr>
        <w:t xml:space="preserve">–вспомогательной части обеспечивает </w:t>
      </w:r>
      <w:proofErr w:type="spellStart"/>
      <w:proofErr w:type="gramStart"/>
      <w:r w:rsidRPr="00C07B11">
        <w:rPr>
          <w:color w:val="000000" w:themeColor="text1"/>
        </w:rPr>
        <w:t>образовательно</w:t>
      </w:r>
      <w:proofErr w:type="spellEnd"/>
      <w:r w:rsidRPr="00C07B11">
        <w:rPr>
          <w:color w:val="000000" w:themeColor="text1"/>
        </w:rPr>
        <w:t xml:space="preserve"> - воспитательный</w:t>
      </w:r>
      <w:proofErr w:type="gramEnd"/>
      <w:r w:rsidRPr="00C07B11">
        <w:rPr>
          <w:color w:val="000000" w:themeColor="text1"/>
        </w:rPr>
        <w:t xml:space="preserve"> процесс:</w:t>
      </w:r>
    </w:p>
    <w:p w:rsidR="00C07B11" w:rsidRPr="00C07B11" w:rsidRDefault="00C07B11" w:rsidP="00C07B11">
      <w:pPr>
        <w:pStyle w:val="a5"/>
        <w:shd w:val="clear" w:color="auto" w:fill="FFFFFF"/>
        <w:spacing w:before="75" w:beforeAutospacing="0" w:after="75" w:afterAutospacing="0" w:line="234" w:lineRule="atLeast"/>
        <w:jc w:val="both"/>
        <w:rPr>
          <w:color w:val="000000" w:themeColor="text1"/>
        </w:rPr>
      </w:pPr>
      <w:proofErr w:type="gramStart"/>
      <w:r w:rsidRPr="00C07B11">
        <w:rPr>
          <w:color w:val="000000" w:themeColor="text1"/>
        </w:rPr>
        <w:t>-       чистотой внутренних помещений школы, ее территории, подготавливает помещение Школы к осенне-зимней эксплуатации, организует ремонт школьной инфраструктуры, ведет учет наличия имущества и подотчетных материальных ценностей, проводит своевременную инвентаризацию, инструктаж по охране и безопасности труда с техническим, обслуживающим персоналом, снабжает технический персонал моющими средствами, организует работы по дератизации и дезинсекции, ведет учет потребляемых водных и энергоресурсов;</w:t>
      </w:r>
      <w:proofErr w:type="gramEnd"/>
    </w:p>
    <w:p w:rsidR="00956B2A" w:rsidRDefault="00C07B11" w:rsidP="00C07B11">
      <w:pPr>
        <w:pStyle w:val="a5"/>
        <w:shd w:val="clear" w:color="auto" w:fill="FFFFFF"/>
        <w:spacing w:before="75" w:beforeAutospacing="0" w:after="75" w:afterAutospacing="0" w:line="234" w:lineRule="atLeast"/>
        <w:jc w:val="both"/>
        <w:rPr>
          <w:color w:val="000000" w:themeColor="text1"/>
        </w:rPr>
      </w:pPr>
      <w:r w:rsidRPr="00C07B11">
        <w:rPr>
          <w:color w:val="000000" w:themeColor="text1"/>
        </w:rPr>
        <w:t>-       организация питания в Школе, которое во</w:t>
      </w:r>
      <w:r w:rsidR="00956B2A">
        <w:rPr>
          <w:color w:val="000000" w:themeColor="text1"/>
        </w:rPr>
        <w:t>злагается согласно договору</w:t>
      </w:r>
      <w:r w:rsidRPr="00C07B11">
        <w:rPr>
          <w:color w:val="000000" w:themeColor="text1"/>
        </w:rPr>
        <w:t>.</w:t>
      </w:r>
    </w:p>
    <w:p w:rsidR="00C07B11" w:rsidRPr="00C07B11" w:rsidRDefault="00C07B11" w:rsidP="00C07B11">
      <w:pPr>
        <w:pStyle w:val="a5"/>
        <w:shd w:val="clear" w:color="auto" w:fill="FFFFFF"/>
        <w:spacing w:before="75" w:beforeAutospacing="0" w:after="75" w:afterAutospacing="0" w:line="234" w:lineRule="atLeast"/>
        <w:jc w:val="both"/>
        <w:rPr>
          <w:color w:val="000000" w:themeColor="text1"/>
        </w:rPr>
      </w:pPr>
      <w:r w:rsidRPr="00C07B11">
        <w:rPr>
          <w:color w:val="000000" w:themeColor="text1"/>
        </w:rPr>
        <w:t xml:space="preserve"> В структурном подразделении предусмотрено помещение для питания учащихся;</w:t>
      </w:r>
    </w:p>
    <w:p w:rsidR="00C07B11" w:rsidRPr="00C07B11" w:rsidRDefault="00C07B11" w:rsidP="00C07B11">
      <w:pPr>
        <w:pStyle w:val="a5"/>
        <w:shd w:val="clear" w:color="auto" w:fill="FFFFFF"/>
        <w:spacing w:before="75" w:beforeAutospacing="0" w:after="75" w:afterAutospacing="0" w:line="234" w:lineRule="atLeast"/>
        <w:jc w:val="both"/>
        <w:rPr>
          <w:color w:val="000000" w:themeColor="text1"/>
        </w:rPr>
      </w:pPr>
      <w:proofErr w:type="gramStart"/>
      <w:r w:rsidRPr="00C07B11">
        <w:rPr>
          <w:color w:val="000000" w:themeColor="text1"/>
        </w:rPr>
        <w:t>-       медицинское обслуживание специально закрепленным органами здравоохранения за Школой медицинским персоналом, который несет наряду с администрацией и педагогическим персоналом ответственность за проведение лечебно-профилактических мероприятий, соблюдение санитарно-гигиенических норм, режима и качества питания учащихся;</w:t>
      </w:r>
      <w:proofErr w:type="gramEnd"/>
    </w:p>
    <w:p w:rsidR="00C07B11" w:rsidRDefault="00C501C6" w:rsidP="00C07B11">
      <w:pPr>
        <w:pStyle w:val="a5"/>
        <w:shd w:val="clear" w:color="auto" w:fill="FFFFFF"/>
        <w:spacing w:before="75" w:beforeAutospacing="0" w:after="75" w:afterAutospacing="0" w:line="234" w:lineRule="atLeast"/>
        <w:jc w:val="both"/>
        <w:rPr>
          <w:color w:val="000000" w:themeColor="text1"/>
        </w:rPr>
      </w:pPr>
      <w:r>
        <w:rPr>
          <w:color w:val="000000" w:themeColor="text1"/>
        </w:rPr>
        <w:t>5.5</w:t>
      </w:r>
      <w:r w:rsidR="00C07B11" w:rsidRPr="00C07B11">
        <w:rPr>
          <w:color w:val="000000" w:themeColor="text1"/>
        </w:rPr>
        <w:t xml:space="preserve">. </w:t>
      </w:r>
      <w:proofErr w:type="gramStart"/>
      <w:r w:rsidR="00C07B11" w:rsidRPr="00C07B11">
        <w:rPr>
          <w:color w:val="000000" w:themeColor="text1"/>
        </w:rPr>
        <w:t>Структурное подразделение по безопасности жизнедеятельности в образовательном учреждении координирует деятельность всех заинтересованных служб по организации комплексной безопасности учебного заведения от угроз социального, технического и природного характера, оказывает содействие преподаванию курса «Основы безопасности жизнедеятельности», осуществляет взаимодействие с внешними организациями, способными оказать содействие Школе при подготовке к функционированию в ЧС и во время этих ситуаций, территориальными правоохранительными органами, формированием ГО и ЧС</w:t>
      </w:r>
      <w:proofErr w:type="gramEnd"/>
      <w:r w:rsidR="00C07B11" w:rsidRPr="00C07B11">
        <w:rPr>
          <w:color w:val="000000" w:themeColor="text1"/>
        </w:rPr>
        <w:t xml:space="preserve">, </w:t>
      </w:r>
      <w:proofErr w:type="gramStart"/>
      <w:r w:rsidR="00C07B11" w:rsidRPr="00C07B11">
        <w:rPr>
          <w:color w:val="000000" w:themeColor="text1"/>
        </w:rPr>
        <w:t>службой санитарного государственного контроля, военным комиссариатом, а так же организовывает работу по выполнению их решений в части, касающейся учебных заведений, организует и обеспечивает проведение мероприятий по охране труда и созданию безопасных условий организации образовательного и производственного процессов, антитеррористической защищенности учебного заведения, гражданской обороне и противопожарной безопасности, соблюдению внутреннего режима функционирования и поддержанию общественной дисциплины, профилактике наркомании, правонарушений учащихся, детского дорожно-транспортного</w:t>
      </w:r>
      <w:proofErr w:type="gramEnd"/>
      <w:r w:rsidR="00C07B11" w:rsidRPr="00C07B11">
        <w:rPr>
          <w:color w:val="000000" w:themeColor="text1"/>
        </w:rPr>
        <w:t xml:space="preserve"> травматизма, организации учета допризывной молодежи.</w:t>
      </w:r>
    </w:p>
    <w:p w:rsidR="00C501C6" w:rsidRDefault="00C501C6" w:rsidP="00C07B11">
      <w:pPr>
        <w:pStyle w:val="a5"/>
        <w:shd w:val="clear" w:color="auto" w:fill="FFFFFF"/>
        <w:spacing w:before="75" w:beforeAutospacing="0" w:after="75" w:afterAutospacing="0" w:line="234" w:lineRule="atLeast"/>
        <w:jc w:val="both"/>
        <w:rPr>
          <w:color w:val="000000" w:themeColor="text1"/>
        </w:rPr>
      </w:pPr>
    </w:p>
    <w:p w:rsidR="00C501C6" w:rsidRPr="00C07B11" w:rsidRDefault="00C501C6" w:rsidP="00C07B11">
      <w:pPr>
        <w:pStyle w:val="a5"/>
        <w:shd w:val="clear" w:color="auto" w:fill="FFFFFF"/>
        <w:spacing w:before="75" w:beforeAutospacing="0" w:after="75" w:afterAutospacing="0" w:line="234" w:lineRule="atLeast"/>
        <w:jc w:val="both"/>
        <w:rPr>
          <w:color w:val="000000" w:themeColor="text1"/>
        </w:rPr>
      </w:pPr>
    </w:p>
    <w:p w:rsidR="00C07B11" w:rsidRPr="00C07B11" w:rsidRDefault="00C07B11" w:rsidP="00C07B11">
      <w:pPr>
        <w:pStyle w:val="a5"/>
        <w:shd w:val="clear" w:color="auto" w:fill="FFFFFF"/>
        <w:spacing w:before="75" w:beforeAutospacing="0" w:after="75" w:afterAutospacing="0" w:line="234" w:lineRule="atLeast"/>
        <w:jc w:val="both"/>
        <w:rPr>
          <w:color w:val="000000" w:themeColor="text1"/>
        </w:rPr>
      </w:pPr>
      <w:r w:rsidRPr="00C07B11">
        <w:rPr>
          <w:rStyle w:val="a3"/>
          <w:rFonts w:eastAsiaTheme="majorEastAsia"/>
          <w:color w:val="000000" w:themeColor="text1"/>
        </w:rPr>
        <w:lastRenderedPageBreak/>
        <w:t>6. Взаимодействие структурных подразделений школы</w:t>
      </w:r>
    </w:p>
    <w:p w:rsidR="00C07B11" w:rsidRPr="00C07B11" w:rsidRDefault="00C07B11" w:rsidP="00C07B11">
      <w:pPr>
        <w:pStyle w:val="a5"/>
        <w:shd w:val="clear" w:color="auto" w:fill="FFFFFF"/>
        <w:spacing w:before="75" w:beforeAutospacing="0" w:after="75" w:afterAutospacing="0" w:line="234" w:lineRule="atLeast"/>
        <w:jc w:val="both"/>
        <w:rPr>
          <w:color w:val="000000" w:themeColor="text1"/>
        </w:rPr>
      </w:pPr>
      <w:r w:rsidRPr="00C07B11">
        <w:rPr>
          <w:color w:val="000000" w:themeColor="text1"/>
        </w:rPr>
        <w:t>Взаимодействие структурных подразделений общеобразовательного учреждения направлено на качественное обеспечение обучения, воспитания учащихся, безопасности жизнедеятельности участников образовательного процесса, модернизации школьного образования, создания полноценного информационного школьного пространства, изучения и внедрения инновационных программ обучения, технологий обучения и воспитания, необходимого методического сопровождения. Взаимодействие обеспечивается согласованным учебно-воспитательным планированием, Программой развития школы, финансово-хозяйственной деятельностью на определенный временной промежуток, приказами и распоряжениями директора школы.</w:t>
      </w:r>
    </w:p>
    <w:p w:rsidR="00C07B11" w:rsidRPr="00C07B11" w:rsidRDefault="00C07B11" w:rsidP="00C07B11">
      <w:pPr>
        <w:pStyle w:val="a5"/>
        <w:shd w:val="clear" w:color="auto" w:fill="FFFFFF"/>
        <w:spacing w:before="75" w:beforeAutospacing="0" w:after="75" w:afterAutospacing="0" w:line="234" w:lineRule="atLeast"/>
        <w:jc w:val="both"/>
        <w:rPr>
          <w:color w:val="000000" w:themeColor="text1"/>
        </w:rPr>
      </w:pPr>
      <w:r w:rsidRPr="00C07B11">
        <w:rPr>
          <w:rStyle w:val="a3"/>
          <w:rFonts w:eastAsiaTheme="majorEastAsia"/>
          <w:color w:val="000000" w:themeColor="text1"/>
        </w:rPr>
        <w:t>7. Ответственность структурных подразделений общеобразовательного учреждения.</w:t>
      </w:r>
    </w:p>
    <w:p w:rsidR="00C07B11" w:rsidRPr="00C07B11" w:rsidRDefault="00C07B11" w:rsidP="00C07B11">
      <w:pPr>
        <w:pStyle w:val="a5"/>
        <w:shd w:val="clear" w:color="auto" w:fill="FFFFFF"/>
        <w:spacing w:before="75" w:beforeAutospacing="0" w:after="75" w:afterAutospacing="0" w:line="234" w:lineRule="atLeast"/>
        <w:jc w:val="both"/>
        <w:rPr>
          <w:color w:val="000000" w:themeColor="text1"/>
        </w:rPr>
      </w:pPr>
      <w:r w:rsidRPr="00C07B11">
        <w:rPr>
          <w:color w:val="000000" w:themeColor="text1"/>
        </w:rPr>
        <w:t>7.1. Руководитель структурного подразделения и другие работники подразделения несут</w:t>
      </w:r>
    </w:p>
    <w:p w:rsidR="00C07B11" w:rsidRPr="00C07B11" w:rsidRDefault="00C07B11" w:rsidP="00C07B11">
      <w:pPr>
        <w:pStyle w:val="a5"/>
        <w:shd w:val="clear" w:color="auto" w:fill="FFFFFF"/>
        <w:spacing w:before="75" w:beforeAutospacing="0" w:after="75" w:afterAutospacing="0" w:line="234" w:lineRule="atLeast"/>
        <w:jc w:val="both"/>
        <w:rPr>
          <w:color w:val="000000" w:themeColor="text1"/>
        </w:rPr>
      </w:pPr>
      <w:r w:rsidRPr="00C07B11">
        <w:rPr>
          <w:color w:val="000000" w:themeColor="text1"/>
        </w:rPr>
        <w:t>ответственность:</w:t>
      </w:r>
    </w:p>
    <w:p w:rsidR="00C07B11" w:rsidRPr="00C07B11" w:rsidRDefault="00C07B11" w:rsidP="00C07B11">
      <w:pPr>
        <w:pStyle w:val="a5"/>
        <w:shd w:val="clear" w:color="auto" w:fill="FFFFFF"/>
        <w:spacing w:before="75" w:beforeAutospacing="0" w:after="75" w:afterAutospacing="0" w:line="234" w:lineRule="atLeast"/>
        <w:jc w:val="both"/>
        <w:rPr>
          <w:color w:val="000000" w:themeColor="text1"/>
        </w:rPr>
      </w:pPr>
      <w:r w:rsidRPr="00C07B11">
        <w:rPr>
          <w:color w:val="000000" w:themeColor="text1"/>
        </w:rPr>
        <w:t xml:space="preserve">-       за неисполнение или </w:t>
      </w:r>
      <w:proofErr w:type="gramStart"/>
      <w:r w:rsidRPr="00C07B11">
        <w:rPr>
          <w:color w:val="000000" w:themeColor="text1"/>
        </w:rPr>
        <w:t>ненадлежащие</w:t>
      </w:r>
      <w:proofErr w:type="gramEnd"/>
      <w:r w:rsidRPr="00C07B11">
        <w:rPr>
          <w:color w:val="000000" w:themeColor="text1"/>
        </w:rPr>
        <w:t xml:space="preserve"> исполнение своих обязанностей, предусмотренных  должностными инструкциями в соответствии с действующим законодательством;</w:t>
      </w:r>
    </w:p>
    <w:p w:rsidR="00C07B11" w:rsidRPr="00C07B11" w:rsidRDefault="00C07B11" w:rsidP="00C07B11">
      <w:pPr>
        <w:pStyle w:val="a5"/>
        <w:shd w:val="clear" w:color="auto" w:fill="FFFFFF"/>
        <w:spacing w:before="75" w:beforeAutospacing="0" w:after="75" w:afterAutospacing="0" w:line="234" w:lineRule="atLeast"/>
        <w:jc w:val="both"/>
        <w:rPr>
          <w:color w:val="000000" w:themeColor="text1"/>
        </w:rPr>
      </w:pPr>
      <w:r w:rsidRPr="00C07B11">
        <w:rPr>
          <w:color w:val="000000" w:themeColor="text1"/>
        </w:rPr>
        <w:t>-       за правонарушения, совершенные в период осуществления своей деятельности в соответствии с действующим гражданским, административным и уголовным законодательством;</w:t>
      </w:r>
    </w:p>
    <w:p w:rsidR="00C07B11" w:rsidRPr="00C07B11" w:rsidRDefault="00C07B11" w:rsidP="00C07B11">
      <w:pPr>
        <w:pStyle w:val="a5"/>
        <w:shd w:val="clear" w:color="auto" w:fill="FFFFFF"/>
        <w:spacing w:before="75" w:beforeAutospacing="0" w:after="75" w:afterAutospacing="0" w:line="234" w:lineRule="atLeast"/>
        <w:jc w:val="both"/>
        <w:rPr>
          <w:color w:val="000000" w:themeColor="text1"/>
        </w:rPr>
      </w:pPr>
      <w:r w:rsidRPr="00C07B11">
        <w:rPr>
          <w:color w:val="000000" w:themeColor="text1"/>
        </w:rPr>
        <w:t>за причинение материального ущерба в соответствии с действующим законодательством.</w:t>
      </w:r>
    </w:p>
    <w:p w:rsidR="00F84566" w:rsidRPr="00C07B11" w:rsidRDefault="00F84566">
      <w:pPr>
        <w:rPr>
          <w:rFonts w:ascii="Times New Roman" w:hAnsi="Times New Roman" w:cs="Times New Roman"/>
          <w:sz w:val="24"/>
          <w:szCs w:val="24"/>
        </w:rPr>
      </w:pPr>
    </w:p>
    <w:sectPr w:rsidR="00F84566" w:rsidRPr="00C07B11" w:rsidSect="00F845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7B11"/>
    <w:rsid w:val="0006151A"/>
    <w:rsid w:val="008742CD"/>
    <w:rsid w:val="00956B2A"/>
    <w:rsid w:val="00A4455B"/>
    <w:rsid w:val="00C07B11"/>
    <w:rsid w:val="00C501C6"/>
    <w:rsid w:val="00D51100"/>
    <w:rsid w:val="00F84566"/>
    <w:rsid w:val="00F8664F"/>
    <w:rsid w:val="00FE46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2CD"/>
    <w:rPr>
      <w:rFonts w:ascii="Helvetica" w:hAnsi="Helvetica" w:cs="Helvetica"/>
      <w:color w:val="282828"/>
      <w:sz w:val="21"/>
      <w:szCs w:val="21"/>
      <w:shd w:val="clear" w:color="auto" w:fill="F3F3F3"/>
    </w:rPr>
  </w:style>
  <w:style w:type="paragraph" w:styleId="1">
    <w:name w:val="heading 1"/>
    <w:basedOn w:val="a"/>
    <w:next w:val="a"/>
    <w:link w:val="10"/>
    <w:uiPriority w:val="9"/>
    <w:qFormat/>
    <w:rsid w:val="008742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742CD"/>
    <w:rPr>
      <w:b/>
      <w:bCs/>
    </w:rPr>
  </w:style>
  <w:style w:type="character" w:customStyle="1" w:styleId="10">
    <w:name w:val="Заголовок 1 Знак"/>
    <w:basedOn w:val="a0"/>
    <w:link w:val="1"/>
    <w:uiPriority w:val="9"/>
    <w:rsid w:val="008742CD"/>
    <w:rPr>
      <w:rFonts w:asciiTheme="majorHAnsi" w:eastAsiaTheme="majorEastAsia" w:hAnsiTheme="majorHAnsi" w:cstheme="majorBidi"/>
      <w:b/>
      <w:bCs/>
      <w:color w:val="365F91" w:themeColor="accent1" w:themeShade="BF"/>
      <w:sz w:val="28"/>
      <w:szCs w:val="28"/>
    </w:rPr>
  </w:style>
  <w:style w:type="paragraph" w:styleId="a4">
    <w:name w:val="No Spacing"/>
    <w:uiPriority w:val="1"/>
    <w:qFormat/>
    <w:rsid w:val="008742CD"/>
    <w:pPr>
      <w:spacing w:after="0" w:line="240" w:lineRule="auto"/>
    </w:pPr>
    <w:rPr>
      <w:rFonts w:ascii="Helvetica" w:hAnsi="Helvetica" w:cs="Helvetica"/>
      <w:color w:val="282828"/>
      <w:sz w:val="21"/>
      <w:szCs w:val="21"/>
      <w:shd w:val="clear" w:color="auto" w:fill="F3F3F3"/>
    </w:rPr>
  </w:style>
  <w:style w:type="paragraph" w:styleId="a5">
    <w:name w:val="Normal (Web)"/>
    <w:basedOn w:val="a"/>
    <w:uiPriority w:val="99"/>
    <w:semiHidden/>
    <w:unhideWhenUsed/>
    <w:rsid w:val="00C07B11"/>
    <w:pPr>
      <w:spacing w:before="100" w:beforeAutospacing="1" w:after="100" w:afterAutospacing="1" w:line="240" w:lineRule="auto"/>
    </w:pPr>
    <w:rPr>
      <w:rFonts w:ascii="Times New Roman" w:eastAsia="Times New Roman" w:hAnsi="Times New Roman" w:cs="Times New Roman"/>
      <w:color w:val="auto"/>
      <w:sz w:val="24"/>
      <w:szCs w:val="24"/>
      <w:shd w:val="clear" w:color="auto" w:fill="auto"/>
      <w:lang w:eastAsia="ru-RU"/>
    </w:rPr>
  </w:style>
</w:styles>
</file>

<file path=word/webSettings.xml><?xml version="1.0" encoding="utf-8"?>
<w:webSettings xmlns:r="http://schemas.openxmlformats.org/officeDocument/2006/relationships" xmlns:w="http://schemas.openxmlformats.org/wordprocessingml/2006/main">
  <w:divs>
    <w:div w:id="143898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2521</Words>
  <Characters>14376</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digital</dc:creator>
  <cp:lastModifiedBy>digital</cp:lastModifiedBy>
  <cp:revision>1</cp:revision>
  <cp:lastPrinted>2016-10-06T20:06:00Z</cp:lastPrinted>
  <dcterms:created xsi:type="dcterms:W3CDTF">2016-10-06T19:40:00Z</dcterms:created>
  <dcterms:modified xsi:type="dcterms:W3CDTF">2016-10-06T20:07:00Z</dcterms:modified>
</cp:coreProperties>
</file>