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7081" w:tblpY="-18"/>
        <w:tblW w:w="0" w:type="auto"/>
        <w:tblLook w:val="01E0"/>
      </w:tblPr>
      <w:tblGrid>
        <w:gridCol w:w="4253"/>
      </w:tblGrid>
      <w:tr w:rsidR="00F731BE" w:rsidTr="00F731BE">
        <w:trPr>
          <w:trHeight w:val="80"/>
        </w:trPr>
        <w:tc>
          <w:tcPr>
            <w:tcW w:w="4253" w:type="dxa"/>
            <w:hideMark/>
          </w:tcPr>
          <w:p w:rsidR="00F731BE" w:rsidRDefault="00F731BE">
            <w:pPr>
              <w:spacing w:line="240" w:lineRule="exact"/>
              <w:jc w:val="center"/>
              <w:rPr>
                <w:sz w:val="28"/>
                <w:szCs w:val="28"/>
              </w:rPr>
            </w:pPr>
            <w:bookmarkStart w:id="0" w:name="_title_2"/>
            <w:bookmarkStart w:id="1" w:name="_ref_15896"/>
          </w:p>
        </w:tc>
      </w:tr>
      <w:tr w:rsidR="00F731BE" w:rsidTr="00F731BE">
        <w:tc>
          <w:tcPr>
            <w:tcW w:w="4253" w:type="dxa"/>
            <w:hideMark/>
          </w:tcPr>
          <w:p w:rsidR="00F731BE" w:rsidRDefault="00F731BE">
            <w:pPr>
              <w:spacing w:line="240" w:lineRule="exact"/>
              <w:jc w:val="center"/>
              <w:rPr>
                <w:sz w:val="28"/>
                <w:szCs w:val="28"/>
              </w:rPr>
            </w:pPr>
          </w:p>
        </w:tc>
      </w:tr>
      <w:tr w:rsidR="00F731BE" w:rsidTr="00F731BE">
        <w:tc>
          <w:tcPr>
            <w:tcW w:w="4253" w:type="dxa"/>
            <w:hideMark/>
          </w:tcPr>
          <w:p w:rsidR="00F731BE" w:rsidRDefault="00F731BE">
            <w:pPr>
              <w:spacing w:line="240" w:lineRule="exact"/>
              <w:jc w:val="center"/>
              <w:rPr>
                <w:sz w:val="28"/>
                <w:szCs w:val="28"/>
              </w:rPr>
            </w:pPr>
          </w:p>
        </w:tc>
      </w:tr>
      <w:tr w:rsidR="00F731BE" w:rsidRPr="00750226" w:rsidTr="0055080B">
        <w:tc>
          <w:tcPr>
            <w:tcW w:w="4253" w:type="dxa"/>
          </w:tcPr>
          <w:p w:rsidR="00F731BE" w:rsidRPr="00F731BE" w:rsidRDefault="00F731BE" w:rsidP="00F731BE">
            <w:pPr>
              <w:pStyle w:val="aa"/>
              <w:rPr>
                <w:sz w:val="28"/>
                <w:szCs w:val="28"/>
              </w:rPr>
            </w:pPr>
            <w:r w:rsidRPr="00F731BE">
              <w:rPr>
                <w:sz w:val="28"/>
                <w:szCs w:val="28"/>
              </w:rPr>
              <w:t>Приложение № 1</w:t>
            </w:r>
          </w:p>
        </w:tc>
      </w:tr>
      <w:tr w:rsidR="00F731BE" w:rsidRPr="00750226" w:rsidTr="0055080B">
        <w:tc>
          <w:tcPr>
            <w:tcW w:w="4253" w:type="dxa"/>
          </w:tcPr>
          <w:p w:rsidR="00F731BE" w:rsidRPr="00F731BE" w:rsidRDefault="00F731BE" w:rsidP="00F731BE">
            <w:pPr>
              <w:pStyle w:val="aa"/>
              <w:rPr>
                <w:sz w:val="28"/>
                <w:szCs w:val="28"/>
              </w:rPr>
            </w:pPr>
            <w:r w:rsidRPr="00F731BE">
              <w:rPr>
                <w:sz w:val="28"/>
                <w:szCs w:val="28"/>
              </w:rPr>
              <w:t>к приказу МКУ «Централизованная бухгалтерия»</w:t>
            </w:r>
          </w:p>
        </w:tc>
      </w:tr>
      <w:tr w:rsidR="00F731BE" w:rsidRPr="00750226" w:rsidTr="0055080B">
        <w:tc>
          <w:tcPr>
            <w:tcW w:w="4253" w:type="dxa"/>
          </w:tcPr>
          <w:p w:rsidR="00F731BE" w:rsidRPr="00F731BE" w:rsidRDefault="00F731BE" w:rsidP="00A40305">
            <w:pPr>
              <w:pStyle w:val="aa"/>
              <w:rPr>
                <w:sz w:val="28"/>
                <w:szCs w:val="28"/>
              </w:rPr>
            </w:pPr>
            <w:r w:rsidRPr="00F731BE">
              <w:rPr>
                <w:sz w:val="28"/>
                <w:szCs w:val="28"/>
              </w:rPr>
              <w:t xml:space="preserve">от </w:t>
            </w:r>
            <w:r w:rsidR="00A40305">
              <w:rPr>
                <w:sz w:val="28"/>
                <w:szCs w:val="28"/>
              </w:rPr>
              <w:t>30</w:t>
            </w:r>
            <w:r w:rsidRPr="00F731BE">
              <w:rPr>
                <w:sz w:val="28"/>
                <w:szCs w:val="28"/>
              </w:rPr>
              <w:t xml:space="preserve"> декабря 201</w:t>
            </w:r>
            <w:r w:rsidR="00A40305">
              <w:rPr>
                <w:sz w:val="28"/>
                <w:szCs w:val="28"/>
              </w:rPr>
              <w:t xml:space="preserve">9 </w:t>
            </w:r>
            <w:r w:rsidRPr="00F731BE">
              <w:rPr>
                <w:sz w:val="28"/>
                <w:szCs w:val="28"/>
              </w:rPr>
              <w:t xml:space="preserve"> года № </w:t>
            </w:r>
            <w:r w:rsidR="008C2E46">
              <w:rPr>
                <w:sz w:val="28"/>
                <w:szCs w:val="28"/>
              </w:rPr>
              <w:t>10</w:t>
            </w:r>
          </w:p>
        </w:tc>
      </w:tr>
    </w:tbl>
    <w:p w:rsidR="00F731BE" w:rsidRDefault="00F731BE" w:rsidP="005C379E">
      <w:pPr>
        <w:pStyle w:val="a4"/>
        <w:spacing w:before="0" w:after="0"/>
      </w:pPr>
    </w:p>
    <w:p w:rsidR="00F731BE" w:rsidRDefault="00F731BE" w:rsidP="005C379E">
      <w:pPr>
        <w:pStyle w:val="a4"/>
        <w:spacing w:before="0" w:after="0"/>
      </w:pPr>
    </w:p>
    <w:p w:rsidR="00F731BE" w:rsidRDefault="00F731BE" w:rsidP="005C379E">
      <w:pPr>
        <w:pStyle w:val="a4"/>
        <w:spacing w:before="0" w:after="0"/>
      </w:pPr>
    </w:p>
    <w:p w:rsidR="00F731BE" w:rsidRDefault="00F731BE" w:rsidP="005C379E">
      <w:pPr>
        <w:pStyle w:val="a4"/>
        <w:spacing w:before="0" w:after="0"/>
      </w:pPr>
    </w:p>
    <w:p w:rsidR="00F731BE" w:rsidRDefault="00F731BE" w:rsidP="005C379E">
      <w:pPr>
        <w:pStyle w:val="a4"/>
        <w:spacing w:before="0" w:after="0"/>
      </w:pPr>
    </w:p>
    <w:p w:rsidR="00F731BE" w:rsidRDefault="00F731BE" w:rsidP="005C379E">
      <w:pPr>
        <w:pStyle w:val="a4"/>
        <w:spacing w:before="0" w:after="0"/>
      </w:pPr>
    </w:p>
    <w:p w:rsidR="00F731BE" w:rsidRDefault="00F731BE" w:rsidP="005C379E">
      <w:pPr>
        <w:pStyle w:val="a4"/>
        <w:spacing w:before="0" w:after="0"/>
      </w:pPr>
    </w:p>
    <w:p w:rsidR="00DB0B15" w:rsidRDefault="00A40305" w:rsidP="005C379E">
      <w:pPr>
        <w:pStyle w:val="a4"/>
        <w:spacing w:before="0" w:after="0"/>
      </w:pPr>
      <w:r>
        <w:t>Единая у</w:t>
      </w:r>
      <w:r w:rsidR="00516C2C" w:rsidRPr="00DB0B15">
        <w:t>четная политика</w:t>
      </w:r>
      <w:r w:rsidR="005C379E">
        <w:t>,</w:t>
      </w:r>
      <w:r>
        <w:t xml:space="preserve"> для учреждений</w:t>
      </w:r>
      <w:r w:rsidR="00E00278">
        <w:t>,</w:t>
      </w:r>
      <w:r>
        <w:t xml:space="preserve"> обслуживаемых в  МКУ «</w:t>
      </w:r>
      <w:r w:rsidR="00E00278">
        <w:t>Централизованная</w:t>
      </w:r>
      <w:r>
        <w:t xml:space="preserve"> бухгалтерия»</w:t>
      </w:r>
    </w:p>
    <w:p w:rsidR="005C379E" w:rsidRPr="005C379E" w:rsidRDefault="005C379E" w:rsidP="005C379E">
      <w:pPr>
        <w:spacing w:before="0" w:after="0" w:line="240" w:lineRule="auto"/>
        <w:ind w:firstLine="0"/>
        <w:jc w:val="center"/>
        <w:rPr>
          <w:b/>
          <w:sz w:val="28"/>
          <w:szCs w:val="28"/>
        </w:rPr>
      </w:pPr>
      <w:r w:rsidRPr="005C379E">
        <w:rPr>
          <w:b/>
          <w:sz w:val="28"/>
          <w:szCs w:val="28"/>
        </w:rPr>
        <w:t>оценочные значения и ошибки</w:t>
      </w:r>
    </w:p>
    <w:p w:rsidR="0027240A" w:rsidRPr="0045023C" w:rsidRDefault="00516C2C" w:rsidP="005C379E">
      <w:pPr>
        <w:spacing w:before="0" w:after="0" w:line="240" w:lineRule="auto"/>
        <w:ind w:firstLine="0"/>
        <w:jc w:val="center"/>
        <w:rPr>
          <w:sz w:val="28"/>
          <w:szCs w:val="28"/>
        </w:rPr>
      </w:pPr>
      <w:r w:rsidRPr="00DB0B15">
        <w:rPr>
          <w:b/>
          <w:sz w:val="28"/>
          <w:szCs w:val="28"/>
        </w:rPr>
        <w:t>для целей</w:t>
      </w:r>
      <w:r w:rsidR="00FF0FEB">
        <w:rPr>
          <w:b/>
          <w:sz w:val="28"/>
          <w:szCs w:val="28"/>
        </w:rPr>
        <w:t xml:space="preserve"> </w:t>
      </w:r>
      <w:r w:rsidRPr="00DB0B15">
        <w:rPr>
          <w:b/>
          <w:sz w:val="28"/>
          <w:szCs w:val="28"/>
        </w:rPr>
        <w:t>бюджетного учета</w:t>
      </w:r>
      <w:bookmarkEnd w:id="0"/>
      <w:bookmarkEnd w:id="1"/>
    </w:p>
    <w:p w:rsidR="0027240A" w:rsidRPr="0045023C" w:rsidRDefault="00516C2C">
      <w:pPr>
        <w:pStyle w:val="1"/>
        <w:numPr>
          <w:ilvl w:val="0"/>
          <w:numId w:val="2"/>
        </w:numPr>
        <w:rPr>
          <w:b w:val="0"/>
          <w:sz w:val="28"/>
        </w:rPr>
      </w:pPr>
      <w:bookmarkStart w:id="2" w:name="_ref_15921"/>
      <w:r w:rsidRPr="0045023C">
        <w:rPr>
          <w:b w:val="0"/>
          <w:sz w:val="28"/>
        </w:rPr>
        <w:t>Организационные положения</w:t>
      </w:r>
      <w:bookmarkEnd w:id="2"/>
    </w:p>
    <w:p w:rsidR="00AE0FC1" w:rsidRDefault="00AE0FC1" w:rsidP="00AE0FC1">
      <w:pPr>
        <w:spacing w:after="0"/>
        <w:ind w:firstLine="0"/>
        <w:rPr>
          <w:sz w:val="28"/>
          <w:szCs w:val="28"/>
        </w:rPr>
      </w:pPr>
      <w:bookmarkStart w:id="3" w:name="_ref_300807"/>
      <w:r>
        <w:rPr>
          <w:sz w:val="28"/>
          <w:szCs w:val="28"/>
        </w:rPr>
        <w:t xml:space="preserve">            </w:t>
      </w:r>
      <w:r w:rsidR="00516C2C" w:rsidRPr="00AE0FC1">
        <w:rPr>
          <w:sz w:val="28"/>
          <w:szCs w:val="28"/>
        </w:rPr>
        <w:t xml:space="preserve">Настоящая Учетная политика разработана в соответствии с </w:t>
      </w:r>
      <w:r w:rsidR="00DC4460" w:rsidRPr="00AE0FC1">
        <w:rPr>
          <w:sz w:val="28"/>
          <w:szCs w:val="28"/>
        </w:rPr>
        <w:t>законодательством Российской Федерации о бухгалтерском учете, нормативными и правовыми актами органов регулирующих бухгалтерский учет</w:t>
      </w:r>
      <w:r w:rsidR="005565F1" w:rsidRPr="00AE0FC1">
        <w:rPr>
          <w:sz w:val="28"/>
          <w:szCs w:val="28"/>
        </w:rPr>
        <w:t>, отраслевыми стандартами, на основании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w:t>
      </w:r>
      <w:r w:rsidR="00E35D00" w:rsidRPr="00AE0FC1">
        <w:rPr>
          <w:sz w:val="28"/>
          <w:szCs w:val="28"/>
        </w:rPr>
        <w:t xml:space="preserve">, </w:t>
      </w:r>
    </w:p>
    <w:p w:rsidR="005565F1" w:rsidRPr="00AE0FC1" w:rsidRDefault="005565F1" w:rsidP="00AE0FC1">
      <w:pPr>
        <w:spacing w:after="0"/>
        <w:ind w:firstLine="0"/>
        <w:rPr>
          <w:sz w:val="28"/>
          <w:szCs w:val="28"/>
        </w:rPr>
      </w:pPr>
      <w:r w:rsidRPr="00AE0FC1">
        <w:rPr>
          <w:sz w:val="28"/>
          <w:szCs w:val="28"/>
        </w:rPr>
        <w:t xml:space="preserve"> </w:t>
      </w:r>
      <w:r w:rsidR="00AE0FC1">
        <w:rPr>
          <w:sz w:val="28"/>
          <w:szCs w:val="28"/>
        </w:rPr>
        <w:t xml:space="preserve">- </w:t>
      </w:r>
      <w:hyperlink r:id="rId8" w:history="1">
        <w:r w:rsidRPr="00AE0FC1">
          <w:rPr>
            <w:rStyle w:val="afc"/>
            <w:color w:val="auto"/>
            <w:sz w:val="28"/>
            <w:szCs w:val="28"/>
            <w:u w:val="none"/>
          </w:rPr>
          <w:t>Инструкци</w:t>
        </w:r>
        <w:r w:rsidR="00E35D00" w:rsidRPr="00AE0FC1">
          <w:rPr>
            <w:rStyle w:val="afc"/>
            <w:color w:val="auto"/>
            <w:sz w:val="28"/>
            <w:szCs w:val="28"/>
            <w:u w:val="none"/>
          </w:rPr>
          <w:t>ей</w:t>
        </w:r>
      </w:hyperlink>
      <w:r w:rsidRPr="00AE0FC1">
        <w:rPr>
          <w:sz w:val="28"/>
          <w:szCs w:val="28"/>
        </w:rPr>
        <w:t xml:space="preserve"> по применению Плана счетов бюджетного учета, утвержденн</w:t>
      </w:r>
      <w:r w:rsidR="00E35D00" w:rsidRPr="00AE0FC1">
        <w:rPr>
          <w:sz w:val="28"/>
          <w:szCs w:val="28"/>
        </w:rPr>
        <w:t xml:space="preserve">ой </w:t>
      </w:r>
      <w:r w:rsidRPr="00AE0FC1">
        <w:rPr>
          <w:sz w:val="28"/>
          <w:szCs w:val="28"/>
        </w:rPr>
        <w:t xml:space="preserve"> Приказом Минфина России от 06.12.2010 № 162н (далее - </w:t>
      </w:r>
      <w:hyperlink r:id="rId9" w:history="1">
        <w:r w:rsidRPr="00AE0FC1">
          <w:rPr>
            <w:rStyle w:val="afc"/>
            <w:color w:val="auto"/>
            <w:sz w:val="28"/>
            <w:szCs w:val="28"/>
            <w:u w:val="none"/>
          </w:rPr>
          <w:t>Инструкция</w:t>
        </w:r>
      </w:hyperlink>
      <w:r w:rsidRPr="00AE0FC1">
        <w:rPr>
          <w:sz w:val="28"/>
          <w:szCs w:val="28"/>
        </w:rPr>
        <w:t xml:space="preserve"> № 162н);</w:t>
      </w:r>
    </w:p>
    <w:bookmarkEnd w:id="3"/>
    <w:p w:rsidR="00AE0FC1" w:rsidRPr="00AE0FC1" w:rsidRDefault="005C2E14" w:rsidP="00AE0FC1">
      <w:pPr>
        <w:pStyle w:val="ab"/>
        <w:numPr>
          <w:ilvl w:val="0"/>
          <w:numId w:val="3"/>
        </w:numPr>
        <w:spacing w:after="0"/>
        <w:jc w:val="both"/>
        <w:rPr>
          <w:sz w:val="28"/>
          <w:szCs w:val="28"/>
        </w:rPr>
      </w:pPr>
      <w:r>
        <w:rPr>
          <w:sz w:val="28"/>
          <w:szCs w:val="28"/>
        </w:rPr>
        <w:t>Б</w:t>
      </w:r>
      <w:r w:rsidR="00AE0FC1">
        <w:rPr>
          <w:sz w:val="28"/>
          <w:szCs w:val="28"/>
        </w:rPr>
        <w:t xml:space="preserve">юджетный </w:t>
      </w:r>
      <w:r>
        <w:rPr>
          <w:sz w:val="28"/>
          <w:szCs w:val="28"/>
        </w:rPr>
        <w:t xml:space="preserve">учет в учреждениях ведется </w:t>
      </w:r>
      <w:r w:rsidR="007E76EF">
        <w:rPr>
          <w:sz w:val="28"/>
          <w:szCs w:val="28"/>
        </w:rPr>
        <w:t>МКУ «Централизованн</w:t>
      </w:r>
      <w:r w:rsidR="00AE0FC1">
        <w:rPr>
          <w:sz w:val="28"/>
          <w:szCs w:val="28"/>
        </w:rPr>
        <w:t xml:space="preserve">ой </w:t>
      </w:r>
      <w:r w:rsidR="007E76EF">
        <w:rPr>
          <w:sz w:val="28"/>
          <w:szCs w:val="28"/>
        </w:rPr>
        <w:t>бухгалтери</w:t>
      </w:r>
      <w:r w:rsidR="00AE0FC1">
        <w:rPr>
          <w:sz w:val="28"/>
          <w:szCs w:val="28"/>
        </w:rPr>
        <w:t>ей</w:t>
      </w:r>
      <w:r w:rsidR="007E76EF">
        <w:rPr>
          <w:sz w:val="28"/>
          <w:szCs w:val="28"/>
        </w:rPr>
        <w:t>» на основании</w:t>
      </w:r>
      <w:r w:rsidR="00AE0FC1">
        <w:rPr>
          <w:sz w:val="28"/>
          <w:szCs w:val="28"/>
        </w:rPr>
        <w:t xml:space="preserve"> заключенных с учреждениями договорами.</w:t>
      </w:r>
      <w:r w:rsidR="007E76EF">
        <w:rPr>
          <w:sz w:val="28"/>
          <w:szCs w:val="28"/>
        </w:rPr>
        <w:t xml:space="preserve"> </w:t>
      </w:r>
      <w:r>
        <w:rPr>
          <w:sz w:val="28"/>
          <w:szCs w:val="28"/>
        </w:rPr>
        <w:t xml:space="preserve">  </w:t>
      </w:r>
      <w:r w:rsidR="00AE0FC1">
        <w:rPr>
          <w:sz w:val="28"/>
          <w:szCs w:val="28"/>
        </w:rPr>
        <w:t xml:space="preserve">Бюджетный учет </w:t>
      </w:r>
      <w:r>
        <w:rPr>
          <w:sz w:val="28"/>
          <w:szCs w:val="28"/>
        </w:rPr>
        <w:t>осуществляется в соответствии с Б</w:t>
      </w:r>
      <w:r w:rsidR="00516C2C" w:rsidRPr="00DB0B15">
        <w:rPr>
          <w:sz w:val="28"/>
          <w:szCs w:val="28"/>
        </w:rPr>
        <w:t>юджетны</w:t>
      </w:r>
      <w:r>
        <w:rPr>
          <w:sz w:val="28"/>
          <w:szCs w:val="28"/>
        </w:rPr>
        <w:t>м</w:t>
      </w:r>
      <w:r w:rsidR="00516C2C" w:rsidRPr="00DB0B15">
        <w:rPr>
          <w:sz w:val="28"/>
          <w:szCs w:val="28"/>
        </w:rPr>
        <w:t xml:space="preserve"> </w:t>
      </w:r>
      <w:hyperlink r:id="rId10" w:history="1">
        <w:r w:rsidR="00516C2C" w:rsidRPr="00DB0B15">
          <w:rPr>
            <w:rStyle w:val="afc"/>
            <w:color w:val="auto"/>
            <w:sz w:val="28"/>
            <w:szCs w:val="28"/>
            <w:u w:val="none"/>
          </w:rPr>
          <w:t>кодекс</w:t>
        </w:r>
      </w:hyperlink>
      <w:r w:rsidR="00516C2C" w:rsidRPr="00DB0B15">
        <w:rPr>
          <w:sz w:val="28"/>
          <w:szCs w:val="28"/>
        </w:rPr>
        <w:t xml:space="preserve"> РФ (далее - БК РФ);</w:t>
      </w:r>
      <w:r w:rsidR="00AE0FC1" w:rsidRPr="00AE0FC1">
        <w:rPr>
          <w:sz w:val="28"/>
          <w:szCs w:val="28"/>
        </w:rPr>
        <w:t xml:space="preserve"> Федеральным  </w:t>
      </w:r>
      <w:hyperlink r:id="rId11" w:history="1">
        <w:r w:rsidR="00AE0FC1" w:rsidRPr="00AE0FC1">
          <w:rPr>
            <w:rStyle w:val="afc"/>
            <w:color w:val="auto"/>
            <w:sz w:val="28"/>
            <w:szCs w:val="28"/>
            <w:u w:val="none"/>
          </w:rPr>
          <w:t>закон</w:t>
        </w:r>
      </w:hyperlink>
      <w:r w:rsidR="00AE0FC1" w:rsidRPr="00AE0FC1">
        <w:rPr>
          <w:sz w:val="28"/>
          <w:szCs w:val="28"/>
        </w:rPr>
        <w:t>ом от 06.12.2011 № 402-ФЗ "О бухгалтерском учете" (далее - Закон № 402-ФЗ);</w:t>
      </w:r>
    </w:p>
    <w:p w:rsidR="00AE0FC1" w:rsidRPr="00AE0FC1" w:rsidRDefault="00AE0FC1" w:rsidP="00AE0FC1">
      <w:pPr>
        <w:pStyle w:val="ab"/>
        <w:numPr>
          <w:ilvl w:val="0"/>
          <w:numId w:val="3"/>
        </w:numPr>
        <w:spacing w:after="0"/>
        <w:jc w:val="both"/>
        <w:rPr>
          <w:sz w:val="28"/>
          <w:szCs w:val="28"/>
        </w:rPr>
      </w:pPr>
      <w:r w:rsidRPr="00AE0FC1">
        <w:rPr>
          <w:sz w:val="28"/>
          <w:szCs w:val="28"/>
        </w:rPr>
        <w:t xml:space="preserve">Федеральным  </w:t>
      </w:r>
      <w:hyperlink r:id="rId12" w:history="1">
        <w:r w:rsidRPr="00AE0FC1">
          <w:rPr>
            <w:rStyle w:val="afc"/>
            <w:color w:val="auto"/>
            <w:sz w:val="28"/>
            <w:szCs w:val="28"/>
            <w:u w:val="none"/>
          </w:rPr>
          <w:t>закон</w:t>
        </w:r>
      </w:hyperlink>
      <w:r w:rsidRPr="00AE0FC1">
        <w:rPr>
          <w:sz w:val="28"/>
          <w:szCs w:val="28"/>
        </w:rPr>
        <w:t>ом от 12.01.1996 № 7-ФЗ "О некоммерческих организациях" (далее - Закон № 7-ФЗ);</w:t>
      </w:r>
    </w:p>
    <w:p w:rsidR="00AE0FC1" w:rsidRPr="00AE0FC1" w:rsidRDefault="00AE0FC1" w:rsidP="00AE0FC1">
      <w:pPr>
        <w:numPr>
          <w:ilvl w:val="0"/>
          <w:numId w:val="3"/>
        </w:numPr>
        <w:spacing w:before="100" w:beforeAutospacing="1" w:after="100" w:afterAutospacing="1" w:line="240" w:lineRule="auto"/>
        <w:ind w:right="180"/>
        <w:contextualSpacing/>
        <w:jc w:val="left"/>
        <w:rPr>
          <w:color w:val="000000"/>
          <w:sz w:val="28"/>
          <w:szCs w:val="28"/>
        </w:rPr>
      </w:pPr>
      <w:r w:rsidRPr="00AE0FC1">
        <w:rPr>
          <w:color w:val="000000"/>
          <w:sz w:val="28"/>
          <w:szCs w:val="28"/>
        </w:rPr>
        <w:t>приказом Минфина от 06.12.2010 № 162н «Об утверждении Плана счетов бюджетного учета и Инструкции по его применению» (далее – Инструкция № 162н);</w:t>
      </w:r>
    </w:p>
    <w:p w:rsidR="00AE0FC1" w:rsidRPr="00AE0FC1" w:rsidRDefault="00AE0FC1" w:rsidP="00AE0FC1">
      <w:pPr>
        <w:numPr>
          <w:ilvl w:val="0"/>
          <w:numId w:val="3"/>
        </w:numPr>
        <w:spacing w:before="100" w:beforeAutospacing="1" w:after="100" w:afterAutospacing="1" w:line="240" w:lineRule="auto"/>
        <w:ind w:right="180"/>
        <w:contextualSpacing/>
        <w:jc w:val="left"/>
        <w:rPr>
          <w:color w:val="000000"/>
          <w:sz w:val="28"/>
          <w:szCs w:val="28"/>
        </w:rPr>
      </w:pPr>
      <w:r w:rsidRPr="00AE0FC1">
        <w:rPr>
          <w:color w:val="000000"/>
          <w:sz w:val="28"/>
          <w:szCs w:val="28"/>
        </w:rPr>
        <w:t>приказом Минфина 06.06.2019 № 85н «О Порядке формирования и применения кодов бюджетной классификации Российской Федерации, их структуре и принципах назначения» (далее – приказ № 85н);</w:t>
      </w:r>
    </w:p>
    <w:p w:rsidR="00AE0FC1" w:rsidRPr="00AE0FC1" w:rsidRDefault="00AE0FC1" w:rsidP="00AE0FC1">
      <w:pPr>
        <w:numPr>
          <w:ilvl w:val="0"/>
          <w:numId w:val="3"/>
        </w:numPr>
        <w:spacing w:before="100" w:beforeAutospacing="1" w:after="100" w:afterAutospacing="1" w:line="240" w:lineRule="auto"/>
        <w:ind w:right="180"/>
        <w:contextualSpacing/>
        <w:jc w:val="left"/>
        <w:rPr>
          <w:color w:val="000000"/>
          <w:sz w:val="28"/>
          <w:szCs w:val="28"/>
        </w:rPr>
      </w:pPr>
      <w:r w:rsidRPr="00AE0FC1">
        <w:rPr>
          <w:color w:val="000000"/>
          <w:sz w:val="28"/>
          <w:szCs w:val="28"/>
        </w:rPr>
        <w:t>приказом Минфина от 29.11.2017 № 209н «Об утверждении Порядка применения классификации операций сектора государственного управления»(далее – приказ № 209н);</w:t>
      </w:r>
    </w:p>
    <w:p w:rsidR="00AE0FC1" w:rsidRPr="00AE0FC1" w:rsidRDefault="00AE0FC1" w:rsidP="00AE0FC1">
      <w:pPr>
        <w:numPr>
          <w:ilvl w:val="0"/>
          <w:numId w:val="3"/>
        </w:numPr>
        <w:spacing w:before="100" w:beforeAutospacing="1" w:after="100" w:afterAutospacing="1" w:line="240" w:lineRule="auto"/>
        <w:ind w:right="180"/>
        <w:contextualSpacing/>
        <w:jc w:val="left"/>
        <w:rPr>
          <w:color w:val="000000"/>
          <w:sz w:val="28"/>
          <w:szCs w:val="28"/>
        </w:rPr>
      </w:pPr>
      <w:r w:rsidRPr="00AE0FC1">
        <w:rPr>
          <w:color w:val="000000"/>
          <w:sz w:val="28"/>
          <w:szCs w:val="28"/>
        </w:rPr>
        <w:lastRenderedPageBreak/>
        <w:t>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rsidR="0027240A" w:rsidRPr="00DB0B15" w:rsidRDefault="00622DA0" w:rsidP="00DB0B15">
      <w:pPr>
        <w:pStyle w:val="ab"/>
        <w:numPr>
          <w:ilvl w:val="0"/>
          <w:numId w:val="3"/>
        </w:numPr>
        <w:spacing w:after="0"/>
        <w:jc w:val="both"/>
        <w:rPr>
          <w:sz w:val="28"/>
          <w:szCs w:val="28"/>
        </w:rPr>
      </w:pPr>
      <w:hyperlink r:id="rId13" w:history="1">
        <w:r w:rsidR="00516C2C" w:rsidRPr="00DB0B15">
          <w:rPr>
            <w:rStyle w:val="afc"/>
            <w:color w:val="auto"/>
            <w:sz w:val="28"/>
            <w:szCs w:val="28"/>
            <w:u w:val="none"/>
          </w:rPr>
          <w:t>Указание</w:t>
        </w:r>
      </w:hyperlink>
      <w:r w:rsidR="00AE0FC1">
        <w:t>м</w:t>
      </w:r>
      <w:r w:rsidR="00516C2C" w:rsidRPr="00DB0B15">
        <w:rPr>
          <w:sz w:val="28"/>
          <w:szCs w:val="28"/>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14" w:history="1">
        <w:r w:rsidR="00516C2C" w:rsidRPr="00DB0B15">
          <w:rPr>
            <w:rStyle w:val="afc"/>
            <w:color w:val="auto"/>
            <w:sz w:val="28"/>
            <w:szCs w:val="28"/>
            <w:u w:val="none"/>
          </w:rPr>
          <w:t>Указание</w:t>
        </w:r>
      </w:hyperlink>
      <w:r w:rsidR="00516C2C" w:rsidRPr="00DB0B15">
        <w:rPr>
          <w:sz w:val="28"/>
          <w:szCs w:val="28"/>
        </w:rPr>
        <w:t xml:space="preserve"> № 3210-У);</w:t>
      </w:r>
    </w:p>
    <w:p w:rsidR="0027240A" w:rsidRPr="00DB0B15" w:rsidRDefault="00622DA0" w:rsidP="00DB0B15">
      <w:pPr>
        <w:pStyle w:val="ab"/>
        <w:numPr>
          <w:ilvl w:val="0"/>
          <w:numId w:val="3"/>
        </w:numPr>
        <w:spacing w:after="0"/>
        <w:jc w:val="both"/>
        <w:rPr>
          <w:sz w:val="28"/>
          <w:szCs w:val="28"/>
        </w:rPr>
      </w:pPr>
      <w:hyperlink r:id="rId15" w:history="1">
        <w:r w:rsidR="00516C2C" w:rsidRPr="00DB0B15">
          <w:rPr>
            <w:rStyle w:val="afc"/>
            <w:color w:val="auto"/>
            <w:sz w:val="28"/>
            <w:szCs w:val="28"/>
            <w:u w:val="none"/>
          </w:rPr>
          <w:t>Указание</w:t>
        </w:r>
      </w:hyperlink>
      <w:r w:rsidR="00516C2C" w:rsidRPr="00DB0B15">
        <w:rPr>
          <w:sz w:val="28"/>
          <w:szCs w:val="28"/>
        </w:rPr>
        <w:t xml:space="preserve"> Банка России от 07.10.2013 № 3073-У "Об осуществлении наличных расчетов" (далее - </w:t>
      </w:r>
      <w:hyperlink r:id="rId16" w:history="1">
        <w:r w:rsidR="00516C2C" w:rsidRPr="00DB0B15">
          <w:rPr>
            <w:rStyle w:val="afc"/>
            <w:color w:val="auto"/>
            <w:sz w:val="28"/>
            <w:szCs w:val="28"/>
            <w:u w:val="none"/>
          </w:rPr>
          <w:t>Указание</w:t>
        </w:r>
      </w:hyperlink>
      <w:r w:rsidR="00516C2C" w:rsidRPr="00DB0B15">
        <w:rPr>
          <w:sz w:val="28"/>
          <w:szCs w:val="28"/>
        </w:rPr>
        <w:t xml:space="preserve"> № 3073-У);</w:t>
      </w:r>
    </w:p>
    <w:p w:rsidR="0027240A" w:rsidRPr="00DB0B15" w:rsidRDefault="00516C2C" w:rsidP="00DB0B15">
      <w:pPr>
        <w:pStyle w:val="ab"/>
        <w:numPr>
          <w:ilvl w:val="0"/>
          <w:numId w:val="3"/>
        </w:numPr>
        <w:spacing w:after="0"/>
        <w:jc w:val="both"/>
        <w:rPr>
          <w:sz w:val="28"/>
          <w:szCs w:val="28"/>
        </w:rPr>
      </w:pPr>
      <w:r w:rsidRPr="00DB0B15">
        <w:rPr>
          <w:sz w:val="28"/>
          <w:szCs w:val="28"/>
        </w:rPr>
        <w:t xml:space="preserve">Методические </w:t>
      </w:r>
      <w:hyperlink r:id="rId17" w:history="1">
        <w:r w:rsidRPr="00DB0B15">
          <w:rPr>
            <w:rStyle w:val="afc"/>
            <w:color w:val="auto"/>
            <w:sz w:val="28"/>
            <w:szCs w:val="28"/>
            <w:u w:val="none"/>
          </w:rPr>
          <w:t>указания</w:t>
        </w:r>
      </w:hyperlink>
      <w:r w:rsidRPr="00DB0B15">
        <w:rPr>
          <w:sz w:val="28"/>
          <w:szCs w:val="28"/>
        </w:rPr>
        <w:t xml:space="preserve"> по инвентаризации имущества и финансовых обязательств, утвержденные Приказом Минфина России от 13.06.1995 № 49 (далее - Методические </w:t>
      </w:r>
      <w:hyperlink r:id="rId18" w:history="1">
        <w:r w:rsidRPr="00DB0B15">
          <w:rPr>
            <w:rStyle w:val="afc"/>
            <w:color w:val="auto"/>
            <w:sz w:val="28"/>
            <w:szCs w:val="28"/>
            <w:u w:val="none"/>
          </w:rPr>
          <w:t>указания</w:t>
        </w:r>
      </w:hyperlink>
      <w:r w:rsidRPr="00DB0B15">
        <w:rPr>
          <w:sz w:val="28"/>
          <w:szCs w:val="28"/>
        </w:rPr>
        <w:t xml:space="preserve"> № 49);</w:t>
      </w:r>
    </w:p>
    <w:p w:rsidR="0027240A" w:rsidRPr="00DB0B15" w:rsidRDefault="00516C2C" w:rsidP="00DB0B15">
      <w:pPr>
        <w:pStyle w:val="ab"/>
        <w:numPr>
          <w:ilvl w:val="0"/>
          <w:numId w:val="3"/>
        </w:numPr>
        <w:spacing w:after="0"/>
        <w:jc w:val="both"/>
        <w:rPr>
          <w:sz w:val="28"/>
          <w:szCs w:val="28"/>
        </w:rPr>
      </w:pPr>
      <w:r w:rsidRPr="00DB0B15">
        <w:rPr>
          <w:sz w:val="28"/>
          <w:szCs w:val="28"/>
        </w:rPr>
        <w:t xml:space="preserve">Методические </w:t>
      </w:r>
      <w:hyperlink r:id="rId19" w:history="1">
        <w:r w:rsidRPr="00DB0B15">
          <w:rPr>
            <w:rStyle w:val="afc"/>
            <w:color w:val="auto"/>
            <w:sz w:val="28"/>
            <w:szCs w:val="28"/>
            <w:u w:val="none"/>
          </w:rPr>
          <w:t>рекомендации</w:t>
        </w:r>
      </w:hyperlink>
      <w:r w:rsidRPr="00DB0B15">
        <w:rPr>
          <w:sz w:val="28"/>
          <w:szCs w:val="28"/>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20" w:history="1">
        <w:r w:rsidRPr="00DB0B15">
          <w:rPr>
            <w:rStyle w:val="afc"/>
            <w:color w:val="auto"/>
            <w:sz w:val="28"/>
            <w:szCs w:val="28"/>
            <w:u w:val="none"/>
          </w:rPr>
          <w:t>рекомендации</w:t>
        </w:r>
      </w:hyperlink>
      <w:r w:rsidRPr="00DB0B15">
        <w:rPr>
          <w:sz w:val="28"/>
          <w:szCs w:val="28"/>
        </w:rPr>
        <w:t xml:space="preserve"> № АМ-23-р);</w:t>
      </w:r>
    </w:p>
    <w:p w:rsidR="0027240A" w:rsidRPr="00DB0B15" w:rsidRDefault="00622DA0" w:rsidP="00DB0B15">
      <w:pPr>
        <w:pStyle w:val="ab"/>
        <w:numPr>
          <w:ilvl w:val="0"/>
          <w:numId w:val="3"/>
        </w:numPr>
        <w:spacing w:after="0"/>
        <w:jc w:val="both"/>
        <w:rPr>
          <w:sz w:val="28"/>
          <w:szCs w:val="28"/>
        </w:rPr>
      </w:pPr>
      <w:hyperlink r:id="rId21" w:history="1">
        <w:r w:rsidR="00516C2C" w:rsidRPr="00DB0B15">
          <w:rPr>
            <w:rStyle w:val="afc"/>
            <w:color w:val="auto"/>
            <w:sz w:val="28"/>
            <w:szCs w:val="28"/>
            <w:u w:val="none"/>
          </w:rPr>
          <w:t>Правила</w:t>
        </w:r>
      </w:hyperlink>
      <w:r w:rsidR="00516C2C" w:rsidRPr="00DB0B15">
        <w:rPr>
          <w:sz w:val="28"/>
          <w:szCs w:val="28"/>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22" w:history="1">
        <w:r w:rsidR="00516C2C" w:rsidRPr="00DB0B15">
          <w:rPr>
            <w:rStyle w:val="afc"/>
            <w:color w:val="auto"/>
            <w:sz w:val="28"/>
            <w:szCs w:val="28"/>
            <w:u w:val="none"/>
          </w:rPr>
          <w:t>Правила</w:t>
        </w:r>
      </w:hyperlink>
      <w:r w:rsidR="00516C2C" w:rsidRPr="00DB0B15">
        <w:rPr>
          <w:sz w:val="28"/>
          <w:szCs w:val="28"/>
        </w:rPr>
        <w:t xml:space="preserve"> учета и хранения драгоценных металлов, драгоценных камней и продукции из них, а также ведения соответствующей отчетности);</w:t>
      </w:r>
    </w:p>
    <w:p w:rsidR="0027240A" w:rsidRPr="00DB0B15" w:rsidRDefault="00622DA0" w:rsidP="00DB0B15">
      <w:pPr>
        <w:pStyle w:val="ab"/>
        <w:numPr>
          <w:ilvl w:val="0"/>
          <w:numId w:val="3"/>
        </w:numPr>
        <w:spacing w:after="0"/>
        <w:jc w:val="both"/>
        <w:rPr>
          <w:sz w:val="28"/>
          <w:szCs w:val="28"/>
        </w:rPr>
      </w:pPr>
      <w:hyperlink r:id="rId23" w:history="1">
        <w:r w:rsidR="00516C2C" w:rsidRPr="00DB0B15">
          <w:rPr>
            <w:rStyle w:val="afc"/>
            <w:color w:val="auto"/>
            <w:sz w:val="28"/>
            <w:szCs w:val="28"/>
            <w:u w:val="none"/>
          </w:rPr>
          <w:t>Инструкция</w:t>
        </w:r>
      </w:hyperlink>
      <w:r w:rsidR="00516C2C" w:rsidRPr="00DB0B15">
        <w:rPr>
          <w:sz w:val="28"/>
          <w:szCs w:val="28"/>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24" w:history="1">
        <w:r w:rsidR="00516C2C" w:rsidRPr="00DB0B15">
          <w:rPr>
            <w:rStyle w:val="afc"/>
            <w:color w:val="auto"/>
            <w:sz w:val="28"/>
            <w:szCs w:val="28"/>
            <w:u w:val="none"/>
          </w:rPr>
          <w:t>Инструкция</w:t>
        </w:r>
      </w:hyperlink>
      <w:r w:rsidR="00516C2C" w:rsidRPr="00DB0B15">
        <w:rPr>
          <w:sz w:val="28"/>
          <w:szCs w:val="28"/>
        </w:rPr>
        <w:t xml:space="preserve"> № 191н);</w:t>
      </w:r>
    </w:p>
    <w:p w:rsidR="0027240A" w:rsidRPr="00DB0B15" w:rsidRDefault="00622DA0" w:rsidP="00DB0B15">
      <w:pPr>
        <w:pStyle w:val="ab"/>
        <w:numPr>
          <w:ilvl w:val="0"/>
          <w:numId w:val="3"/>
        </w:numPr>
        <w:spacing w:after="0"/>
        <w:jc w:val="both"/>
        <w:rPr>
          <w:sz w:val="28"/>
          <w:szCs w:val="28"/>
        </w:rPr>
      </w:pPr>
      <w:hyperlink r:id="rId25" w:history="1">
        <w:r w:rsidR="00516C2C" w:rsidRPr="00DB0B15">
          <w:rPr>
            <w:rStyle w:val="afc"/>
            <w:color w:val="auto"/>
            <w:sz w:val="28"/>
            <w:szCs w:val="28"/>
            <w:u w:val="none"/>
          </w:rPr>
          <w:t>Поряд</w:t>
        </w:r>
        <w:r w:rsidR="00EB0E96">
          <w:rPr>
            <w:rStyle w:val="afc"/>
            <w:color w:val="auto"/>
            <w:sz w:val="28"/>
            <w:szCs w:val="28"/>
            <w:u w:val="none"/>
          </w:rPr>
          <w:t>ком</w:t>
        </w:r>
      </w:hyperlink>
      <w:r w:rsidR="00EB0E96">
        <w:t xml:space="preserve"> </w:t>
      </w:r>
      <w:r w:rsidR="00516C2C" w:rsidRPr="00DB0B15">
        <w:rPr>
          <w:sz w:val="28"/>
          <w:szCs w:val="28"/>
        </w:rPr>
        <w:t xml:space="preserve"> формирования и применения кодов бюджетной классификации Российской Федерации, утвержденный Приказом Минфина России от 08.06.2018 № 132н (далее - </w:t>
      </w:r>
      <w:hyperlink r:id="rId26" w:history="1">
        <w:r w:rsidR="00516C2C" w:rsidRPr="00DB0B15">
          <w:rPr>
            <w:rStyle w:val="afc"/>
            <w:color w:val="auto"/>
            <w:sz w:val="28"/>
            <w:szCs w:val="28"/>
            <w:u w:val="none"/>
          </w:rPr>
          <w:t>Порядок</w:t>
        </w:r>
      </w:hyperlink>
      <w:r w:rsidR="00516C2C" w:rsidRPr="00DB0B15">
        <w:rPr>
          <w:sz w:val="28"/>
          <w:szCs w:val="28"/>
        </w:rPr>
        <w:t xml:space="preserve"> № 132н);</w:t>
      </w:r>
    </w:p>
    <w:p w:rsidR="00A8354A" w:rsidRPr="002E67C2" w:rsidRDefault="005D7378" w:rsidP="005D7378">
      <w:pPr>
        <w:rPr>
          <w:sz w:val="28"/>
          <w:szCs w:val="28"/>
        </w:rPr>
      </w:pPr>
      <w:bookmarkStart w:id="4" w:name="_ref_307646"/>
      <w:r>
        <w:rPr>
          <w:sz w:val="28"/>
          <w:szCs w:val="28"/>
        </w:rPr>
        <w:t>Ведение бухгалтерского учета в МКУ «Цент</w:t>
      </w:r>
      <w:r w:rsidR="00A40305">
        <w:rPr>
          <w:sz w:val="28"/>
          <w:szCs w:val="28"/>
        </w:rPr>
        <w:t xml:space="preserve">рализованной </w:t>
      </w:r>
      <w:r>
        <w:rPr>
          <w:sz w:val="28"/>
          <w:szCs w:val="28"/>
        </w:rPr>
        <w:t xml:space="preserve"> бухгалтери</w:t>
      </w:r>
      <w:r w:rsidR="00A40305">
        <w:rPr>
          <w:sz w:val="28"/>
          <w:szCs w:val="28"/>
        </w:rPr>
        <w:t>ей</w:t>
      </w:r>
      <w:r>
        <w:rPr>
          <w:sz w:val="28"/>
          <w:szCs w:val="28"/>
        </w:rPr>
        <w:t xml:space="preserve">» осуществляется бухгалтерией </w:t>
      </w:r>
      <w:r w:rsidRPr="00DB0B15">
        <w:rPr>
          <w:sz w:val="28"/>
          <w:szCs w:val="28"/>
        </w:rPr>
        <w:t>(далее – централизованная бухгалтерия).</w:t>
      </w:r>
      <w:bookmarkEnd w:id="4"/>
      <w:r w:rsidR="002E67C2" w:rsidRPr="002E67C2">
        <w:rPr>
          <w:rFonts w:ascii="Arial" w:hAnsi="Arial" w:cs="Arial"/>
          <w:color w:val="222222"/>
          <w:sz w:val="21"/>
          <w:szCs w:val="21"/>
          <w:shd w:val="clear" w:color="auto" w:fill="FFFFFF"/>
        </w:rPr>
        <w:t xml:space="preserve"> </w:t>
      </w:r>
      <w:r w:rsidR="002E67C2" w:rsidRPr="002E67C2">
        <w:rPr>
          <w:color w:val="222222"/>
          <w:sz w:val="28"/>
          <w:szCs w:val="28"/>
          <w:shd w:val="clear" w:color="auto" w:fill="FFFFFF"/>
        </w:rPr>
        <w:t>Сотрудники бухгалтерии руководствуются в своей работе </w:t>
      </w:r>
      <w:r w:rsidR="002E67C2">
        <w:rPr>
          <w:color w:val="222222"/>
          <w:sz w:val="28"/>
          <w:szCs w:val="28"/>
          <w:shd w:val="clear" w:color="auto" w:fill="FFFFFF"/>
        </w:rPr>
        <w:t>Положением об отделе и дол</w:t>
      </w:r>
      <w:r w:rsidR="002E67C2" w:rsidRPr="002E67C2">
        <w:rPr>
          <w:sz w:val="28"/>
          <w:szCs w:val="28"/>
        </w:rPr>
        <w:t>жностными инструкциями</w:t>
      </w:r>
      <w:r w:rsidR="002E67C2" w:rsidRPr="002E67C2">
        <w:rPr>
          <w:color w:val="222222"/>
          <w:sz w:val="28"/>
          <w:szCs w:val="28"/>
          <w:shd w:val="clear" w:color="auto" w:fill="FFFFFF"/>
        </w:rPr>
        <w:t>.</w:t>
      </w:r>
    </w:p>
    <w:p w:rsidR="005D7378" w:rsidRDefault="005D7378">
      <w:pPr>
        <w:rPr>
          <w:i/>
          <w:sz w:val="28"/>
          <w:szCs w:val="28"/>
        </w:rPr>
      </w:pPr>
      <w:r w:rsidRPr="00DB0B15">
        <w:rPr>
          <w:i/>
          <w:sz w:val="28"/>
          <w:szCs w:val="28"/>
        </w:rPr>
        <w:t xml:space="preserve">(Основание: </w:t>
      </w:r>
      <w:hyperlink r:id="rId27" w:history="1">
        <w:r w:rsidRPr="00DB0B15">
          <w:rPr>
            <w:rStyle w:val="afc"/>
            <w:i/>
            <w:color w:val="auto"/>
            <w:sz w:val="28"/>
            <w:szCs w:val="28"/>
            <w:u w:val="none"/>
          </w:rPr>
          <w:t>ч. 3</w:t>
        </w:r>
      </w:hyperlink>
      <w:r w:rsidRPr="00DB0B15">
        <w:rPr>
          <w:i/>
          <w:sz w:val="28"/>
          <w:szCs w:val="28"/>
        </w:rPr>
        <w:t xml:space="preserve"> ст. 7 Закона № 402-ФЗ, </w:t>
      </w:r>
      <w:hyperlink r:id="rId28" w:history="1">
        <w:r w:rsidRPr="00DB0B15">
          <w:rPr>
            <w:rStyle w:val="afc"/>
            <w:i/>
            <w:color w:val="auto"/>
            <w:sz w:val="28"/>
            <w:szCs w:val="28"/>
            <w:u w:val="none"/>
          </w:rPr>
          <w:t>п. 5</w:t>
        </w:r>
      </w:hyperlink>
      <w:r w:rsidRPr="00DB0B15">
        <w:rPr>
          <w:i/>
          <w:sz w:val="28"/>
          <w:szCs w:val="28"/>
        </w:rPr>
        <w:t xml:space="preserve"> Инструкции № 157н)</w:t>
      </w:r>
    </w:p>
    <w:p w:rsidR="00F23285" w:rsidRPr="00A40305" w:rsidRDefault="00C62237" w:rsidP="00C62237">
      <w:pPr>
        <w:pStyle w:val="heading1normal"/>
        <w:rPr>
          <w:sz w:val="28"/>
          <w:szCs w:val="28"/>
        </w:rPr>
      </w:pPr>
      <w:r>
        <w:rPr>
          <w:sz w:val="28"/>
          <w:szCs w:val="28"/>
        </w:rPr>
        <w:t xml:space="preserve">В учреждении применяется автоматизированный способ ведения бухгалтерского учета с использованием  программного продукта «1С </w:t>
      </w:r>
      <w:r>
        <w:rPr>
          <w:sz w:val="28"/>
          <w:szCs w:val="28"/>
        </w:rPr>
        <w:lastRenderedPageBreak/>
        <w:t>Бухгалтерия государственного учреждения 8». Комплексная автоматизация  бухгалтерского учета основывается на сквозном технологическом  п</w:t>
      </w:r>
      <w:r w:rsidR="000A4ED1">
        <w:rPr>
          <w:sz w:val="28"/>
          <w:szCs w:val="28"/>
        </w:rPr>
        <w:t>роцессе обработки и формирования учетной документации по всем разделам бухгалтерского и налогового учета в единой  базе данных с последующим автоматическим составлением отчетности на основании введенных данных.</w:t>
      </w:r>
    </w:p>
    <w:p w:rsidR="00F23285" w:rsidRPr="00F23285" w:rsidRDefault="00F23285" w:rsidP="00F23285">
      <w:pPr>
        <w:pStyle w:val="heading1normal"/>
        <w:rPr>
          <w:i/>
          <w:sz w:val="28"/>
          <w:szCs w:val="28"/>
        </w:rPr>
      </w:pPr>
      <w:r w:rsidRPr="00F23285">
        <w:rPr>
          <w:sz w:val="28"/>
          <w:szCs w:val="28"/>
        </w:rPr>
        <w:br/>
      </w:r>
      <w:r>
        <w:rPr>
          <w:i/>
          <w:sz w:val="28"/>
          <w:szCs w:val="28"/>
        </w:rPr>
        <w:t>(</w:t>
      </w:r>
      <w:r w:rsidRPr="00F23285">
        <w:rPr>
          <w:i/>
          <w:sz w:val="28"/>
          <w:szCs w:val="28"/>
        </w:rPr>
        <w:t>Основание: </w:t>
      </w:r>
      <w:hyperlink r:id="rId29" w:anchor="/document/99/902249301/XA00M7G2MM/" w:tooltip="6. Субъект учета в целях организации бухгалтерского учета, руководствуясь законодательством Российской Федерации о бухгалтерском учете, нормативными актами органов, регулирующими..." w:history="1">
        <w:r w:rsidRPr="00F23285">
          <w:rPr>
            <w:rStyle w:val="afc"/>
            <w:i/>
            <w:color w:val="028E2F"/>
            <w:sz w:val="28"/>
            <w:szCs w:val="28"/>
          </w:rPr>
          <w:t>пункт 6</w:t>
        </w:r>
      </w:hyperlink>
      <w:r w:rsidRPr="00F23285">
        <w:rPr>
          <w:i/>
          <w:sz w:val="28"/>
          <w:szCs w:val="28"/>
        </w:rPr>
        <w:t> Инструкции к Единому плану счетов № 157н.</w:t>
      </w:r>
      <w:r>
        <w:rPr>
          <w:i/>
          <w:sz w:val="28"/>
          <w:szCs w:val="28"/>
        </w:rPr>
        <w:t>)</w:t>
      </w:r>
    </w:p>
    <w:p w:rsidR="00F23285" w:rsidRPr="00F23285" w:rsidRDefault="00F23285" w:rsidP="00F23285">
      <w:pPr>
        <w:pStyle w:val="heading1normal"/>
        <w:rPr>
          <w:sz w:val="28"/>
          <w:szCs w:val="28"/>
        </w:rPr>
      </w:pPr>
      <w:r w:rsidRPr="00F23285">
        <w:rPr>
          <w:sz w:val="28"/>
          <w:szCs w:val="28"/>
        </w:rPr>
        <w:t xml:space="preserve"> С использованием телекоммуникационных каналов связи и электронной подписи</w:t>
      </w:r>
      <w:r>
        <w:rPr>
          <w:sz w:val="28"/>
          <w:szCs w:val="28"/>
        </w:rPr>
        <w:t xml:space="preserve"> </w:t>
      </w:r>
      <w:r w:rsidRPr="00F23285">
        <w:rPr>
          <w:sz w:val="28"/>
          <w:szCs w:val="28"/>
        </w:rPr>
        <w:t>бухгалтерия  ведет электронный документооборот по следующим направлениям:</w:t>
      </w:r>
    </w:p>
    <w:p w:rsidR="00F23285" w:rsidRPr="00F23285" w:rsidRDefault="00F23285" w:rsidP="00F23285">
      <w:pPr>
        <w:pStyle w:val="heading1normal"/>
        <w:rPr>
          <w:sz w:val="28"/>
          <w:szCs w:val="28"/>
        </w:rPr>
      </w:pPr>
      <w:r w:rsidRPr="00F23285">
        <w:rPr>
          <w:sz w:val="28"/>
          <w:szCs w:val="28"/>
        </w:rPr>
        <w:t>система электронного документооборота с территориальным органом Федерального казначейства;</w:t>
      </w:r>
    </w:p>
    <w:p w:rsidR="00F23285" w:rsidRPr="00F23285" w:rsidRDefault="00F23285" w:rsidP="00F23285">
      <w:pPr>
        <w:pStyle w:val="heading1normal"/>
        <w:rPr>
          <w:sz w:val="28"/>
          <w:szCs w:val="28"/>
        </w:rPr>
      </w:pPr>
      <w:r w:rsidRPr="00F23285">
        <w:rPr>
          <w:sz w:val="28"/>
          <w:szCs w:val="28"/>
        </w:rPr>
        <w:t>передача отчетности по налогам, сборам и иным обязательным платежам в</w:t>
      </w:r>
      <w:r>
        <w:rPr>
          <w:sz w:val="28"/>
          <w:szCs w:val="28"/>
        </w:rPr>
        <w:t xml:space="preserve"> </w:t>
      </w:r>
      <w:r w:rsidRPr="00F23285">
        <w:rPr>
          <w:sz w:val="28"/>
          <w:szCs w:val="28"/>
        </w:rPr>
        <w:t>Инспекцию Федеральной налоговой службы;</w:t>
      </w:r>
    </w:p>
    <w:p w:rsidR="00F23285" w:rsidRPr="00F23285" w:rsidRDefault="00F23285" w:rsidP="00F23285">
      <w:pPr>
        <w:pStyle w:val="heading1normal"/>
        <w:rPr>
          <w:sz w:val="28"/>
          <w:szCs w:val="28"/>
        </w:rPr>
      </w:pPr>
      <w:r w:rsidRPr="00F23285">
        <w:rPr>
          <w:sz w:val="28"/>
          <w:szCs w:val="28"/>
        </w:rPr>
        <w:t>передача отчетности в отделение Пенсионного фонда;</w:t>
      </w:r>
    </w:p>
    <w:p w:rsidR="00F23285" w:rsidRDefault="00F23285" w:rsidP="00F23285">
      <w:pPr>
        <w:pStyle w:val="heading1normal"/>
        <w:rPr>
          <w:sz w:val="28"/>
          <w:szCs w:val="28"/>
        </w:rPr>
      </w:pPr>
      <w:r w:rsidRPr="00F23285">
        <w:rPr>
          <w:sz w:val="28"/>
          <w:szCs w:val="28"/>
        </w:rPr>
        <w:t>размещение информации о деятельности </w:t>
      </w:r>
      <w:r>
        <w:rPr>
          <w:sz w:val="28"/>
          <w:szCs w:val="28"/>
        </w:rPr>
        <w:t xml:space="preserve"> МКУ «Централизованная бухгалтерия» </w:t>
      </w:r>
      <w:r w:rsidRPr="00F23285">
        <w:rPr>
          <w:sz w:val="28"/>
          <w:szCs w:val="28"/>
        </w:rPr>
        <w:t>на официальном сайте</w:t>
      </w:r>
      <w:r>
        <w:rPr>
          <w:sz w:val="28"/>
          <w:szCs w:val="28"/>
        </w:rPr>
        <w:t>.</w:t>
      </w:r>
    </w:p>
    <w:p w:rsidR="00F23285" w:rsidRPr="00F23285" w:rsidRDefault="00F23285" w:rsidP="00F23285">
      <w:pPr>
        <w:pStyle w:val="afe"/>
        <w:spacing w:before="0" w:beforeAutospacing="0" w:after="150" w:afterAutospacing="0"/>
        <w:rPr>
          <w:color w:val="222222"/>
          <w:sz w:val="28"/>
          <w:szCs w:val="28"/>
        </w:rPr>
      </w:pPr>
      <w:r w:rsidRPr="00F23285">
        <w:rPr>
          <w:color w:val="222222"/>
          <w:sz w:val="28"/>
          <w:szCs w:val="28"/>
        </w:rPr>
        <w:t>В целях обеспечения сохранности электронных данных бухгалтерского</w:t>
      </w:r>
      <w:r w:rsidRPr="00F23285">
        <w:rPr>
          <w:rStyle w:val="matches"/>
          <w:color w:val="222222"/>
          <w:sz w:val="28"/>
          <w:szCs w:val="28"/>
        </w:rPr>
        <w:t> учета</w:t>
      </w:r>
      <w:r w:rsidRPr="00F23285">
        <w:rPr>
          <w:color w:val="222222"/>
          <w:sz w:val="28"/>
          <w:szCs w:val="28"/>
        </w:rPr>
        <w:t> и отчетности:</w:t>
      </w:r>
    </w:p>
    <w:p w:rsidR="00F23285" w:rsidRPr="00F23285" w:rsidRDefault="00F23285" w:rsidP="00F23285">
      <w:pPr>
        <w:numPr>
          <w:ilvl w:val="0"/>
          <w:numId w:val="32"/>
        </w:numPr>
        <w:spacing w:before="0" w:after="0" w:line="240" w:lineRule="auto"/>
        <w:ind w:left="270"/>
        <w:jc w:val="left"/>
        <w:rPr>
          <w:color w:val="222222"/>
          <w:sz w:val="28"/>
          <w:szCs w:val="28"/>
        </w:rPr>
      </w:pPr>
      <w:r w:rsidRPr="00F23285">
        <w:rPr>
          <w:color w:val="222222"/>
          <w:sz w:val="28"/>
          <w:szCs w:val="28"/>
        </w:rPr>
        <w:t>на сервере ежедневно производится сохранение резервных копий базы ;</w:t>
      </w:r>
    </w:p>
    <w:p w:rsidR="00F23285" w:rsidRPr="00F23285" w:rsidRDefault="00F23285" w:rsidP="00F23285">
      <w:pPr>
        <w:numPr>
          <w:ilvl w:val="0"/>
          <w:numId w:val="32"/>
        </w:numPr>
        <w:spacing w:before="0" w:after="0" w:line="240" w:lineRule="auto"/>
        <w:ind w:left="270"/>
        <w:jc w:val="left"/>
        <w:rPr>
          <w:color w:val="222222"/>
          <w:sz w:val="28"/>
          <w:szCs w:val="28"/>
        </w:rPr>
      </w:pPr>
      <w:r w:rsidRPr="00F23285">
        <w:rPr>
          <w:color w:val="222222"/>
          <w:sz w:val="28"/>
          <w:szCs w:val="28"/>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F23285" w:rsidRDefault="00F23285" w:rsidP="00F23285">
      <w:pPr>
        <w:pStyle w:val="afe"/>
        <w:spacing w:before="0" w:beforeAutospacing="0" w:after="150" w:afterAutospacing="0"/>
        <w:rPr>
          <w:i/>
          <w:color w:val="222222"/>
          <w:sz w:val="28"/>
          <w:szCs w:val="28"/>
        </w:rPr>
      </w:pPr>
      <w:r w:rsidRPr="00F23285">
        <w:rPr>
          <w:i/>
          <w:color w:val="222222"/>
          <w:sz w:val="28"/>
          <w:szCs w:val="28"/>
        </w:rPr>
        <w:t>(Основание: пункт 19  Инструкции к Единому плану счетов № 157н, пункт 33</w:t>
      </w:r>
      <w:r>
        <w:rPr>
          <w:i/>
          <w:color w:val="222222"/>
          <w:sz w:val="28"/>
          <w:szCs w:val="28"/>
        </w:rPr>
        <w:t>)СГС)</w:t>
      </w:r>
    </w:p>
    <w:p w:rsidR="00250786" w:rsidRPr="00250786" w:rsidRDefault="00250786" w:rsidP="00250786">
      <w:pPr>
        <w:rPr>
          <w:i/>
          <w:sz w:val="28"/>
          <w:szCs w:val="28"/>
        </w:rPr>
      </w:pPr>
      <w:r w:rsidRPr="00250786">
        <w:rPr>
          <w:rStyle w:val="sfwc"/>
          <w:color w:val="222222"/>
          <w:sz w:val="28"/>
          <w:szCs w:val="28"/>
        </w:rPr>
        <w:t xml:space="preserve">Табель учета рабочего </w:t>
      </w:r>
      <w:r w:rsidRPr="00250786">
        <w:rPr>
          <w:rStyle w:val="sfwc"/>
          <w:color w:val="000000" w:themeColor="text1"/>
          <w:sz w:val="28"/>
          <w:szCs w:val="28"/>
        </w:rPr>
        <w:t xml:space="preserve">времени </w:t>
      </w:r>
      <w:r w:rsidRPr="00250786">
        <w:rPr>
          <w:color w:val="000000" w:themeColor="text1"/>
          <w:sz w:val="28"/>
          <w:szCs w:val="28"/>
          <w:shd w:val="clear" w:color="auto" w:fill="FFFFFF"/>
        </w:rPr>
        <w:t>(</w:t>
      </w:r>
      <w:hyperlink r:id="rId30" w:anchor="/document/140/34992/" w:tooltip="ОКУД 0504421. Табель учета использования рабочего времени" w:history="1">
        <w:r w:rsidRPr="00250786">
          <w:rPr>
            <w:rStyle w:val="afc"/>
            <w:color w:val="000000" w:themeColor="text1"/>
            <w:sz w:val="28"/>
            <w:szCs w:val="28"/>
          </w:rPr>
          <w:t>ф. 0504421</w:t>
        </w:r>
      </w:hyperlink>
      <w:r w:rsidRPr="00250786">
        <w:rPr>
          <w:color w:val="000000" w:themeColor="text1"/>
          <w:sz w:val="28"/>
          <w:szCs w:val="28"/>
          <w:shd w:val="clear" w:color="auto" w:fill="FFFFFF"/>
        </w:rPr>
        <w:t>)</w:t>
      </w:r>
      <w:r w:rsidRPr="00250786">
        <w:rPr>
          <w:color w:val="222222"/>
          <w:sz w:val="28"/>
          <w:szCs w:val="28"/>
          <w:shd w:val="clear" w:color="auto" w:fill="FFFFFF"/>
        </w:rPr>
        <w:t xml:space="preserve">  </w:t>
      </w:r>
      <w:r w:rsidRPr="00250786">
        <w:rPr>
          <w:rStyle w:val="sfwc"/>
          <w:color w:val="222222"/>
          <w:sz w:val="28"/>
          <w:szCs w:val="28"/>
        </w:rPr>
        <w:t xml:space="preserve"> ведется путем отражения фактических затрат рабочего времени</w:t>
      </w:r>
      <w:r w:rsidRPr="00250786">
        <w:rPr>
          <w:color w:val="222222"/>
          <w:sz w:val="28"/>
          <w:szCs w:val="28"/>
          <w:shd w:val="clear" w:color="auto" w:fill="FFFFFF"/>
        </w:rPr>
        <w:t>.</w:t>
      </w:r>
    </w:p>
    <w:p w:rsidR="00A8354A" w:rsidRPr="00250786" w:rsidRDefault="00A8354A">
      <w:pPr>
        <w:rPr>
          <w:i/>
          <w:sz w:val="28"/>
          <w:szCs w:val="28"/>
        </w:rPr>
      </w:pPr>
    </w:p>
    <w:p w:rsidR="00250786" w:rsidRDefault="00250786" w:rsidP="00090298">
      <w:pPr>
        <w:pStyle w:val="QuoteMargin"/>
        <w:rPr>
          <w:sz w:val="28"/>
          <w:szCs w:val="28"/>
          <w:shd w:val="clear" w:color="auto" w:fill="FFFFFF"/>
        </w:rPr>
      </w:pPr>
    </w:p>
    <w:p w:rsidR="00250786" w:rsidRPr="00512B98" w:rsidRDefault="00250786" w:rsidP="00250786">
      <w:pPr>
        <w:pStyle w:val="afe"/>
        <w:spacing w:before="0" w:beforeAutospacing="0" w:after="150" w:afterAutospacing="0"/>
        <w:jc w:val="both"/>
        <w:rPr>
          <w:color w:val="000000" w:themeColor="text1"/>
          <w:sz w:val="28"/>
          <w:szCs w:val="28"/>
        </w:rPr>
      </w:pPr>
      <w:r>
        <w:rPr>
          <w:color w:val="222222"/>
          <w:sz w:val="28"/>
          <w:szCs w:val="28"/>
        </w:rPr>
        <w:t xml:space="preserve">         </w:t>
      </w:r>
      <w:r w:rsidRPr="00250786">
        <w:rPr>
          <w:color w:val="222222"/>
          <w:sz w:val="28"/>
          <w:szCs w:val="28"/>
        </w:rPr>
        <w:t>Бюджетный</w:t>
      </w:r>
      <w:r w:rsidRPr="00250786">
        <w:rPr>
          <w:rStyle w:val="matches"/>
          <w:color w:val="222222"/>
          <w:sz w:val="28"/>
          <w:szCs w:val="28"/>
        </w:rPr>
        <w:t> учет</w:t>
      </w:r>
      <w:r w:rsidRPr="00250786">
        <w:rPr>
          <w:color w:val="222222"/>
          <w:sz w:val="28"/>
          <w:szCs w:val="28"/>
        </w:rPr>
        <w:t xml:space="preserve"> ведется с использованием </w:t>
      </w:r>
      <w:r w:rsidRPr="00512B98">
        <w:rPr>
          <w:color w:val="222222"/>
          <w:sz w:val="28"/>
          <w:szCs w:val="28"/>
        </w:rPr>
        <w:t>рабочего Плана счетов</w:t>
      </w:r>
      <w:r w:rsidR="008C2E46" w:rsidRPr="00512B98">
        <w:rPr>
          <w:color w:val="222222"/>
          <w:sz w:val="28"/>
          <w:szCs w:val="28"/>
        </w:rPr>
        <w:t xml:space="preserve"> бюджетного учета </w:t>
      </w:r>
      <w:r w:rsidRPr="00512B98">
        <w:rPr>
          <w:color w:val="222222"/>
          <w:sz w:val="28"/>
          <w:szCs w:val="28"/>
        </w:rPr>
        <w:t xml:space="preserve">  и забалансовых счетов, (Приложение №2) </w:t>
      </w:r>
      <w:r w:rsidRPr="00512B98">
        <w:rPr>
          <w:sz w:val="28"/>
          <w:szCs w:val="28"/>
        </w:rPr>
        <w:t>разработанного в соответствии с </w:t>
      </w:r>
      <w:hyperlink r:id="rId31" w:anchor="/document/99/902249301/" w:history="1">
        <w:r w:rsidRPr="00512B98">
          <w:rPr>
            <w:rStyle w:val="afc"/>
            <w:color w:val="000000" w:themeColor="text1"/>
            <w:sz w:val="28"/>
            <w:szCs w:val="28"/>
            <w:u w:val="none"/>
          </w:rPr>
          <w:t>Инструкцией к Единому плану счетов № 157н</w:t>
        </w:r>
      </w:hyperlink>
      <w:r w:rsidRPr="00512B98">
        <w:rPr>
          <w:color w:val="000000" w:themeColor="text1"/>
          <w:sz w:val="28"/>
          <w:szCs w:val="28"/>
        </w:rPr>
        <w:t xml:space="preserve">, </w:t>
      </w:r>
      <w:hyperlink r:id="rId32" w:anchor="/document/99/902250003/" w:history="1">
        <w:r w:rsidRPr="00512B98">
          <w:rPr>
            <w:rStyle w:val="afc"/>
            <w:color w:val="000000" w:themeColor="text1"/>
            <w:sz w:val="28"/>
            <w:szCs w:val="28"/>
            <w:u w:val="none"/>
          </w:rPr>
          <w:t>Инструкцией № 162н</w:t>
        </w:r>
      </w:hyperlink>
      <w:r w:rsidRPr="00512B98">
        <w:rPr>
          <w:color w:val="000000" w:themeColor="text1"/>
          <w:sz w:val="28"/>
          <w:szCs w:val="28"/>
        </w:rPr>
        <w:t>.</w:t>
      </w:r>
    </w:p>
    <w:p w:rsidR="00250786" w:rsidRPr="00512B98" w:rsidRDefault="00250786" w:rsidP="00250786">
      <w:r w:rsidRPr="00512B98">
        <w:rPr>
          <w:sz w:val="28"/>
          <w:szCs w:val="28"/>
        </w:rPr>
        <w:br/>
      </w:r>
      <w:r w:rsidRPr="00512B98">
        <w:rPr>
          <w:i/>
          <w:sz w:val="28"/>
          <w:szCs w:val="28"/>
        </w:rPr>
        <w:t>(Основание: пункты </w:t>
      </w:r>
      <w:hyperlink r:id="rId33" w:anchor="/document/99/902249301/XA00M3G2M3/" w:tooltip="2. Бухгалтерский учет осуществляется учреждениями, финансовыми органами и органами, осуществляющими кассовое обслуживание, в соответствии с Бюджетным кодексом Российской Федерации,.." w:history="1">
        <w:r w:rsidRPr="00512B98">
          <w:rPr>
            <w:rStyle w:val="afc"/>
            <w:i/>
            <w:color w:val="028E2F"/>
            <w:sz w:val="28"/>
            <w:szCs w:val="28"/>
          </w:rPr>
          <w:t>2</w:t>
        </w:r>
      </w:hyperlink>
      <w:r w:rsidRPr="00512B98">
        <w:rPr>
          <w:i/>
          <w:sz w:val="28"/>
          <w:szCs w:val="28"/>
        </w:rPr>
        <w:t> и </w:t>
      </w:r>
      <w:hyperlink r:id="rId34" w:anchor="/document/99/902249301/XA00M7G2MM/" w:tooltip="6. Субъект учета в целях организации бухгалтерского учета, руководствуясь законодательством Российской Федерации о бухгалтерском учете, нормативными актами органов, регулирующими..." w:history="1">
        <w:r w:rsidRPr="00512B98">
          <w:rPr>
            <w:rStyle w:val="afc"/>
            <w:i/>
            <w:color w:val="028E2F"/>
            <w:sz w:val="28"/>
            <w:szCs w:val="28"/>
          </w:rPr>
          <w:t>6</w:t>
        </w:r>
      </w:hyperlink>
      <w:r w:rsidRPr="00512B98">
        <w:rPr>
          <w:i/>
          <w:sz w:val="28"/>
          <w:szCs w:val="28"/>
        </w:rPr>
        <w:t> Инструкции к Единому плану счетов № 157н, </w:t>
      </w:r>
      <w:hyperlink r:id="rId35" w:anchor="/document/99/420388973/XA00MBS2MV/" w:tooltip="19. Рабочий план счетов субъекта учета, утверждается субъектом учета в рамках формирования его учетной политики на основе Единого плана счетов бухгалтерского учета, Плана счетов бюджетного учета, Плана счетов бухгалтерского учета..." w:history="1">
        <w:r w:rsidRPr="00512B98">
          <w:rPr>
            <w:rStyle w:val="afc"/>
            <w:i/>
            <w:color w:val="028E2F"/>
            <w:sz w:val="28"/>
            <w:szCs w:val="28"/>
          </w:rPr>
          <w:t>пункт 19</w:t>
        </w:r>
      </w:hyperlink>
      <w:r w:rsidRPr="00512B98">
        <w:rPr>
          <w:i/>
          <w:sz w:val="28"/>
          <w:szCs w:val="28"/>
        </w:rPr>
        <w:t xml:space="preserve"> СГС «Концептуальные основы бухучета и </w:t>
      </w:r>
      <w:r w:rsidRPr="00512B98">
        <w:rPr>
          <w:i/>
          <w:sz w:val="28"/>
          <w:szCs w:val="28"/>
        </w:rPr>
        <w:lastRenderedPageBreak/>
        <w:t>отчетности», </w:t>
      </w:r>
      <w:hyperlink r:id="rId36" w:anchor="/document/99/542618106/XA00M802MO/" w:tooltip="б) Рабочий план счетов бухгалтерского учета, содержащий применяемые счета бухгалтерского учета для ведения синтетического и аналитического учета (номера счетов бухгалтерского учета) либо коды счетов бухгалтерского учета и правила..." w:history="1">
        <w:r w:rsidRPr="00512B98">
          <w:rPr>
            <w:rStyle w:val="afc"/>
            <w:i/>
            <w:color w:val="028E2F"/>
            <w:sz w:val="28"/>
            <w:szCs w:val="28"/>
          </w:rPr>
          <w:t>подпункт «б»</w:t>
        </w:r>
      </w:hyperlink>
      <w:r w:rsidRPr="00512B98">
        <w:rPr>
          <w:i/>
          <w:sz w:val="28"/>
          <w:szCs w:val="28"/>
        </w:rPr>
        <w:t> пункта 9 СГС </w:t>
      </w:r>
      <w:r w:rsidRPr="00512B98">
        <w:rPr>
          <w:rStyle w:val="matches"/>
          <w:i/>
          <w:sz w:val="28"/>
          <w:szCs w:val="28"/>
        </w:rPr>
        <w:t xml:space="preserve">«Учетная </w:t>
      </w:r>
      <w:r w:rsidRPr="00512B98">
        <w:rPr>
          <w:i/>
          <w:sz w:val="28"/>
          <w:szCs w:val="28"/>
        </w:rPr>
        <w:br/>
      </w:r>
    </w:p>
    <w:p w:rsidR="00A8354A" w:rsidRPr="00512B98" w:rsidRDefault="00A8354A" w:rsidP="00A8354A">
      <w:pPr>
        <w:pStyle w:val="QuoteMargin"/>
        <w:rPr>
          <w:i/>
          <w:sz w:val="28"/>
          <w:szCs w:val="28"/>
        </w:rPr>
      </w:pPr>
    </w:p>
    <w:p w:rsidR="00A8354A" w:rsidRPr="00512B98" w:rsidRDefault="00A8354A" w:rsidP="00A8354A">
      <w:pPr>
        <w:pStyle w:val="QuoteMargin"/>
        <w:rPr>
          <w:sz w:val="28"/>
          <w:szCs w:val="28"/>
        </w:rPr>
      </w:pPr>
    </w:p>
    <w:p w:rsidR="00A8354A" w:rsidRDefault="00A8354A" w:rsidP="00A8354A">
      <w:pPr>
        <w:pStyle w:val="QuoteMargin"/>
        <w:rPr>
          <w:sz w:val="28"/>
          <w:szCs w:val="28"/>
        </w:rPr>
      </w:pPr>
      <w:r w:rsidRPr="00512B98">
        <w:rPr>
          <w:sz w:val="28"/>
          <w:szCs w:val="28"/>
        </w:rPr>
        <w:t xml:space="preserve">Порядок и условия командирования сотрудников на территории России и за ее пределами  прописаны в Порядке Приложение № </w:t>
      </w:r>
      <w:r w:rsidR="00A40305" w:rsidRPr="00512B98">
        <w:rPr>
          <w:sz w:val="28"/>
          <w:szCs w:val="28"/>
        </w:rPr>
        <w:t xml:space="preserve">3 </w:t>
      </w:r>
      <w:r w:rsidRPr="00512B98">
        <w:rPr>
          <w:sz w:val="28"/>
          <w:szCs w:val="28"/>
        </w:rPr>
        <w:t>к Учетной политике</w:t>
      </w:r>
    </w:p>
    <w:p w:rsidR="00A8354A" w:rsidRDefault="00A8354A" w:rsidP="00A8354A">
      <w:pPr>
        <w:pStyle w:val="QuoteMargin"/>
        <w:rPr>
          <w:sz w:val="28"/>
          <w:szCs w:val="28"/>
        </w:rPr>
      </w:pPr>
    </w:p>
    <w:p w:rsidR="00A8354A" w:rsidRDefault="00A8354A" w:rsidP="00A8354A">
      <w:pPr>
        <w:pStyle w:val="QuoteMargin"/>
        <w:rPr>
          <w:sz w:val="28"/>
          <w:szCs w:val="28"/>
        </w:rPr>
      </w:pPr>
    </w:p>
    <w:p w:rsidR="000553AF" w:rsidRDefault="000553AF" w:rsidP="000553AF">
      <w:pPr>
        <w:pStyle w:val="aa"/>
        <w:rPr>
          <w:color w:val="222222"/>
          <w:sz w:val="28"/>
          <w:szCs w:val="28"/>
          <w:shd w:val="clear" w:color="auto" w:fill="FFFFFF"/>
        </w:rPr>
      </w:pPr>
      <w:r w:rsidRPr="000553AF">
        <w:rPr>
          <w:color w:val="222222"/>
          <w:sz w:val="28"/>
          <w:szCs w:val="28"/>
          <w:shd w:val="clear" w:color="auto" w:fill="FFFFFF"/>
        </w:rPr>
        <w:t>Журналы операций подписываются главным бухгалтером и бухгалтером, составившим журнал операций.</w:t>
      </w:r>
    </w:p>
    <w:p w:rsidR="0027240A" w:rsidRPr="00DB0B15" w:rsidRDefault="005D7378" w:rsidP="00E823C9">
      <w:pPr>
        <w:rPr>
          <w:sz w:val="28"/>
          <w:szCs w:val="28"/>
        </w:rPr>
      </w:pPr>
      <w:r w:rsidRPr="005D7378">
        <w:rPr>
          <w:color w:val="222222"/>
          <w:sz w:val="28"/>
          <w:szCs w:val="28"/>
        </w:rPr>
        <w:br/>
      </w:r>
    </w:p>
    <w:p w:rsidR="00A67518" w:rsidRPr="00DB0B15" w:rsidRDefault="0057534D" w:rsidP="00A67518">
      <w:pPr>
        <w:rPr>
          <w:sz w:val="28"/>
          <w:szCs w:val="28"/>
        </w:rPr>
      </w:pPr>
      <w:bookmarkStart w:id="5" w:name="_ref_307650"/>
      <w:r>
        <w:rPr>
          <w:sz w:val="28"/>
          <w:szCs w:val="28"/>
        </w:rPr>
        <w:t xml:space="preserve">1.6 </w:t>
      </w:r>
      <w:r w:rsidR="00A67518">
        <w:rPr>
          <w:sz w:val="28"/>
          <w:szCs w:val="28"/>
        </w:rPr>
        <w:t xml:space="preserve">Первичные учетные документы составляются на бумажном носителе   </w:t>
      </w:r>
      <w:r w:rsidR="00A67518" w:rsidRPr="00DB0B15">
        <w:rPr>
          <w:i/>
          <w:sz w:val="28"/>
          <w:szCs w:val="28"/>
        </w:rPr>
        <w:t xml:space="preserve">(Основание: </w:t>
      </w:r>
      <w:hyperlink r:id="rId37" w:history="1">
        <w:r w:rsidR="00A67518" w:rsidRPr="00DB0B15">
          <w:rPr>
            <w:rStyle w:val="afc"/>
            <w:i/>
            <w:color w:val="auto"/>
            <w:sz w:val="28"/>
            <w:szCs w:val="28"/>
            <w:u w:val="none"/>
          </w:rPr>
          <w:t xml:space="preserve">ч. </w:t>
        </w:r>
        <w:r w:rsidR="00A67518">
          <w:rPr>
            <w:rStyle w:val="afc"/>
            <w:i/>
            <w:color w:val="auto"/>
            <w:sz w:val="28"/>
            <w:szCs w:val="28"/>
            <w:u w:val="none"/>
          </w:rPr>
          <w:t>5</w:t>
        </w:r>
      </w:hyperlink>
      <w:r w:rsidR="00A67518">
        <w:t xml:space="preserve"> </w:t>
      </w:r>
      <w:r w:rsidR="00A67518" w:rsidRPr="00DB0B15">
        <w:rPr>
          <w:i/>
          <w:sz w:val="28"/>
          <w:szCs w:val="28"/>
        </w:rPr>
        <w:t xml:space="preserve">, </w:t>
      </w:r>
      <w:hyperlink r:id="rId38" w:history="1">
        <w:r w:rsidR="00A67518" w:rsidRPr="00DB0B15">
          <w:rPr>
            <w:rStyle w:val="afc"/>
            <w:i/>
            <w:color w:val="auto"/>
            <w:sz w:val="28"/>
            <w:szCs w:val="28"/>
            <w:u w:val="none"/>
          </w:rPr>
          <w:t>7 ст.</w:t>
        </w:r>
        <w:r w:rsidR="00A67518">
          <w:rPr>
            <w:rStyle w:val="afc"/>
            <w:i/>
            <w:color w:val="auto"/>
            <w:sz w:val="28"/>
            <w:szCs w:val="28"/>
            <w:u w:val="none"/>
          </w:rPr>
          <w:t>9</w:t>
        </w:r>
      </w:hyperlink>
      <w:r w:rsidR="00A67518" w:rsidRPr="00DB0B15">
        <w:rPr>
          <w:i/>
          <w:sz w:val="28"/>
          <w:szCs w:val="28"/>
        </w:rPr>
        <w:t xml:space="preserve"> Закона № 402-ФЗ, </w:t>
      </w:r>
      <w:hyperlink r:id="rId39" w:history="1">
        <w:r w:rsidR="00A67518" w:rsidRPr="00DB0B15">
          <w:rPr>
            <w:rStyle w:val="afc"/>
            <w:i/>
            <w:color w:val="auto"/>
            <w:sz w:val="28"/>
            <w:szCs w:val="28"/>
            <w:u w:val="none"/>
          </w:rPr>
          <w:t>п. 32</w:t>
        </w:r>
      </w:hyperlink>
      <w:r w:rsidR="00A67518" w:rsidRPr="00DB0B15">
        <w:rPr>
          <w:i/>
          <w:sz w:val="28"/>
          <w:szCs w:val="28"/>
        </w:rPr>
        <w:t xml:space="preserve"> СГС "Концептуальные основы", </w:t>
      </w:r>
      <w:hyperlink r:id="rId40" w:history="1">
        <w:r w:rsidR="00A67518" w:rsidRPr="00DB0B15">
          <w:rPr>
            <w:rStyle w:val="afc"/>
            <w:i/>
            <w:color w:val="auto"/>
            <w:sz w:val="28"/>
            <w:szCs w:val="28"/>
            <w:u w:val="none"/>
          </w:rPr>
          <w:t>п. 11</w:t>
        </w:r>
      </w:hyperlink>
      <w:r w:rsidR="00A67518" w:rsidRPr="00DB0B15">
        <w:rPr>
          <w:i/>
          <w:sz w:val="28"/>
          <w:szCs w:val="28"/>
        </w:rPr>
        <w:t xml:space="preserve"> Инструкции № 157н)</w:t>
      </w:r>
    </w:p>
    <w:bookmarkEnd w:id="5"/>
    <w:p w:rsidR="007032AA" w:rsidRDefault="00516C2C" w:rsidP="00C05A56">
      <w:pPr>
        <w:shd w:val="clear" w:color="auto" w:fill="FFFFFF"/>
        <w:rPr>
          <w:sz w:val="28"/>
          <w:szCs w:val="28"/>
        </w:rPr>
      </w:pPr>
      <w:r w:rsidRPr="0057534D">
        <w:rPr>
          <w:sz w:val="28"/>
          <w:szCs w:val="28"/>
        </w:rPr>
        <w:t>В случае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r w:rsidR="0057534D">
        <w:rPr>
          <w:sz w:val="28"/>
          <w:szCs w:val="28"/>
        </w:rPr>
        <w:t xml:space="preserve">  Заполнение </w:t>
      </w:r>
      <w:r w:rsidR="0057534D" w:rsidRPr="001C5083">
        <w:rPr>
          <w:sz w:val="28"/>
          <w:szCs w:val="28"/>
        </w:rPr>
        <w:t>учетных документов</w:t>
      </w:r>
      <w:r w:rsidR="0057534D" w:rsidRPr="00185583">
        <w:rPr>
          <w:sz w:val="28"/>
          <w:szCs w:val="28"/>
        </w:rPr>
        <w:t xml:space="preserve"> и (или) регистров бухгалтерского учета на бумажных носителях осуществляется: </w:t>
      </w:r>
      <w:r w:rsidR="0057534D">
        <w:rPr>
          <w:sz w:val="28"/>
          <w:szCs w:val="28"/>
        </w:rPr>
        <w:t xml:space="preserve">смешанным способом (допускается заполнение документов шариковой ручкой). </w:t>
      </w:r>
      <w:r w:rsidR="007032AA">
        <w:rPr>
          <w:sz w:val="28"/>
          <w:szCs w:val="28"/>
        </w:rPr>
        <w:t>Что касается отчетности, то в настоящее время предусмотрен только один вариант предоставления и хранения отчетности – в виде электронного документа, подписанного электронной подписью</w:t>
      </w:r>
    </w:p>
    <w:p w:rsidR="007032AA" w:rsidRPr="00DB0B15" w:rsidRDefault="007032AA" w:rsidP="007032AA">
      <w:pPr>
        <w:rPr>
          <w:sz w:val="28"/>
          <w:szCs w:val="28"/>
        </w:rPr>
      </w:pPr>
      <w:r w:rsidRPr="00DB0B15">
        <w:rPr>
          <w:i/>
          <w:sz w:val="28"/>
          <w:szCs w:val="28"/>
        </w:rPr>
        <w:t xml:space="preserve">(Основание:  </w:t>
      </w:r>
      <w:hyperlink r:id="rId41" w:history="1">
        <w:r w:rsidRPr="00DB0B15">
          <w:rPr>
            <w:rStyle w:val="afc"/>
            <w:i/>
            <w:color w:val="auto"/>
            <w:sz w:val="28"/>
            <w:szCs w:val="28"/>
            <w:u w:val="none"/>
          </w:rPr>
          <w:t xml:space="preserve">п. </w:t>
        </w:r>
        <w:r>
          <w:rPr>
            <w:rStyle w:val="afc"/>
            <w:i/>
            <w:color w:val="auto"/>
            <w:sz w:val="28"/>
            <w:szCs w:val="28"/>
            <w:u w:val="none"/>
          </w:rPr>
          <w:t>4</w:t>
        </w:r>
      </w:hyperlink>
      <w:r w:rsidRPr="00DB0B15">
        <w:rPr>
          <w:i/>
          <w:sz w:val="28"/>
          <w:szCs w:val="28"/>
        </w:rPr>
        <w:t xml:space="preserve"> Инструкции № 1</w:t>
      </w:r>
      <w:r>
        <w:rPr>
          <w:i/>
          <w:sz w:val="28"/>
          <w:szCs w:val="28"/>
        </w:rPr>
        <w:t>91</w:t>
      </w:r>
      <w:r w:rsidRPr="00DB0B15">
        <w:rPr>
          <w:i/>
          <w:sz w:val="28"/>
          <w:szCs w:val="28"/>
        </w:rPr>
        <w:t>н</w:t>
      </w:r>
      <w:r>
        <w:rPr>
          <w:i/>
          <w:sz w:val="28"/>
          <w:szCs w:val="28"/>
        </w:rPr>
        <w:t>и п. 6 Инструкции №33н)</w:t>
      </w:r>
    </w:p>
    <w:p w:rsidR="007032AA" w:rsidRDefault="007032AA" w:rsidP="00C05A56">
      <w:pPr>
        <w:shd w:val="clear" w:color="auto" w:fill="FFFFFF"/>
        <w:rPr>
          <w:sz w:val="28"/>
          <w:szCs w:val="28"/>
        </w:rPr>
      </w:pPr>
    </w:p>
    <w:p w:rsidR="0027240A" w:rsidRPr="0057534D" w:rsidRDefault="00DA2FEA" w:rsidP="00C05A56">
      <w:pPr>
        <w:shd w:val="clear" w:color="auto" w:fill="FFFFFF"/>
        <w:rPr>
          <w:sz w:val="28"/>
          <w:szCs w:val="28"/>
        </w:rPr>
      </w:pPr>
      <w:r>
        <w:rPr>
          <w:sz w:val="28"/>
          <w:szCs w:val="28"/>
        </w:rPr>
        <w:t xml:space="preserve">Для документального оформления фактов хозяйственной жизни в учреждении </w:t>
      </w:r>
      <w:r w:rsidR="0057534D" w:rsidRPr="00185583">
        <w:rPr>
          <w:sz w:val="28"/>
          <w:szCs w:val="28"/>
        </w:rPr>
        <w:t xml:space="preserve">Регистры бухгалтерского учета, оформляемые на бумажных носителях, распечатываются не позднее </w:t>
      </w:r>
      <w:r w:rsidR="0057534D">
        <w:rPr>
          <w:bCs/>
          <w:i/>
          <w:iCs/>
          <w:sz w:val="28"/>
          <w:szCs w:val="28"/>
        </w:rPr>
        <w:t>15</w:t>
      </w:r>
      <w:r w:rsidR="0057534D" w:rsidRPr="00185583">
        <w:rPr>
          <w:i/>
          <w:iCs/>
          <w:sz w:val="28"/>
          <w:szCs w:val="28"/>
        </w:rPr>
        <w:t xml:space="preserve"> </w:t>
      </w:r>
      <w:r w:rsidR="0057534D" w:rsidRPr="00185583">
        <w:rPr>
          <w:sz w:val="28"/>
          <w:szCs w:val="28"/>
        </w:rPr>
        <w:t>числа месяца, следующего за отчетным периодом.</w:t>
      </w:r>
    </w:p>
    <w:p w:rsidR="0027240A" w:rsidRPr="00DB0B15" w:rsidRDefault="00516C2C">
      <w:pPr>
        <w:rPr>
          <w:sz w:val="28"/>
          <w:szCs w:val="28"/>
        </w:rPr>
      </w:pPr>
      <w:r w:rsidRPr="00DB0B15">
        <w:rPr>
          <w:i/>
          <w:sz w:val="28"/>
          <w:szCs w:val="28"/>
        </w:rPr>
        <w:t xml:space="preserve">(Основание: ч. </w:t>
      </w:r>
      <w:hyperlink r:id="rId42" w:history="1">
        <w:r w:rsidRPr="00DB0B15">
          <w:rPr>
            <w:rStyle w:val="afc"/>
            <w:i/>
            <w:color w:val="auto"/>
            <w:sz w:val="28"/>
            <w:szCs w:val="28"/>
            <w:u w:val="none"/>
          </w:rPr>
          <w:t>5</w:t>
        </w:r>
      </w:hyperlink>
      <w:r w:rsidRPr="00DB0B15">
        <w:rPr>
          <w:i/>
          <w:sz w:val="28"/>
          <w:szCs w:val="28"/>
        </w:rPr>
        <w:t xml:space="preserve">, </w:t>
      </w:r>
      <w:hyperlink r:id="rId43" w:history="1">
        <w:r w:rsidRPr="00DB0B15">
          <w:rPr>
            <w:rStyle w:val="afc"/>
            <w:i/>
            <w:color w:val="auto"/>
            <w:sz w:val="28"/>
            <w:szCs w:val="28"/>
            <w:u w:val="none"/>
          </w:rPr>
          <w:t>6 ст. 9</w:t>
        </w:r>
      </w:hyperlink>
      <w:r w:rsidRPr="00DB0B15">
        <w:rPr>
          <w:i/>
          <w:sz w:val="28"/>
          <w:szCs w:val="28"/>
        </w:rPr>
        <w:t xml:space="preserve"> Закона № 402-ФЗ, </w:t>
      </w:r>
      <w:hyperlink r:id="rId44" w:history="1">
        <w:r w:rsidRPr="00DB0B15">
          <w:rPr>
            <w:rStyle w:val="afc"/>
            <w:i/>
            <w:color w:val="auto"/>
            <w:sz w:val="28"/>
            <w:szCs w:val="28"/>
            <w:u w:val="none"/>
          </w:rPr>
          <w:t>п. 32</w:t>
        </w:r>
      </w:hyperlink>
      <w:r w:rsidRPr="00DB0B15">
        <w:rPr>
          <w:i/>
          <w:sz w:val="28"/>
          <w:szCs w:val="28"/>
        </w:rPr>
        <w:t xml:space="preserve"> СГС "Концептуальные основы")</w:t>
      </w:r>
    </w:p>
    <w:p w:rsidR="00C05A56" w:rsidRPr="00C05A56" w:rsidRDefault="00516C2C" w:rsidP="00C05A56">
      <w:pPr>
        <w:pStyle w:val="2"/>
        <w:rPr>
          <w:sz w:val="28"/>
          <w:szCs w:val="28"/>
        </w:rPr>
      </w:pPr>
      <w:bookmarkStart w:id="6" w:name="_ref_307651"/>
      <w:r w:rsidRPr="00C05A56">
        <w:rPr>
          <w:color w:val="000000" w:themeColor="text1"/>
          <w:sz w:val="28"/>
          <w:szCs w:val="28"/>
        </w:rPr>
        <w:t xml:space="preserve">Перевод на русский язык первичных (сводных) учетных документов, составленных на иных языках, осуществляется </w:t>
      </w:r>
      <w:r w:rsidR="007B1C2C" w:rsidRPr="00C05A56">
        <w:rPr>
          <w:color w:val="000000" w:themeColor="text1"/>
          <w:sz w:val="28"/>
          <w:szCs w:val="28"/>
        </w:rPr>
        <w:t xml:space="preserve">специалистом учреждения с </w:t>
      </w:r>
      <w:r w:rsidR="007B1C2C" w:rsidRPr="00C05A56">
        <w:rPr>
          <w:color w:val="000000" w:themeColor="text1"/>
          <w:sz w:val="28"/>
          <w:szCs w:val="28"/>
        </w:rPr>
        <w:lastRenderedPageBreak/>
        <w:t xml:space="preserve">использованием </w:t>
      </w:r>
      <w:bookmarkEnd w:id="6"/>
      <w:r w:rsidR="000F489B" w:rsidRPr="00C05A56">
        <w:rPr>
          <w:color w:val="000000" w:themeColor="text1"/>
          <w:sz w:val="28"/>
          <w:szCs w:val="28"/>
        </w:rPr>
        <w:t>компьютерных программных продуктов за подписью специалиста.</w:t>
      </w:r>
    </w:p>
    <w:p w:rsidR="0027240A" w:rsidRPr="00C05A56" w:rsidRDefault="00516C2C" w:rsidP="00C05A56">
      <w:pPr>
        <w:pStyle w:val="2"/>
        <w:rPr>
          <w:sz w:val="28"/>
          <w:szCs w:val="28"/>
        </w:rPr>
      </w:pPr>
      <w:r w:rsidRPr="00C05A56">
        <w:rPr>
          <w:i/>
          <w:sz w:val="28"/>
          <w:szCs w:val="28"/>
        </w:rPr>
        <w:t xml:space="preserve">(Основание: </w:t>
      </w:r>
      <w:hyperlink r:id="rId45" w:history="1">
        <w:r w:rsidRPr="00C05A56">
          <w:rPr>
            <w:rStyle w:val="afc"/>
            <w:i/>
            <w:color w:val="auto"/>
            <w:sz w:val="28"/>
            <w:szCs w:val="28"/>
            <w:u w:val="none"/>
          </w:rPr>
          <w:t>п. 31</w:t>
        </w:r>
      </w:hyperlink>
      <w:r w:rsidRPr="00C05A56">
        <w:rPr>
          <w:i/>
          <w:sz w:val="28"/>
          <w:szCs w:val="28"/>
        </w:rPr>
        <w:t xml:space="preserve"> СГС "Концептуальные основы")</w:t>
      </w:r>
    </w:p>
    <w:p w:rsidR="0027240A" w:rsidRPr="00DB0B15" w:rsidRDefault="00516C2C">
      <w:pPr>
        <w:pStyle w:val="2"/>
        <w:rPr>
          <w:sz w:val="28"/>
          <w:szCs w:val="28"/>
        </w:rPr>
      </w:pPr>
      <w:bookmarkStart w:id="7" w:name="_ref_307652"/>
      <w:r w:rsidRPr="00DB0B15">
        <w:rPr>
          <w:sz w:val="28"/>
          <w:szCs w:val="28"/>
        </w:rPr>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7"/>
    </w:p>
    <w:p w:rsidR="0027240A" w:rsidRPr="00DB0B15" w:rsidRDefault="00516C2C">
      <w:pPr>
        <w:rPr>
          <w:sz w:val="28"/>
          <w:szCs w:val="28"/>
        </w:rPr>
      </w:pPr>
      <w:r w:rsidRPr="00DB0B15">
        <w:rPr>
          <w:i/>
          <w:sz w:val="28"/>
          <w:szCs w:val="28"/>
        </w:rPr>
        <w:t xml:space="preserve">(Основание: </w:t>
      </w:r>
      <w:hyperlink r:id="rId46" w:history="1">
        <w:r w:rsidRPr="00DB0B15">
          <w:rPr>
            <w:rStyle w:val="afc"/>
            <w:i/>
            <w:color w:val="auto"/>
            <w:sz w:val="28"/>
            <w:szCs w:val="28"/>
            <w:u w:val="none"/>
          </w:rPr>
          <w:t>п. 31</w:t>
        </w:r>
      </w:hyperlink>
      <w:r w:rsidRPr="00DB0B15">
        <w:rPr>
          <w:i/>
          <w:sz w:val="28"/>
          <w:szCs w:val="28"/>
        </w:rPr>
        <w:t xml:space="preserve"> СГС "Концептуальные основы")</w:t>
      </w:r>
    </w:p>
    <w:p w:rsidR="0027240A" w:rsidRPr="00DB0B15" w:rsidRDefault="00516C2C">
      <w:pPr>
        <w:pStyle w:val="2"/>
        <w:rPr>
          <w:sz w:val="28"/>
          <w:szCs w:val="28"/>
        </w:rPr>
      </w:pPr>
      <w:bookmarkStart w:id="8" w:name="_ref_1048227"/>
      <w:r w:rsidRPr="00DB0B15">
        <w:rPr>
          <w:sz w:val="28"/>
          <w:szCs w:val="28"/>
        </w:rPr>
        <w:t>Первичные (сводные) учетные документы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bookmarkEnd w:id="8"/>
    </w:p>
    <w:p w:rsidR="0027240A" w:rsidRPr="00DB0B15" w:rsidRDefault="00516C2C">
      <w:pPr>
        <w:rPr>
          <w:sz w:val="28"/>
          <w:szCs w:val="28"/>
        </w:rPr>
      </w:pPr>
      <w:r w:rsidRPr="00DB0B15">
        <w:rPr>
          <w:i/>
          <w:sz w:val="28"/>
          <w:szCs w:val="28"/>
        </w:rPr>
        <w:t xml:space="preserve">(Основание: п. п. </w:t>
      </w:r>
      <w:hyperlink r:id="rId47" w:history="1">
        <w:r w:rsidRPr="00DB0B15">
          <w:rPr>
            <w:rStyle w:val="afc"/>
            <w:i/>
            <w:color w:val="auto"/>
            <w:sz w:val="28"/>
            <w:szCs w:val="28"/>
            <w:u w:val="none"/>
          </w:rPr>
          <w:t>32</w:t>
        </w:r>
      </w:hyperlink>
      <w:r w:rsidRPr="00DB0B15">
        <w:rPr>
          <w:i/>
          <w:sz w:val="28"/>
          <w:szCs w:val="28"/>
        </w:rPr>
        <w:t xml:space="preserve">, </w:t>
      </w:r>
      <w:hyperlink r:id="rId48" w:history="1">
        <w:r w:rsidRPr="00DB0B15">
          <w:rPr>
            <w:rStyle w:val="afc"/>
            <w:i/>
            <w:color w:val="auto"/>
            <w:sz w:val="28"/>
            <w:szCs w:val="28"/>
            <w:u w:val="none"/>
          </w:rPr>
          <w:t>33</w:t>
        </w:r>
      </w:hyperlink>
      <w:r w:rsidRPr="00DB0B15">
        <w:rPr>
          <w:i/>
          <w:sz w:val="28"/>
          <w:szCs w:val="28"/>
        </w:rPr>
        <w:t xml:space="preserve"> СГС "Концептуальные основы", </w:t>
      </w:r>
      <w:hyperlink r:id="rId49" w:history="1">
        <w:r w:rsidRPr="00DB0B15">
          <w:rPr>
            <w:rStyle w:val="afc"/>
            <w:i/>
            <w:color w:val="auto"/>
            <w:sz w:val="28"/>
            <w:szCs w:val="28"/>
            <w:u w:val="none"/>
          </w:rPr>
          <w:t>п. 14</w:t>
        </w:r>
      </w:hyperlink>
      <w:r w:rsidRPr="00DB0B15">
        <w:rPr>
          <w:i/>
          <w:sz w:val="28"/>
          <w:szCs w:val="28"/>
        </w:rPr>
        <w:t xml:space="preserve"> Инструкции № 157н)</w:t>
      </w:r>
    </w:p>
    <w:p w:rsidR="0027240A" w:rsidRPr="00DB0B15" w:rsidRDefault="00516C2C">
      <w:pPr>
        <w:pStyle w:val="2"/>
        <w:rPr>
          <w:sz w:val="28"/>
          <w:szCs w:val="28"/>
        </w:rPr>
      </w:pPr>
      <w:bookmarkStart w:id="9" w:name="_ref_307655"/>
      <w:r w:rsidRPr="00DB0B15">
        <w:rPr>
          <w:sz w:val="28"/>
          <w:szCs w:val="28"/>
        </w:rP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 по унифицированным формам, утвержденным Приказом Минфина России № 52н.</w:t>
      </w:r>
      <w:bookmarkEnd w:id="9"/>
    </w:p>
    <w:p w:rsidR="0027240A" w:rsidRPr="00DB0B15" w:rsidRDefault="00516C2C">
      <w:pPr>
        <w:rPr>
          <w:sz w:val="28"/>
          <w:szCs w:val="28"/>
        </w:rPr>
      </w:pPr>
      <w:r w:rsidRPr="00DB0B15">
        <w:rPr>
          <w:i/>
          <w:sz w:val="28"/>
          <w:szCs w:val="28"/>
        </w:rPr>
        <w:t xml:space="preserve">(Основание: </w:t>
      </w:r>
      <w:hyperlink r:id="rId50" w:history="1">
        <w:r w:rsidRPr="00DB0B15">
          <w:rPr>
            <w:rStyle w:val="afc"/>
            <w:i/>
            <w:color w:val="auto"/>
            <w:sz w:val="28"/>
            <w:szCs w:val="28"/>
            <w:u w:val="none"/>
          </w:rPr>
          <w:t>ч. 5 ст. 10</w:t>
        </w:r>
      </w:hyperlink>
      <w:r w:rsidRPr="00DB0B15">
        <w:rPr>
          <w:i/>
          <w:sz w:val="28"/>
          <w:szCs w:val="28"/>
        </w:rPr>
        <w:t xml:space="preserve"> Закона № 402-ФЗ, п. п. </w:t>
      </w:r>
      <w:hyperlink r:id="rId51" w:history="1">
        <w:r w:rsidRPr="00DB0B15">
          <w:rPr>
            <w:rStyle w:val="afc"/>
            <w:i/>
            <w:color w:val="auto"/>
            <w:sz w:val="28"/>
            <w:szCs w:val="28"/>
            <w:u w:val="none"/>
          </w:rPr>
          <w:t>23</w:t>
        </w:r>
      </w:hyperlink>
      <w:r w:rsidRPr="00DB0B15">
        <w:rPr>
          <w:i/>
          <w:sz w:val="28"/>
          <w:szCs w:val="28"/>
        </w:rPr>
        <w:t xml:space="preserve">, </w:t>
      </w:r>
      <w:hyperlink r:id="rId52" w:history="1">
        <w:r w:rsidRPr="00DB0B15">
          <w:rPr>
            <w:rStyle w:val="afc"/>
            <w:i/>
            <w:color w:val="auto"/>
            <w:sz w:val="28"/>
            <w:szCs w:val="28"/>
            <w:u w:val="none"/>
          </w:rPr>
          <w:t>28</w:t>
        </w:r>
      </w:hyperlink>
      <w:r w:rsidRPr="00DB0B15">
        <w:rPr>
          <w:i/>
          <w:sz w:val="28"/>
          <w:szCs w:val="28"/>
        </w:rPr>
        <w:t xml:space="preserve"> СГС "Концептуальные основы", </w:t>
      </w:r>
      <w:hyperlink r:id="rId53" w:history="1">
        <w:r w:rsidRPr="00DB0B15">
          <w:rPr>
            <w:rStyle w:val="afc"/>
            <w:i/>
            <w:color w:val="auto"/>
            <w:sz w:val="28"/>
            <w:szCs w:val="28"/>
            <w:u w:val="none"/>
          </w:rPr>
          <w:t>п. 11</w:t>
        </w:r>
      </w:hyperlink>
      <w:r w:rsidRPr="00DB0B15">
        <w:rPr>
          <w:i/>
          <w:sz w:val="28"/>
          <w:szCs w:val="28"/>
        </w:rPr>
        <w:t xml:space="preserve"> Инструкции № 157н)</w:t>
      </w:r>
    </w:p>
    <w:p w:rsidR="007F7F79" w:rsidRDefault="00516C2C" w:rsidP="007F7F79">
      <w:pPr>
        <w:pStyle w:val="2"/>
        <w:rPr>
          <w:sz w:val="28"/>
          <w:szCs w:val="28"/>
        </w:rPr>
      </w:pPr>
      <w:bookmarkStart w:id="10" w:name="_ref_307656"/>
      <w:r w:rsidRPr="007F7F79">
        <w:rPr>
          <w:sz w:val="28"/>
          <w:szCs w:val="28"/>
        </w:rPr>
        <w:t xml:space="preserve">Регистры бухгалтерского учета составляются на бумажном носителе или в виде электронных документов, подписанных квалифицированной электронной подписью. </w:t>
      </w:r>
      <w:bookmarkEnd w:id="10"/>
    </w:p>
    <w:p w:rsidR="0027240A" w:rsidRPr="007F7F79" w:rsidRDefault="00516C2C" w:rsidP="007F7F79">
      <w:pPr>
        <w:pStyle w:val="2"/>
        <w:rPr>
          <w:sz w:val="28"/>
          <w:szCs w:val="28"/>
        </w:rPr>
      </w:pPr>
      <w:r w:rsidRPr="007F7F79">
        <w:rPr>
          <w:i/>
          <w:sz w:val="28"/>
          <w:szCs w:val="28"/>
        </w:rPr>
        <w:t xml:space="preserve">(Основание: </w:t>
      </w:r>
      <w:hyperlink r:id="rId54" w:history="1">
        <w:r w:rsidRPr="007F7F79">
          <w:rPr>
            <w:rStyle w:val="afc"/>
            <w:i/>
            <w:color w:val="auto"/>
            <w:sz w:val="28"/>
            <w:szCs w:val="28"/>
            <w:u w:val="none"/>
          </w:rPr>
          <w:t>ч. 6</w:t>
        </w:r>
      </w:hyperlink>
      <w:r w:rsidRPr="007F7F79">
        <w:rPr>
          <w:i/>
          <w:sz w:val="28"/>
          <w:szCs w:val="28"/>
        </w:rPr>
        <w:t xml:space="preserve">, </w:t>
      </w:r>
      <w:hyperlink r:id="rId55" w:history="1">
        <w:r w:rsidRPr="007F7F79">
          <w:rPr>
            <w:rStyle w:val="afc"/>
            <w:i/>
            <w:color w:val="auto"/>
            <w:sz w:val="28"/>
            <w:szCs w:val="28"/>
            <w:u w:val="none"/>
          </w:rPr>
          <w:t>7 ст. 10</w:t>
        </w:r>
      </w:hyperlink>
      <w:r w:rsidRPr="007F7F79">
        <w:rPr>
          <w:i/>
          <w:sz w:val="28"/>
          <w:szCs w:val="28"/>
        </w:rPr>
        <w:t xml:space="preserve"> Закона № 402-ФЗ, </w:t>
      </w:r>
      <w:hyperlink r:id="rId56" w:history="1">
        <w:r w:rsidRPr="007F7F79">
          <w:rPr>
            <w:rStyle w:val="afc"/>
            <w:i/>
            <w:color w:val="auto"/>
            <w:sz w:val="28"/>
            <w:szCs w:val="28"/>
            <w:u w:val="none"/>
          </w:rPr>
          <w:t>п. 32</w:t>
        </w:r>
      </w:hyperlink>
      <w:r w:rsidRPr="007F7F79">
        <w:rPr>
          <w:i/>
          <w:sz w:val="28"/>
          <w:szCs w:val="28"/>
        </w:rPr>
        <w:t xml:space="preserve"> СГС "Концептуальные основы", </w:t>
      </w:r>
      <w:hyperlink r:id="rId57" w:history="1">
        <w:r w:rsidRPr="007F7F79">
          <w:rPr>
            <w:rStyle w:val="afc"/>
            <w:i/>
            <w:color w:val="auto"/>
            <w:sz w:val="28"/>
            <w:szCs w:val="28"/>
            <w:u w:val="none"/>
          </w:rPr>
          <w:t>п. 11</w:t>
        </w:r>
      </w:hyperlink>
      <w:r w:rsidRPr="007F7F79">
        <w:rPr>
          <w:i/>
          <w:sz w:val="28"/>
          <w:szCs w:val="28"/>
        </w:rPr>
        <w:t xml:space="preserve"> Инструкции № 157н)</w:t>
      </w:r>
    </w:p>
    <w:p w:rsidR="0027240A" w:rsidRPr="00DB0B15" w:rsidRDefault="00516C2C">
      <w:pPr>
        <w:pStyle w:val="2"/>
        <w:rPr>
          <w:sz w:val="28"/>
          <w:szCs w:val="28"/>
        </w:rPr>
      </w:pPr>
      <w:bookmarkStart w:id="11" w:name="_ref_307657"/>
      <w:r w:rsidRPr="00DB0B15">
        <w:rPr>
          <w:sz w:val="28"/>
          <w:szCs w:val="28"/>
        </w:rPr>
        <w:t>Регистры бухгалтерского учета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bookmarkEnd w:id="11"/>
    </w:p>
    <w:p w:rsidR="0027240A" w:rsidRPr="00DB0B15" w:rsidRDefault="00516C2C">
      <w:pPr>
        <w:rPr>
          <w:sz w:val="28"/>
          <w:szCs w:val="28"/>
        </w:rPr>
      </w:pPr>
      <w:r w:rsidRPr="00DB0B15">
        <w:rPr>
          <w:i/>
          <w:sz w:val="28"/>
          <w:szCs w:val="28"/>
        </w:rPr>
        <w:t xml:space="preserve">(Основание: </w:t>
      </w:r>
      <w:hyperlink r:id="rId58" w:history="1">
        <w:r w:rsidRPr="00DB0B15">
          <w:rPr>
            <w:rStyle w:val="afc"/>
            <w:i/>
            <w:color w:val="auto"/>
            <w:sz w:val="28"/>
            <w:szCs w:val="28"/>
            <w:u w:val="none"/>
          </w:rPr>
          <w:t>п. п. 32</w:t>
        </w:r>
      </w:hyperlink>
      <w:r w:rsidRPr="00DB0B15">
        <w:rPr>
          <w:i/>
          <w:sz w:val="28"/>
          <w:szCs w:val="28"/>
        </w:rPr>
        <w:t xml:space="preserve">, </w:t>
      </w:r>
      <w:hyperlink r:id="rId59" w:history="1">
        <w:r w:rsidRPr="00DB0B15">
          <w:rPr>
            <w:rStyle w:val="afc"/>
            <w:i/>
            <w:color w:val="auto"/>
            <w:sz w:val="28"/>
            <w:szCs w:val="28"/>
            <w:u w:val="none"/>
          </w:rPr>
          <w:t>33</w:t>
        </w:r>
      </w:hyperlink>
      <w:r w:rsidRPr="00DB0B15">
        <w:rPr>
          <w:i/>
          <w:sz w:val="28"/>
          <w:szCs w:val="28"/>
        </w:rPr>
        <w:t xml:space="preserve"> СГС "Концептуальные основы", </w:t>
      </w:r>
      <w:hyperlink r:id="rId60" w:history="1">
        <w:r w:rsidRPr="00DB0B15">
          <w:rPr>
            <w:rStyle w:val="afc"/>
            <w:i/>
            <w:color w:val="auto"/>
            <w:sz w:val="28"/>
            <w:szCs w:val="28"/>
            <w:u w:val="none"/>
          </w:rPr>
          <w:t>п. п. 14</w:t>
        </w:r>
      </w:hyperlink>
      <w:r w:rsidRPr="00DB0B15">
        <w:rPr>
          <w:i/>
          <w:sz w:val="28"/>
          <w:szCs w:val="28"/>
        </w:rPr>
        <w:t xml:space="preserve">, </w:t>
      </w:r>
      <w:hyperlink r:id="rId61" w:history="1">
        <w:r w:rsidRPr="00DB0B15">
          <w:rPr>
            <w:rStyle w:val="afc"/>
            <w:i/>
            <w:color w:val="auto"/>
            <w:sz w:val="28"/>
            <w:szCs w:val="28"/>
            <w:u w:val="none"/>
          </w:rPr>
          <w:t>19</w:t>
        </w:r>
      </w:hyperlink>
      <w:r w:rsidRPr="00DB0B15">
        <w:rPr>
          <w:i/>
          <w:sz w:val="28"/>
          <w:szCs w:val="28"/>
        </w:rPr>
        <w:t xml:space="preserve"> Инструкции № 157н)</w:t>
      </w:r>
    </w:p>
    <w:p w:rsidR="009A049B" w:rsidRPr="00512B98" w:rsidRDefault="001F6F16" w:rsidP="00720AA9">
      <w:pPr>
        <w:pStyle w:val="2"/>
        <w:rPr>
          <w:sz w:val="28"/>
          <w:szCs w:val="28"/>
        </w:rPr>
      </w:pPr>
      <w:bookmarkStart w:id="12" w:name="_ref_307658"/>
      <w:r w:rsidRPr="009A049B">
        <w:rPr>
          <w:sz w:val="28"/>
          <w:szCs w:val="28"/>
        </w:rPr>
        <w:t>Систематизация и накопление информации, содержащейся в принятых к учету первичных документах, в целях отражения ее на счетах бухгалтерского учета</w:t>
      </w:r>
      <w:r w:rsidR="00987F71" w:rsidRPr="009A049B">
        <w:rPr>
          <w:sz w:val="28"/>
          <w:szCs w:val="28"/>
        </w:rPr>
        <w:t xml:space="preserve"> и в бухгалтерской отчетности осуществляется учреждением в регистрах бухгалтерского учета составляемых по формам, установленным приказом Минфина РФ от 01.12.2010 №157н</w:t>
      </w:r>
      <w:r w:rsidR="009A049B" w:rsidRPr="009A049B">
        <w:rPr>
          <w:sz w:val="28"/>
          <w:szCs w:val="28"/>
        </w:rPr>
        <w:t xml:space="preserve">  «Об </w:t>
      </w:r>
      <w:r w:rsidR="009A049B" w:rsidRPr="009A049B">
        <w:rPr>
          <w:sz w:val="28"/>
          <w:szCs w:val="28"/>
        </w:rPr>
        <w:lastRenderedPageBreak/>
        <w:t xml:space="preserve">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от 30 03.2015 №52 н </w:t>
      </w:r>
      <w:r w:rsidR="009A049B" w:rsidRPr="009A049B">
        <w:rPr>
          <w:color w:val="000000"/>
          <w:sz w:val="28"/>
          <w:szCs w:val="28"/>
        </w:rPr>
        <w:t xml:space="preserve">«Об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Перечень применяемых регистров  бухгалтерского учета, применяемых учреждением приведен в </w:t>
      </w:r>
      <w:r w:rsidR="009A049B" w:rsidRPr="00512B98">
        <w:rPr>
          <w:color w:val="000000"/>
          <w:sz w:val="28"/>
          <w:szCs w:val="28"/>
        </w:rPr>
        <w:t xml:space="preserve">Приложении № </w:t>
      </w:r>
      <w:r w:rsidR="00FE32E1" w:rsidRPr="00512B98">
        <w:rPr>
          <w:color w:val="000000"/>
          <w:sz w:val="28"/>
          <w:szCs w:val="28"/>
        </w:rPr>
        <w:t>6</w:t>
      </w:r>
      <w:r w:rsidR="009A049B" w:rsidRPr="00512B98">
        <w:rPr>
          <w:sz w:val="28"/>
          <w:szCs w:val="28"/>
        </w:rPr>
        <w:t xml:space="preserve"> </w:t>
      </w:r>
    </w:p>
    <w:p w:rsidR="009A049B" w:rsidRPr="00512B98" w:rsidRDefault="009A049B" w:rsidP="009A049B">
      <w:pPr>
        <w:pStyle w:val="2"/>
        <w:rPr>
          <w:sz w:val="28"/>
          <w:szCs w:val="28"/>
        </w:rPr>
      </w:pPr>
      <w:bookmarkStart w:id="13" w:name="_ref_307659"/>
      <w:bookmarkEnd w:id="12"/>
      <w:r w:rsidRPr="00512B98">
        <w:rPr>
          <w:sz w:val="28"/>
          <w:szCs w:val="28"/>
        </w:rPr>
        <w:t xml:space="preserve">Формирование регистров бухгалтерского учета на бумажном носителе осуществляется с периодичностью, предусмотренной в Приложении № </w:t>
      </w:r>
      <w:fldSimple w:instr=" REF _ref_572749 \h \n \!  \* MERGEFORMAT " w:fldLock="1">
        <w:r w:rsidRPr="00512B98">
          <w:rPr>
            <w:sz w:val="28"/>
            <w:szCs w:val="28"/>
          </w:rPr>
          <w:t>4</w:t>
        </w:r>
      </w:fldSimple>
      <w:r w:rsidRPr="00512B98">
        <w:rPr>
          <w:sz w:val="28"/>
          <w:szCs w:val="28"/>
        </w:rPr>
        <w:t xml:space="preserve"> к Учетной политике.  </w:t>
      </w:r>
      <w:r w:rsidRPr="00512B98">
        <w:rPr>
          <w:i/>
          <w:sz w:val="28"/>
          <w:szCs w:val="28"/>
        </w:rPr>
        <w:t xml:space="preserve">(Основание: </w:t>
      </w:r>
      <w:hyperlink r:id="rId62" w:history="1">
        <w:r w:rsidRPr="00512B98">
          <w:rPr>
            <w:rStyle w:val="afc"/>
            <w:i/>
            <w:color w:val="auto"/>
            <w:sz w:val="28"/>
            <w:szCs w:val="28"/>
            <w:u w:val="none"/>
          </w:rPr>
          <w:t>п. 19</w:t>
        </w:r>
      </w:hyperlink>
      <w:r w:rsidRPr="00512B98">
        <w:rPr>
          <w:i/>
          <w:sz w:val="28"/>
          <w:szCs w:val="28"/>
        </w:rPr>
        <w:t xml:space="preserve"> Инструкции № 157н)</w:t>
      </w:r>
      <w:r w:rsidR="00512B98" w:rsidRPr="00512B98">
        <w:rPr>
          <w:i/>
          <w:sz w:val="28"/>
          <w:szCs w:val="28"/>
        </w:rPr>
        <w:t xml:space="preserve"> </w:t>
      </w:r>
      <w:r w:rsidR="00512B98" w:rsidRPr="00512B98">
        <w:rPr>
          <w:sz w:val="28"/>
          <w:szCs w:val="28"/>
        </w:rPr>
        <w:t>Порядок передачи дел при смене руководителя приведен в Приложении № 8.</w:t>
      </w:r>
    </w:p>
    <w:p w:rsidR="0027240A" w:rsidRPr="00512B98" w:rsidRDefault="00516C2C">
      <w:pPr>
        <w:pStyle w:val="2"/>
        <w:rPr>
          <w:sz w:val="28"/>
          <w:szCs w:val="28"/>
        </w:rPr>
      </w:pPr>
      <w:r w:rsidRPr="00512B98">
        <w:rPr>
          <w:sz w:val="28"/>
          <w:szCs w:val="28"/>
        </w:rPr>
        <w:t>Внутренний контроль совершаемых фактов хозяйственной жизни осуществляется</w:t>
      </w:r>
      <w:r w:rsidR="00C05A56" w:rsidRPr="00512B98">
        <w:rPr>
          <w:sz w:val="28"/>
          <w:szCs w:val="28"/>
        </w:rPr>
        <w:t xml:space="preserve"> специалистами учреждени</w:t>
      </w:r>
      <w:r w:rsidR="00A40305" w:rsidRPr="00512B98">
        <w:rPr>
          <w:sz w:val="28"/>
          <w:szCs w:val="28"/>
        </w:rPr>
        <w:t>й</w:t>
      </w:r>
      <w:r w:rsidR="00C05A56" w:rsidRPr="00512B98">
        <w:rPr>
          <w:sz w:val="28"/>
          <w:szCs w:val="28"/>
        </w:rPr>
        <w:t>,</w:t>
      </w:r>
      <w:r w:rsidR="00C62292" w:rsidRPr="00512B98">
        <w:rPr>
          <w:sz w:val="28"/>
          <w:szCs w:val="28"/>
        </w:rPr>
        <w:t xml:space="preserve"> </w:t>
      </w:r>
      <w:r w:rsidR="00C02B3E" w:rsidRPr="00512B98">
        <w:rPr>
          <w:sz w:val="28"/>
          <w:szCs w:val="28"/>
        </w:rPr>
        <w:t>в</w:t>
      </w:r>
      <w:r w:rsidRPr="00512B98">
        <w:rPr>
          <w:sz w:val="28"/>
          <w:szCs w:val="28"/>
        </w:rPr>
        <w:t xml:space="preserve"> соответствии с положением, приведенным в </w:t>
      </w:r>
      <w:r w:rsidR="00594BE0" w:rsidRPr="00512B98">
        <w:rPr>
          <w:sz w:val="28"/>
          <w:szCs w:val="28"/>
        </w:rPr>
        <w:t>(</w:t>
      </w:r>
      <w:r w:rsidRPr="00512B98">
        <w:rPr>
          <w:sz w:val="28"/>
          <w:szCs w:val="28"/>
        </w:rPr>
        <w:t xml:space="preserve">Приложении № </w:t>
      </w:r>
      <w:fldSimple w:instr=" REF _ref_578623 \h \n \!  \* MERGEFORMAT " w:fldLock="1">
        <w:r w:rsidRPr="00512B98">
          <w:rPr>
            <w:sz w:val="28"/>
            <w:szCs w:val="28"/>
          </w:rPr>
          <w:t>5</w:t>
        </w:r>
      </w:fldSimple>
      <w:r w:rsidR="00594BE0" w:rsidRPr="00512B98">
        <w:t>)</w:t>
      </w:r>
      <w:r w:rsidR="000664B2" w:rsidRPr="00512B98">
        <w:t xml:space="preserve"> </w:t>
      </w:r>
      <w:r w:rsidRPr="00512B98">
        <w:rPr>
          <w:sz w:val="28"/>
          <w:szCs w:val="28"/>
        </w:rPr>
        <w:t>к Учетной политике.</w:t>
      </w:r>
      <w:bookmarkEnd w:id="13"/>
    </w:p>
    <w:p w:rsidR="0027240A" w:rsidRPr="00512B98" w:rsidRDefault="00516C2C">
      <w:pPr>
        <w:rPr>
          <w:sz w:val="28"/>
          <w:szCs w:val="28"/>
        </w:rPr>
      </w:pPr>
      <w:r w:rsidRPr="00512B98">
        <w:rPr>
          <w:i/>
          <w:sz w:val="28"/>
          <w:szCs w:val="28"/>
        </w:rPr>
        <w:t xml:space="preserve">(Основание: </w:t>
      </w:r>
      <w:hyperlink r:id="rId63" w:history="1">
        <w:r w:rsidRPr="00512B98">
          <w:rPr>
            <w:rStyle w:val="afc"/>
            <w:i/>
            <w:color w:val="auto"/>
            <w:sz w:val="28"/>
            <w:szCs w:val="28"/>
            <w:u w:val="none"/>
          </w:rPr>
          <w:t>ч. 1 ст. 19</w:t>
        </w:r>
      </w:hyperlink>
      <w:r w:rsidRPr="00512B98">
        <w:rPr>
          <w:i/>
          <w:sz w:val="28"/>
          <w:szCs w:val="28"/>
        </w:rPr>
        <w:t xml:space="preserve"> Закона № 402-ФЗ, </w:t>
      </w:r>
      <w:hyperlink r:id="rId64" w:history="1">
        <w:r w:rsidRPr="00512B98">
          <w:rPr>
            <w:rStyle w:val="afc"/>
            <w:i/>
            <w:color w:val="auto"/>
            <w:sz w:val="28"/>
            <w:szCs w:val="28"/>
            <w:u w:val="none"/>
          </w:rPr>
          <w:t>п. 23</w:t>
        </w:r>
      </w:hyperlink>
      <w:r w:rsidRPr="00512B98">
        <w:rPr>
          <w:i/>
          <w:sz w:val="28"/>
          <w:szCs w:val="28"/>
        </w:rPr>
        <w:t xml:space="preserve"> СГС "Концептуальные основы", </w:t>
      </w:r>
      <w:hyperlink r:id="rId65" w:history="1">
        <w:r w:rsidRPr="00512B98">
          <w:rPr>
            <w:rStyle w:val="afc"/>
            <w:i/>
            <w:color w:val="auto"/>
            <w:sz w:val="28"/>
            <w:szCs w:val="28"/>
            <w:u w:val="none"/>
          </w:rPr>
          <w:t>п. 9</w:t>
        </w:r>
      </w:hyperlink>
      <w:r w:rsidRPr="00512B98">
        <w:rPr>
          <w:i/>
          <w:sz w:val="28"/>
          <w:szCs w:val="28"/>
        </w:rPr>
        <w:t xml:space="preserve"> СГС "Учетная политика")</w:t>
      </w:r>
    </w:p>
    <w:p w:rsidR="0027240A" w:rsidRPr="00512B98" w:rsidRDefault="00516C2C" w:rsidP="00C62292">
      <w:pPr>
        <w:pStyle w:val="2"/>
        <w:rPr>
          <w:sz w:val="28"/>
          <w:szCs w:val="28"/>
        </w:rPr>
      </w:pPr>
      <w:bookmarkStart w:id="14" w:name="_ref_307660"/>
      <w:r w:rsidRPr="00512B98">
        <w:rPr>
          <w:sz w:val="28"/>
          <w:szCs w:val="28"/>
        </w:rPr>
        <w:t xml:space="preserve">Организация работы по принятию к учету и выбытию материальных ценностей осуществляется созданной на постоянной основе комиссией </w:t>
      </w:r>
      <w:bookmarkEnd w:id="14"/>
      <w:r w:rsidRPr="00512B98">
        <w:rPr>
          <w:i/>
          <w:sz w:val="28"/>
          <w:szCs w:val="28"/>
        </w:rPr>
        <w:t xml:space="preserve">(Основание: </w:t>
      </w:r>
      <w:hyperlink r:id="rId66" w:history="1">
        <w:r w:rsidRPr="00512B98">
          <w:rPr>
            <w:rStyle w:val="afc"/>
            <w:i/>
            <w:color w:val="auto"/>
            <w:sz w:val="28"/>
            <w:szCs w:val="28"/>
            <w:u w:val="none"/>
          </w:rPr>
          <w:t>п. 9</w:t>
        </w:r>
      </w:hyperlink>
      <w:r w:rsidRPr="00512B98">
        <w:rPr>
          <w:i/>
          <w:sz w:val="28"/>
          <w:szCs w:val="28"/>
        </w:rPr>
        <w:t xml:space="preserve"> СГС "Учетная политика")</w:t>
      </w:r>
    </w:p>
    <w:p w:rsidR="0027240A" w:rsidRPr="00512B98" w:rsidRDefault="00516C2C">
      <w:pPr>
        <w:pStyle w:val="2"/>
        <w:rPr>
          <w:sz w:val="28"/>
          <w:szCs w:val="28"/>
        </w:rPr>
      </w:pPr>
      <w:bookmarkStart w:id="15" w:name="_ref_307661"/>
      <w:r w:rsidRPr="00512B98">
        <w:rPr>
          <w:sz w:val="28"/>
          <w:szCs w:val="28"/>
        </w:rP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w:t>
      </w:r>
      <w:r w:rsidR="0055080B" w:rsidRPr="00512B98">
        <w:rPr>
          <w:sz w:val="28"/>
          <w:szCs w:val="28"/>
        </w:rPr>
        <w:t>(</w:t>
      </w:r>
      <w:r w:rsidRPr="00512B98">
        <w:rPr>
          <w:sz w:val="28"/>
          <w:szCs w:val="28"/>
        </w:rPr>
        <w:t xml:space="preserve">Приложении № </w:t>
      </w:r>
      <w:fldSimple w:instr=" REF _ref_590961 \h \n \!  \* MERGEFORMAT " w:fldLock="1">
        <w:r w:rsidRPr="00512B98">
          <w:rPr>
            <w:sz w:val="28"/>
            <w:szCs w:val="28"/>
          </w:rPr>
          <w:t>7</w:t>
        </w:r>
      </w:fldSimple>
      <w:r w:rsidR="0055080B" w:rsidRPr="00512B98">
        <w:t>)</w:t>
      </w:r>
      <w:r w:rsidRPr="00512B98">
        <w:rPr>
          <w:sz w:val="28"/>
          <w:szCs w:val="28"/>
        </w:rPr>
        <w:t>.</w:t>
      </w:r>
      <w:bookmarkEnd w:id="15"/>
    </w:p>
    <w:p w:rsidR="0027240A" w:rsidRPr="00512B98" w:rsidRDefault="00516C2C">
      <w:pPr>
        <w:rPr>
          <w:sz w:val="28"/>
          <w:szCs w:val="28"/>
        </w:rPr>
      </w:pPr>
      <w:r w:rsidRPr="00512B98">
        <w:rPr>
          <w:i/>
          <w:sz w:val="28"/>
          <w:szCs w:val="28"/>
        </w:rPr>
        <w:t xml:space="preserve">(Основание: </w:t>
      </w:r>
      <w:hyperlink r:id="rId67" w:history="1">
        <w:r w:rsidRPr="00512B98">
          <w:rPr>
            <w:rStyle w:val="afc"/>
            <w:i/>
            <w:color w:val="auto"/>
            <w:sz w:val="28"/>
            <w:szCs w:val="28"/>
            <w:u w:val="none"/>
          </w:rPr>
          <w:t>ч. 3 ст. 11</w:t>
        </w:r>
      </w:hyperlink>
      <w:r w:rsidRPr="00512B98">
        <w:rPr>
          <w:i/>
          <w:sz w:val="28"/>
          <w:szCs w:val="28"/>
        </w:rPr>
        <w:t xml:space="preserve"> Закона № 402-ФЗ, </w:t>
      </w:r>
      <w:hyperlink r:id="rId68" w:history="1">
        <w:r w:rsidRPr="00512B98">
          <w:rPr>
            <w:rStyle w:val="afc"/>
            <w:i/>
            <w:color w:val="auto"/>
            <w:sz w:val="28"/>
            <w:szCs w:val="28"/>
            <w:u w:val="none"/>
          </w:rPr>
          <w:t>п. 80</w:t>
        </w:r>
      </w:hyperlink>
      <w:r w:rsidRPr="00512B98">
        <w:rPr>
          <w:i/>
          <w:sz w:val="28"/>
          <w:szCs w:val="28"/>
        </w:rPr>
        <w:t xml:space="preserve"> СГС "Концептуальные основы", </w:t>
      </w:r>
      <w:hyperlink r:id="rId69" w:history="1">
        <w:r w:rsidRPr="00512B98">
          <w:rPr>
            <w:rStyle w:val="afc"/>
            <w:i/>
            <w:color w:val="auto"/>
            <w:sz w:val="28"/>
            <w:szCs w:val="28"/>
            <w:u w:val="none"/>
          </w:rPr>
          <w:t>п. 9</w:t>
        </w:r>
      </w:hyperlink>
      <w:r w:rsidRPr="00512B98">
        <w:rPr>
          <w:i/>
          <w:sz w:val="28"/>
          <w:szCs w:val="28"/>
        </w:rPr>
        <w:t xml:space="preserve"> СГС "Учетная политика")</w:t>
      </w:r>
    </w:p>
    <w:p w:rsidR="0027240A" w:rsidRPr="00512B98" w:rsidRDefault="00516C2C">
      <w:pPr>
        <w:pStyle w:val="2"/>
        <w:rPr>
          <w:sz w:val="28"/>
          <w:szCs w:val="28"/>
        </w:rPr>
      </w:pPr>
      <w:bookmarkStart w:id="16" w:name="_ref_307662"/>
      <w:r w:rsidRPr="00512B98">
        <w:rPr>
          <w:sz w:val="28"/>
          <w:szCs w:val="28"/>
        </w:rPr>
        <w:t>Выдача денежных средств под отчет производится в соответствии с порядком, приведенным в Приложении № </w:t>
      </w:r>
      <w:fldSimple w:instr=" REF _ref_597263 \h \n \!  \* MERGEFORMAT " w:fldLock="1">
        <w:r w:rsidRPr="00512B98">
          <w:rPr>
            <w:sz w:val="28"/>
            <w:szCs w:val="28"/>
          </w:rPr>
          <w:t>9</w:t>
        </w:r>
      </w:fldSimple>
      <w:r w:rsidRPr="00512B98">
        <w:rPr>
          <w:sz w:val="28"/>
          <w:szCs w:val="28"/>
        </w:rPr>
        <w:t xml:space="preserve"> к Учетной политике.</w:t>
      </w:r>
      <w:bookmarkEnd w:id="16"/>
    </w:p>
    <w:p w:rsidR="0027240A" w:rsidRPr="00512B98" w:rsidRDefault="00516C2C">
      <w:pPr>
        <w:rPr>
          <w:sz w:val="28"/>
          <w:szCs w:val="28"/>
        </w:rPr>
      </w:pPr>
      <w:r w:rsidRPr="00512B98">
        <w:rPr>
          <w:i/>
          <w:sz w:val="28"/>
          <w:szCs w:val="28"/>
        </w:rPr>
        <w:t xml:space="preserve">(Основание: </w:t>
      </w:r>
      <w:hyperlink r:id="rId70" w:history="1">
        <w:r w:rsidRPr="00512B98">
          <w:rPr>
            <w:rStyle w:val="afc"/>
            <w:i/>
            <w:color w:val="auto"/>
            <w:sz w:val="28"/>
            <w:szCs w:val="28"/>
            <w:u w:val="none"/>
          </w:rPr>
          <w:t>п. 9</w:t>
        </w:r>
      </w:hyperlink>
      <w:r w:rsidRPr="00512B98">
        <w:rPr>
          <w:i/>
          <w:sz w:val="28"/>
          <w:szCs w:val="28"/>
        </w:rPr>
        <w:t xml:space="preserve"> СГС "Учетная политика")</w:t>
      </w:r>
    </w:p>
    <w:p w:rsidR="0027240A" w:rsidRPr="00DB0B15" w:rsidRDefault="000664B2">
      <w:pPr>
        <w:pStyle w:val="2"/>
        <w:rPr>
          <w:sz w:val="28"/>
          <w:szCs w:val="28"/>
        </w:rPr>
      </w:pPr>
      <w:bookmarkStart w:id="17" w:name="_ref_307663"/>
      <w:r w:rsidRPr="00512B98">
        <w:rPr>
          <w:sz w:val="28"/>
          <w:szCs w:val="28"/>
        </w:rPr>
        <w:t xml:space="preserve">Список подотчетных лиц  </w:t>
      </w:r>
      <w:bookmarkEnd w:id="17"/>
      <w:r w:rsidR="008B4F5E" w:rsidRPr="00512B98">
        <w:rPr>
          <w:sz w:val="28"/>
          <w:szCs w:val="28"/>
        </w:rPr>
        <w:t>утверждается</w:t>
      </w:r>
      <w:r w:rsidR="008B4F5E">
        <w:rPr>
          <w:sz w:val="28"/>
          <w:szCs w:val="28"/>
        </w:rPr>
        <w:t xml:space="preserve"> приказом учреждения.</w:t>
      </w:r>
    </w:p>
    <w:p w:rsidR="0027240A" w:rsidRPr="00DB0B15" w:rsidRDefault="00516C2C">
      <w:pPr>
        <w:rPr>
          <w:sz w:val="28"/>
          <w:szCs w:val="28"/>
        </w:rPr>
      </w:pPr>
      <w:r w:rsidRPr="00DB0B15">
        <w:rPr>
          <w:i/>
          <w:sz w:val="28"/>
          <w:szCs w:val="28"/>
        </w:rPr>
        <w:t xml:space="preserve">(Основание: </w:t>
      </w:r>
      <w:hyperlink r:id="rId71" w:history="1">
        <w:r w:rsidRPr="00DB0B15">
          <w:rPr>
            <w:rStyle w:val="afc"/>
            <w:i/>
            <w:color w:val="auto"/>
            <w:sz w:val="28"/>
            <w:szCs w:val="28"/>
            <w:u w:val="none"/>
          </w:rPr>
          <w:t>п. 9</w:t>
        </w:r>
      </w:hyperlink>
      <w:r w:rsidRPr="00DB0B15">
        <w:rPr>
          <w:i/>
          <w:sz w:val="28"/>
          <w:szCs w:val="28"/>
        </w:rPr>
        <w:t xml:space="preserve"> СГС "Учетная политика")</w:t>
      </w:r>
    </w:p>
    <w:p w:rsidR="0027240A" w:rsidRPr="00512B98" w:rsidRDefault="00076E04" w:rsidP="00076E04">
      <w:pPr>
        <w:rPr>
          <w:sz w:val="28"/>
          <w:szCs w:val="28"/>
        </w:rPr>
      </w:pPr>
      <w:r w:rsidRPr="00DB0B15">
        <w:rPr>
          <w:i/>
          <w:sz w:val="28"/>
          <w:szCs w:val="28"/>
        </w:rPr>
        <w:lastRenderedPageBreak/>
        <w:t xml:space="preserve"> </w:t>
      </w:r>
      <w:bookmarkStart w:id="18" w:name="_ref_307665"/>
      <w:r w:rsidR="00516C2C" w:rsidRPr="00DB0B15">
        <w:rPr>
          <w:sz w:val="28"/>
          <w:szCs w:val="28"/>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72" w:history="1">
        <w:r w:rsidR="00516C2C" w:rsidRPr="00DB0B15">
          <w:rPr>
            <w:rStyle w:val="afc"/>
            <w:color w:val="auto"/>
            <w:sz w:val="28"/>
            <w:szCs w:val="28"/>
            <w:u w:val="none"/>
          </w:rPr>
          <w:t>СГС</w:t>
        </w:r>
      </w:hyperlink>
      <w:r w:rsidR="00516C2C" w:rsidRPr="00DB0B15">
        <w:rPr>
          <w:sz w:val="28"/>
          <w:szCs w:val="28"/>
        </w:rPr>
        <w:t xml:space="preserve"> </w:t>
      </w:r>
      <w:r w:rsidR="00516C2C" w:rsidRPr="00A01661">
        <w:rPr>
          <w:sz w:val="28"/>
          <w:szCs w:val="28"/>
        </w:rPr>
        <w:t>"</w:t>
      </w:r>
      <w:r w:rsidR="00516C2C" w:rsidRPr="00594BE0">
        <w:rPr>
          <w:sz w:val="28"/>
          <w:szCs w:val="28"/>
        </w:rPr>
        <w:t xml:space="preserve">События </w:t>
      </w:r>
      <w:r w:rsidR="00516C2C" w:rsidRPr="00512B98">
        <w:rPr>
          <w:sz w:val="28"/>
          <w:szCs w:val="28"/>
        </w:rPr>
        <w:t>после отчетной даты"</w:t>
      </w:r>
      <w:bookmarkEnd w:id="18"/>
      <w:r w:rsidR="00D05B7D" w:rsidRPr="00512B98">
        <w:rPr>
          <w:sz w:val="28"/>
          <w:szCs w:val="28"/>
        </w:rPr>
        <w:t>, Приложение 1</w:t>
      </w:r>
      <w:r w:rsidR="008C2E46" w:rsidRPr="00512B98">
        <w:rPr>
          <w:sz w:val="28"/>
          <w:szCs w:val="28"/>
        </w:rPr>
        <w:t>2</w:t>
      </w:r>
      <w:r w:rsidR="00D05B7D" w:rsidRPr="00512B98">
        <w:rPr>
          <w:sz w:val="28"/>
          <w:szCs w:val="28"/>
        </w:rPr>
        <w:t>. К Учетной политике.</w:t>
      </w:r>
    </w:p>
    <w:p w:rsidR="0027240A" w:rsidRPr="00512B98" w:rsidRDefault="00516C2C">
      <w:pPr>
        <w:pStyle w:val="2"/>
        <w:rPr>
          <w:sz w:val="28"/>
          <w:szCs w:val="28"/>
        </w:rPr>
      </w:pPr>
      <w:bookmarkStart w:id="19" w:name="_ref_307666"/>
      <w:r w:rsidRPr="00512B98">
        <w:rPr>
          <w:sz w:val="28"/>
          <w:szCs w:val="28"/>
        </w:rPr>
        <w:t>Формирование и использование резервов предстоящих расходов осуществляется в соответствии с порядком, приведенным в Приложени</w:t>
      </w:r>
      <w:r w:rsidR="00720AA9" w:rsidRPr="00512B98">
        <w:rPr>
          <w:sz w:val="28"/>
          <w:szCs w:val="28"/>
        </w:rPr>
        <w:t>е</w:t>
      </w:r>
      <w:r w:rsidRPr="00512B98">
        <w:rPr>
          <w:sz w:val="28"/>
          <w:szCs w:val="28"/>
        </w:rPr>
        <w:t xml:space="preserve"> № </w:t>
      </w:r>
      <w:fldSimple w:instr=" REF _ref_628573 \h \n \!  \* MERGEFORMAT " w:fldLock="1">
        <w:r w:rsidRPr="00512B98">
          <w:rPr>
            <w:sz w:val="28"/>
            <w:szCs w:val="28"/>
          </w:rPr>
          <w:t>1</w:t>
        </w:r>
        <w:r w:rsidR="008C2E46" w:rsidRPr="00512B98">
          <w:rPr>
            <w:sz w:val="28"/>
            <w:szCs w:val="28"/>
          </w:rPr>
          <w:t>1</w:t>
        </w:r>
      </w:fldSimple>
      <w:r w:rsidRPr="00512B98">
        <w:rPr>
          <w:sz w:val="28"/>
          <w:szCs w:val="28"/>
        </w:rPr>
        <w:t xml:space="preserve"> к Учетной политике.</w:t>
      </w:r>
      <w:bookmarkEnd w:id="19"/>
    </w:p>
    <w:p w:rsidR="0027240A" w:rsidRPr="00512B98" w:rsidRDefault="00516C2C">
      <w:pPr>
        <w:rPr>
          <w:sz w:val="28"/>
          <w:szCs w:val="28"/>
        </w:rPr>
      </w:pPr>
      <w:r w:rsidRPr="00512B98">
        <w:rPr>
          <w:i/>
          <w:sz w:val="28"/>
          <w:szCs w:val="28"/>
        </w:rPr>
        <w:t xml:space="preserve">(Основание: </w:t>
      </w:r>
      <w:hyperlink r:id="rId73" w:history="1">
        <w:r w:rsidRPr="00512B98">
          <w:rPr>
            <w:rStyle w:val="afc"/>
            <w:i/>
            <w:color w:val="auto"/>
            <w:sz w:val="28"/>
            <w:szCs w:val="28"/>
            <w:u w:val="none"/>
          </w:rPr>
          <w:t>п. 9</w:t>
        </w:r>
      </w:hyperlink>
      <w:r w:rsidRPr="00512B98">
        <w:rPr>
          <w:i/>
          <w:sz w:val="28"/>
          <w:szCs w:val="28"/>
        </w:rPr>
        <w:t xml:space="preserve"> СГС "Учетная политика")</w:t>
      </w:r>
    </w:p>
    <w:p w:rsidR="0027240A" w:rsidRPr="00512B98" w:rsidRDefault="00720AA9" w:rsidP="00D05B7D">
      <w:pPr>
        <w:pStyle w:val="2"/>
        <w:rPr>
          <w:sz w:val="28"/>
          <w:szCs w:val="28"/>
        </w:rPr>
      </w:pPr>
      <w:bookmarkStart w:id="20" w:name="_ref_307668"/>
      <w:r w:rsidRPr="00512B98">
        <w:rPr>
          <w:sz w:val="28"/>
          <w:szCs w:val="28"/>
        </w:rPr>
        <w:t>Порядок принятия бюджетных обязательств приведен в Приложение № 1</w:t>
      </w:r>
      <w:bookmarkEnd w:id="20"/>
      <w:r w:rsidR="008C2E46" w:rsidRPr="00512B98">
        <w:rPr>
          <w:sz w:val="28"/>
          <w:szCs w:val="28"/>
        </w:rPr>
        <w:t>0</w:t>
      </w:r>
      <w:r w:rsidR="004C51FA" w:rsidRPr="00512B98">
        <w:rPr>
          <w:sz w:val="28"/>
          <w:szCs w:val="28"/>
        </w:rPr>
        <w:t xml:space="preserve">.  Порядок </w:t>
      </w:r>
      <w:r w:rsidR="00CE272D" w:rsidRPr="00512B98">
        <w:rPr>
          <w:sz w:val="28"/>
          <w:szCs w:val="28"/>
        </w:rPr>
        <w:t>хранения и выдачи  бланков строгой отчетности Приложение №  1</w:t>
      </w:r>
      <w:r w:rsidR="00512B98" w:rsidRPr="00512B98">
        <w:rPr>
          <w:sz w:val="28"/>
          <w:szCs w:val="28"/>
        </w:rPr>
        <w:t>4</w:t>
      </w:r>
      <w:r w:rsidR="00CE272D" w:rsidRPr="00512B98">
        <w:rPr>
          <w:sz w:val="28"/>
          <w:szCs w:val="28"/>
        </w:rPr>
        <w:t xml:space="preserve">. </w:t>
      </w:r>
    </w:p>
    <w:p w:rsidR="00D05B7D" w:rsidRPr="00512B98" w:rsidRDefault="00D05B7D" w:rsidP="00D05B7D">
      <w:pPr>
        <w:pStyle w:val="2"/>
        <w:rPr>
          <w:sz w:val="28"/>
          <w:szCs w:val="28"/>
        </w:rPr>
      </w:pPr>
      <w:r w:rsidRPr="00512B98">
        <w:rPr>
          <w:sz w:val="28"/>
          <w:szCs w:val="28"/>
        </w:rPr>
        <w:t xml:space="preserve">График документооборота приведен в Приложении </w:t>
      </w:r>
      <w:r w:rsidR="008C2E46" w:rsidRPr="00512B98">
        <w:rPr>
          <w:sz w:val="28"/>
          <w:szCs w:val="28"/>
        </w:rPr>
        <w:t>13</w:t>
      </w:r>
      <w:r w:rsidRPr="00512B98">
        <w:rPr>
          <w:sz w:val="28"/>
          <w:szCs w:val="28"/>
        </w:rPr>
        <w:t xml:space="preserve"> к Учетной политике.</w:t>
      </w:r>
    </w:p>
    <w:p w:rsidR="0027240A" w:rsidRDefault="00516C2C">
      <w:pPr>
        <w:rPr>
          <w:i/>
          <w:sz w:val="28"/>
          <w:szCs w:val="28"/>
        </w:rPr>
      </w:pPr>
      <w:r w:rsidRPr="00512B98">
        <w:rPr>
          <w:i/>
          <w:sz w:val="28"/>
          <w:szCs w:val="28"/>
        </w:rPr>
        <w:t xml:space="preserve">(Основание: </w:t>
      </w:r>
      <w:hyperlink r:id="rId74" w:history="1">
        <w:r w:rsidRPr="00512B98">
          <w:rPr>
            <w:rStyle w:val="afc"/>
            <w:i/>
            <w:color w:val="auto"/>
            <w:sz w:val="28"/>
            <w:szCs w:val="28"/>
            <w:u w:val="none"/>
          </w:rPr>
          <w:t>п. 9</w:t>
        </w:r>
      </w:hyperlink>
      <w:r w:rsidRPr="00512B98">
        <w:rPr>
          <w:i/>
          <w:sz w:val="28"/>
          <w:szCs w:val="28"/>
        </w:rPr>
        <w:t xml:space="preserve"> СГС "</w:t>
      </w:r>
      <w:r w:rsidRPr="00DB0B15">
        <w:rPr>
          <w:i/>
          <w:sz w:val="28"/>
          <w:szCs w:val="28"/>
        </w:rPr>
        <w:t>Учетная политика")</w:t>
      </w:r>
    </w:p>
    <w:p w:rsidR="002E67C2" w:rsidRPr="002E67C2" w:rsidRDefault="002E67C2" w:rsidP="002E67C2">
      <w:pPr>
        <w:rPr>
          <w:color w:val="222222"/>
          <w:sz w:val="28"/>
          <w:szCs w:val="28"/>
        </w:rPr>
      </w:pPr>
      <w:r w:rsidRPr="002E67C2">
        <w:rPr>
          <w:color w:val="222222"/>
          <w:sz w:val="28"/>
          <w:szCs w:val="28"/>
        </w:rPr>
        <w:t xml:space="preserve"> При внесении изменений в</w:t>
      </w:r>
      <w:r w:rsidRPr="002E67C2">
        <w:rPr>
          <w:rStyle w:val="matches"/>
          <w:color w:val="222222"/>
          <w:sz w:val="28"/>
          <w:szCs w:val="28"/>
        </w:rPr>
        <w:t> учетную политику</w:t>
      </w:r>
      <w:r w:rsidRPr="002E67C2">
        <w:rPr>
          <w:color w:val="222222"/>
          <w:sz w:val="28"/>
          <w:szCs w:val="28"/>
        </w:rPr>
        <w:t> главный бухгалтер оценивает в целях</w:t>
      </w:r>
      <w:r w:rsidR="00F23285">
        <w:rPr>
          <w:color w:val="222222"/>
          <w:sz w:val="28"/>
          <w:szCs w:val="28"/>
        </w:rPr>
        <w:t xml:space="preserve"> </w:t>
      </w:r>
      <w:r w:rsidRPr="002E67C2">
        <w:rPr>
          <w:color w:val="222222"/>
          <w:sz w:val="28"/>
          <w:szCs w:val="28"/>
        </w:rPr>
        <w:t xml:space="preserve">сопоставления отчетности существенность изменения </w:t>
      </w:r>
      <w:r w:rsidRPr="00F23285">
        <w:rPr>
          <w:color w:val="222222"/>
          <w:sz w:val="28"/>
          <w:szCs w:val="28"/>
        </w:rPr>
        <w:t>показателей, отражающих</w:t>
      </w:r>
      <w:r w:rsidR="00F23285" w:rsidRPr="00F23285">
        <w:rPr>
          <w:color w:val="222222"/>
          <w:sz w:val="28"/>
          <w:szCs w:val="28"/>
        </w:rPr>
        <w:t xml:space="preserve"> </w:t>
      </w:r>
      <w:r w:rsidRPr="00F23285">
        <w:rPr>
          <w:color w:val="222222"/>
          <w:sz w:val="28"/>
          <w:szCs w:val="28"/>
        </w:rPr>
        <w:t>финансовое положение, финансовые результаты</w:t>
      </w:r>
      <w:r w:rsidRPr="002E67C2">
        <w:rPr>
          <w:color w:val="222222"/>
          <w:sz w:val="28"/>
          <w:szCs w:val="28"/>
        </w:rPr>
        <w:t xml:space="preserve"> деятельности и движение денежных</w:t>
      </w:r>
      <w:r w:rsidR="00F23285">
        <w:rPr>
          <w:color w:val="222222"/>
          <w:sz w:val="28"/>
          <w:szCs w:val="28"/>
        </w:rPr>
        <w:t xml:space="preserve"> </w:t>
      </w:r>
      <w:r w:rsidRPr="002E67C2">
        <w:rPr>
          <w:color w:val="222222"/>
          <w:sz w:val="28"/>
          <w:szCs w:val="28"/>
        </w:rPr>
        <w:t>средств на основе своего профессионального суждения. Также на основе</w:t>
      </w:r>
      <w:r w:rsidR="00F23285">
        <w:rPr>
          <w:color w:val="222222"/>
          <w:sz w:val="28"/>
          <w:szCs w:val="28"/>
        </w:rPr>
        <w:t xml:space="preserve"> </w:t>
      </w:r>
      <w:r w:rsidRPr="002E67C2">
        <w:rPr>
          <w:color w:val="222222"/>
          <w:sz w:val="28"/>
          <w:szCs w:val="28"/>
        </w:rPr>
        <w:br/>
        <w:t>профессионального суждения оценивается существенность ошибок отчетного</w:t>
      </w:r>
      <w:r w:rsidR="00F23285">
        <w:rPr>
          <w:color w:val="222222"/>
          <w:sz w:val="28"/>
          <w:szCs w:val="28"/>
        </w:rPr>
        <w:t xml:space="preserve"> п</w:t>
      </w:r>
      <w:r w:rsidRPr="002E67C2">
        <w:rPr>
          <w:color w:val="222222"/>
          <w:sz w:val="28"/>
          <w:szCs w:val="28"/>
        </w:rPr>
        <w:t>ериода,</w:t>
      </w:r>
      <w:r w:rsidRPr="002E67C2">
        <w:rPr>
          <w:color w:val="222222"/>
          <w:sz w:val="28"/>
          <w:szCs w:val="28"/>
        </w:rPr>
        <w:br/>
        <w:t>выявленных после утверждения отчетности, в целях принятия решения о раскрытии</w:t>
      </w:r>
      <w:r w:rsidR="00F23285">
        <w:rPr>
          <w:color w:val="222222"/>
          <w:sz w:val="28"/>
          <w:szCs w:val="28"/>
        </w:rPr>
        <w:t xml:space="preserve"> в</w:t>
      </w:r>
      <w:r w:rsidRPr="002E67C2">
        <w:rPr>
          <w:color w:val="222222"/>
          <w:sz w:val="28"/>
          <w:szCs w:val="28"/>
        </w:rPr>
        <w:br/>
      </w:r>
      <w:r w:rsidR="00F23285">
        <w:rPr>
          <w:color w:val="222222"/>
          <w:sz w:val="28"/>
          <w:szCs w:val="28"/>
        </w:rPr>
        <w:t>п</w:t>
      </w:r>
      <w:r w:rsidRPr="002E67C2">
        <w:rPr>
          <w:color w:val="222222"/>
          <w:sz w:val="28"/>
          <w:szCs w:val="28"/>
        </w:rPr>
        <w:t>ояснениях к отчетности информации о существенных ошибках.</w:t>
      </w:r>
    </w:p>
    <w:p w:rsidR="002E67C2" w:rsidRDefault="002E67C2" w:rsidP="002E67C2">
      <w:pPr>
        <w:rPr>
          <w:rFonts w:ascii="Arial" w:hAnsi="Arial" w:cs="Arial"/>
          <w:i/>
          <w:color w:val="222222"/>
          <w:sz w:val="21"/>
          <w:szCs w:val="21"/>
        </w:rPr>
      </w:pPr>
      <w:r w:rsidRPr="002E67C2">
        <w:rPr>
          <w:color w:val="222222"/>
          <w:sz w:val="28"/>
          <w:szCs w:val="28"/>
        </w:rPr>
        <w:br/>
      </w:r>
      <w:r w:rsidR="00F23285">
        <w:rPr>
          <w:i/>
          <w:color w:val="222222"/>
          <w:sz w:val="28"/>
          <w:szCs w:val="28"/>
        </w:rPr>
        <w:t>(</w:t>
      </w:r>
      <w:r w:rsidRPr="00F23285">
        <w:rPr>
          <w:i/>
          <w:color w:val="222222"/>
          <w:sz w:val="28"/>
          <w:szCs w:val="28"/>
        </w:rPr>
        <w:t>Основание: пункты </w:t>
      </w:r>
      <w:r w:rsidR="00F23285">
        <w:rPr>
          <w:i/>
          <w:color w:val="222222"/>
          <w:sz w:val="28"/>
          <w:szCs w:val="28"/>
        </w:rPr>
        <w:t xml:space="preserve">17,20,32 </w:t>
      </w:r>
      <w:r w:rsidRPr="00F23285">
        <w:rPr>
          <w:i/>
          <w:color w:val="222222"/>
          <w:sz w:val="28"/>
          <w:szCs w:val="28"/>
        </w:rPr>
        <w:t> СГС </w:t>
      </w:r>
      <w:r w:rsidRPr="00F23285">
        <w:rPr>
          <w:rStyle w:val="matches"/>
          <w:i/>
          <w:color w:val="222222"/>
          <w:sz w:val="28"/>
          <w:szCs w:val="28"/>
        </w:rPr>
        <w:t>«Учетная политика</w:t>
      </w:r>
      <w:r w:rsidRPr="00F23285">
        <w:rPr>
          <w:i/>
          <w:color w:val="222222"/>
          <w:sz w:val="28"/>
          <w:szCs w:val="28"/>
        </w:rPr>
        <w:t>, оценочные значения и ошибки</w:t>
      </w:r>
      <w:r w:rsidRPr="00F23285">
        <w:rPr>
          <w:rFonts w:ascii="Arial" w:hAnsi="Arial" w:cs="Arial"/>
          <w:i/>
          <w:color w:val="222222"/>
          <w:sz w:val="21"/>
          <w:szCs w:val="21"/>
        </w:rPr>
        <w:t>».</w:t>
      </w:r>
      <w:r w:rsidR="00F23285" w:rsidRPr="00F23285">
        <w:rPr>
          <w:rFonts w:ascii="Arial" w:hAnsi="Arial" w:cs="Arial"/>
          <w:i/>
          <w:color w:val="222222"/>
          <w:sz w:val="21"/>
          <w:szCs w:val="21"/>
        </w:rPr>
        <w:t>)</w:t>
      </w:r>
    </w:p>
    <w:p w:rsidR="00F23285" w:rsidRPr="00F23285" w:rsidRDefault="00F23285" w:rsidP="002E67C2">
      <w:pPr>
        <w:rPr>
          <w:i/>
          <w:sz w:val="24"/>
          <w:szCs w:val="24"/>
        </w:rPr>
      </w:pPr>
    </w:p>
    <w:p w:rsidR="002E67C2" w:rsidRDefault="002E67C2">
      <w:pPr>
        <w:rPr>
          <w:i/>
          <w:sz w:val="28"/>
          <w:szCs w:val="28"/>
        </w:rPr>
      </w:pPr>
    </w:p>
    <w:p w:rsidR="002E67C2" w:rsidRPr="002E67C2" w:rsidRDefault="002E67C2" w:rsidP="002E67C2">
      <w:pPr>
        <w:pStyle w:val="afe"/>
        <w:spacing w:before="0" w:beforeAutospacing="0" w:after="150" w:afterAutospacing="0"/>
        <w:jc w:val="both"/>
        <w:rPr>
          <w:color w:val="222222"/>
          <w:sz w:val="28"/>
          <w:szCs w:val="28"/>
        </w:rPr>
      </w:pPr>
      <w:r>
        <w:rPr>
          <w:color w:val="222222"/>
          <w:sz w:val="28"/>
          <w:szCs w:val="28"/>
        </w:rPr>
        <w:t xml:space="preserve">         </w:t>
      </w:r>
      <w:r w:rsidRPr="002E67C2">
        <w:rPr>
          <w:color w:val="222222"/>
          <w:sz w:val="28"/>
          <w:szCs w:val="28"/>
        </w:rPr>
        <w:t>МКУ «Централизованная бухгалтерия публикует основные положения</w:t>
      </w:r>
      <w:r w:rsidRPr="002E67C2">
        <w:rPr>
          <w:rStyle w:val="matches"/>
          <w:color w:val="222222"/>
          <w:sz w:val="28"/>
          <w:szCs w:val="28"/>
        </w:rPr>
        <w:t> учетной политики</w:t>
      </w:r>
      <w:r w:rsidRPr="002E67C2">
        <w:rPr>
          <w:color w:val="222222"/>
          <w:sz w:val="28"/>
          <w:szCs w:val="28"/>
        </w:rPr>
        <w:t xml:space="preserve"> на своем официальном сайте путем размещения </w:t>
      </w:r>
      <w:r w:rsidRPr="002E67C2">
        <w:rPr>
          <w:rStyle w:val="matches"/>
          <w:color w:val="222222"/>
          <w:sz w:val="28"/>
          <w:szCs w:val="28"/>
        </w:rPr>
        <w:t>учетной политики</w:t>
      </w:r>
      <w:r w:rsidRPr="002E67C2">
        <w:rPr>
          <w:color w:val="222222"/>
          <w:sz w:val="28"/>
          <w:szCs w:val="28"/>
        </w:rPr>
        <w:t>.</w:t>
      </w:r>
    </w:p>
    <w:p w:rsidR="002E67C2" w:rsidRPr="002E67C2" w:rsidRDefault="002E67C2" w:rsidP="002E67C2">
      <w:pPr>
        <w:rPr>
          <w:i/>
          <w:sz w:val="28"/>
          <w:szCs w:val="28"/>
        </w:rPr>
      </w:pPr>
      <w:r>
        <w:br/>
      </w:r>
      <w:r w:rsidRPr="002E67C2">
        <w:rPr>
          <w:i/>
          <w:sz w:val="28"/>
          <w:szCs w:val="28"/>
        </w:rPr>
        <w:t>(Основание: пункт 9 СГС </w:t>
      </w:r>
      <w:r w:rsidRPr="002E67C2">
        <w:rPr>
          <w:rStyle w:val="matches"/>
          <w:i/>
          <w:sz w:val="28"/>
          <w:szCs w:val="28"/>
        </w:rPr>
        <w:t>«Учетная политика</w:t>
      </w:r>
      <w:r w:rsidRPr="002E67C2">
        <w:rPr>
          <w:i/>
          <w:sz w:val="28"/>
          <w:szCs w:val="28"/>
        </w:rPr>
        <w:t>, оценочные значения и ошибки»).</w:t>
      </w:r>
    </w:p>
    <w:p w:rsidR="002E67C2" w:rsidRDefault="002E67C2" w:rsidP="002E67C2">
      <w:pPr>
        <w:pStyle w:val="afe"/>
        <w:spacing w:before="0" w:beforeAutospacing="0" w:after="150" w:afterAutospacing="0"/>
        <w:rPr>
          <w:rFonts w:ascii="Arial" w:hAnsi="Arial" w:cs="Arial"/>
          <w:color w:val="222222"/>
          <w:sz w:val="21"/>
          <w:szCs w:val="21"/>
        </w:rPr>
      </w:pPr>
      <w:r>
        <w:rPr>
          <w:rFonts w:ascii="Arial" w:hAnsi="Arial" w:cs="Arial"/>
          <w:color w:val="222222"/>
          <w:sz w:val="21"/>
          <w:szCs w:val="21"/>
        </w:rPr>
        <w:t> </w:t>
      </w:r>
    </w:p>
    <w:p w:rsidR="002E67C2" w:rsidRPr="00DB0B15" w:rsidRDefault="002E67C2">
      <w:pPr>
        <w:rPr>
          <w:sz w:val="28"/>
          <w:szCs w:val="28"/>
        </w:rPr>
      </w:pPr>
    </w:p>
    <w:p w:rsidR="0027240A" w:rsidRPr="00DB0B15" w:rsidRDefault="00516C2C">
      <w:pPr>
        <w:pStyle w:val="1"/>
        <w:rPr>
          <w:sz w:val="28"/>
        </w:rPr>
      </w:pPr>
      <w:bookmarkStart w:id="21" w:name="_ref_15958"/>
      <w:r w:rsidRPr="00DB0B15">
        <w:rPr>
          <w:sz w:val="28"/>
        </w:rPr>
        <w:lastRenderedPageBreak/>
        <w:t>Основные средства</w:t>
      </w:r>
      <w:bookmarkEnd w:id="21"/>
    </w:p>
    <w:p w:rsidR="0027240A" w:rsidRDefault="008B4F5E" w:rsidP="00250786">
      <w:pPr>
        <w:rPr>
          <w:sz w:val="28"/>
          <w:szCs w:val="28"/>
        </w:rPr>
      </w:pPr>
      <w:bookmarkStart w:id="22" w:name="_ref_314903"/>
      <w:r>
        <w:rPr>
          <w:sz w:val="28"/>
          <w:szCs w:val="28"/>
        </w:rPr>
        <w:t xml:space="preserve">Учреждение </w:t>
      </w:r>
      <w:r w:rsidR="00250786">
        <w:rPr>
          <w:sz w:val="28"/>
          <w:szCs w:val="28"/>
        </w:rPr>
        <w:t xml:space="preserve">учитывает </w:t>
      </w:r>
      <w:r w:rsidR="00250786" w:rsidRPr="00250786">
        <w:rPr>
          <w:color w:val="222222"/>
          <w:sz w:val="28"/>
          <w:szCs w:val="28"/>
          <w:shd w:val="clear" w:color="auto" w:fill="FFFFFF"/>
        </w:rPr>
        <w:t>в составе основных средств материальные объекты</w:t>
      </w:r>
      <w:r w:rsidR="00250786">
        <w:rPr>
          <w:color w:val="222222"/>
          <w:sz w:val="28"/>
          <w:szCs w:val="28"/>
          <w:shd w:val="clear" w:color="auto" w:fill="FFFFFF"/>
        </w:rPr>
        <w:t xml:space="preserve"> </w:t>
      </w:r>
      <w:r w:rsidR="00250786" w:rsidRPr="00250786">
        <w:rPr>
          <w:color w:val="222222"/>
          <w:sz w:val="28"/>
          <w:szCs w:val="28"/>
          <w:shd w:val="clear" w:color="auto" w:fill="FFFFFF"/>
        </w:rPr>
        <w:t>имущества, независимо от их стоимости, со сроком полезного использования более 12</w:t>
      </w:r>
      <w:r w:rsidR="00250786">
        <w:rPr>
          <w:color w:val="222222"/>
          <w:sz w:val="28"/>
          <w:szCs w:val="28"/>
          <w:shd w:val="clear" w:color="auto" w:fill="FFFFFF"/>
        </w:rPr>
        <w:t xml:space="preserve"> месяцев. </w:t>
      </w:r>
      <w:r w:rsidR="00250786">
        <w:rPr>
          <w:sz w:val="28"/>
          <w:szCs w:val="28"/>
        </w:rPr>
        <w:t xml:space="preserve"> </w:t>
      </w:r>
      <w:r w:rsidR="00516C2C" w:rsidRPr="00DB0B15">
        <w:rPr>
          <w:sz w:val="28"/>
          <w:szCs w:val="28"/>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75" w:history="1">
        <w:r w:rsidR="00516C2C" w:rsidRPr="00DB0B15">
          <w:rPr>
            <w:rStyle w:val="afc"/>
            <w:color w:val="auto"/>
            <w:sz w:val="28"/>
            <w:szCs w:val="28"/>
            <w:u w:val="none"/>
          </w:rPr>
          <w:t>п. 35</w:t>
        </w:r>
      </w:hyperlink>
      <w:r w:rsidR="00516C2C" w:rsidRPr="00DB0B15">
        <w:rPr>
          <w:sz w:val="28"/>
          <w:szCs w:val="28"/>
        </w:rPr>
        <w:t xml:space="preserve"> СГС "Основные средства", </w:t>
      </w:r>
      <w:hyperlink r:id="rId76" w:history="1">
        <w:r w:rsidR="00516C2C" w:rsidRPr="00DB0B15">
          <w:rPr>
            <w:rStyle w:val="afc"/>
            <w:color w:val="auto"/>
            <w:sz w:val="28"/>
            <w:szCs w:val="28"/>
            <w:u w:val="none"/>
          </w:rPr>
          <w:t>п. 44</w:t>
        </w:r>
      </w:hyperlink>
      <w:r w:rsidR="00516C2C" w:rsidRPr="00DB0B15">
        <w:rPr>
          <w:sz w:val="28"/>
          <w:szCs w:val="28"/>
        </w:rPr>
        <w:t xml:space="preserve"> Инструкции № 157н.</w:t>
      </w:r>
      <w:bookmarkEnd w:id="22"/>
    </w:p>
    <w:p w:rsidR="00250786" w:rsidRPr="00F64436" w:rsidRDefault="00250786" w:rsidP="00F64436">
      <w:pPr>
        <w:pStyle w:val="afe"/>
        <w:spacing w:before="0" w:beforeAutospacing="0" w:after="150" w:afterAutospacing="0"/>
        <w:rPr>
          <w:sz w:val="28"/>
          <w:szCs w:val="28"/>
        </w:rPr>
      </w:pPr>
      <w:r>
        <w:rPr>
          <w:sz w:val="28"/>
          <w:szCs w:val="28"/>
        </w:rPr>
        <w:t xml:space="preserve">Учреждение может объединять в один </w:t>
      </w:r>
      <w:r w:rsidRPr="00F64436">
        <w:rPr>
          <w:color w:val="222222"/>
          <w:sz w:val="28"/>
          <w:szCs w:val="28"/>
        </w:rPr>
        <w:t>инвентарный объект, признаваемый комплексом объектов основных средств,</w:t>
      </w:r>
      <w:r w:rsidR="00F64436">
        <w:rPr>
          <w:color w:val="222222"/>
          <w:sz w:val="28"/>
          <w:szCs w:val="28"/>
        </w:rPr>
        <w:t xml:space="preserve"> </w:t>
      </w:r>
      <w:r w:rsidRPr="00F64436">
        <w:rPr>
          <w:sz w:val="28"/>
          <w:szCs w:val="28"/>
        </w:rPr>
        <w:t>объединяются следующие объекты имущества несущественной стоимости, имеющие</w:t>
      </w:r>
    </w:p>
    <w:p w:rsidR="00250786" w:rsidRPr="00F64436" w:rsidRDefault="00250786" w:rsidP="00250786">
      <w:pPr>
        <w:rPr>
          <w:sz w:val="28"/>
          <w:szCs w:val="28"/>
        </w:rPr>
      </w:pPr>
      <w:r w:rsidRPr="00F64436">
        <w:rPr>
          <w:sz w:val="28"/>
          <w:szCs w:val="28"/>
        </w:rPr>
        <w:br/>
        <w:t>одинаковые сроки полезного и ожидаемого использования:</w:t>
      </w:r>
    </w:p>
    <w:p w:rsidR="00250786" w:rsidRPr="00F64436" w:rsidRDefault="00250786" w:rsidP="00250786">
      <w:pPr>
        <w:numPr>
          <w:ilvl w:val="0"/>
          <w:numId w:val="33"/>
        </w:numPr>
        <w:spacing w:before="0" w:after="0" w:line="240" w:lineRule="auto"/>
        <w:ind w:left="270"/>
        <w:jc w:val="left"/>
        <w:rPr>
          <w:color w:val="222222"/>
          <w:sz w:val="28"/>
          <w:szCs w:val="28"/>
        </w:rPr>
      </w:pPr>
      <w:r w:rsidRPr="00F64436">
        <w:rPr>
          <w:color w:val="222222"/>
          <w:sz w:val="28"/>
          <w:szCs w:val="28"/>
        </w:rPr>
        <w:t>объекты библиотечного фонда;</w:t>
      </w:r>
    </w:p>
    <w:p w:rsidR="00250786" w:rsidRPr="00F64436" w:rsidRDefault="00250786" w:rsidP="00250786">
      <w:pPr>
        <w:numPr>
          <w:ilvl w:val="0"/>
          <w:numId w:val="33"/>
        </w:numPr>
        <w:spacing w:before="0" w:after="0" w:line="240" w:lineRule="auto"/>
        <w:ind w:left="270"/>
        <w:jc w:val="left"/>
        <w:rPr>
          <w:color w:val="222222"/>
          <w:sz w:val="28"/>
          <w:szCs w:val="28"/>
        </w:rPr>
      </w:pPr>
      <w:r w:rsidRPr="00F64436">
        <w:rPr>
          <w:color w:val="222222"/>
          <w:sz w:val="28"/>
          <w:szCs w:val="28"/>
        </w:rPr>
        <w:t>мебель для обстановки одного помещения – столы, стулья, стеллажи, шкафы, полки;</w:t>
      </w:r>
    </w:p>
    <w:p w:rsidR="00250786" w:rsidRPr="00F64436" w:rsidRDefault="00250786" w:rsidP="00250786">
      <w:pPr>
        <w:numPr>
          <w:ilvl w:val="0"/>
          <w:numId w:val="33"/>
        </w:numPr>
        <w:spacing w:before="0" w:after="0" w:line="240" w:lineRule="auto"/>
        <w:ind w:left="270"/>
        <w:jc w:val="left"/>
        <w:rPr>
          <w:color w:val="222222"/>
          <w:sz w:val="28"/>
          <w:szCs w:val="28"/>
        </w:rPr>
      </w:pPr>
      <w:r w:rsidRPr="00F64436">
        <w:rPr>
          <w:color w:val="222222"/>
          <w:sz w:val="28"/>
          <w:szCs w:val="28"/>
        </w:rPr>
        <w:t>компьютерное и периферийное оборудование – системные блоки, мониторы, принтеры, сканеры, компьютерные мыши, клавиатуры, колонки, акустические системы, микрофоны, веб-камеры, устройства захвата видео, внешние ТВ-тюнеры, внешние накопители на жестких дисках;</w:t>
      </w:r>
    </w:p>
    <w:p w:rsidR="00250786" w:rsidRPr="00F64436" w:rsidRDefault="00250786" w:rsidP="00250786">
      <w:pPr>
        <w:pStyle w:val="afe"/>
        <w:spacing w:before="0" w:beforeAutospacing="0" w:after="150" w:afterAutospacing="0"/>
        <w:rPr>
          <w:color w:val="222222"/>
          <w:sz w:val="28"/>
          <w:szCs w:val="28"/>
        </w:rPr>
      </w:pPr>
      <w:r w:rsidRPr="00F64436">
        <w:rPr>
          <w:color w:val="222222"/>
          <w:sz w:val="28"/>
          <w:szCs w:val="28"/>
        </w:rPr>
        <w:t>Не считается существенной стоимость до </w:t>
      </w:r>
      <w:r w:rsidRPr="00F64436">
        <w:rPr>
          <w:rStyle w:val="fill"/>
          <w:i/>
          <w:iCs/>
          <w:color w:val="222222"/>
          <w:sz w:val="28"/>
          <w:szCs w:val="28"/>
          <w:shd w:val="clear" w:color="auto" w:fill="FFFFCC"/>
        </w:rPr>
        <w:t>20 000</w:t>
      </w:r>
      <w:r w:rsidRPr="00F64436">
        <w:rPr>
          <w:color w:val="222222"/>
          <w:sz w:val="28"/>
          <w:szCs w:val="28"/>
        </w:rPr>
        <w:t> руб. за один имущественный объект.</w:t>
      </w:r>
    </w:p>
    <w:p w:rsidR="00250786" w:rsidRPr="00F64436" w:rsidRDefault="00250786" w:rsidP="00250786">
      <w:pPr>
        <w:pStyle w:val="afe"/>
        <w:spacing w:before="0" w:beforeAutospacing="0" w:after="150" w:afterAutospacing="0"/>
        <w:rPr>
          <w:color w:val="222222"/>
          <w:sz w:val="28"/>
          <w:szCs w:val="28"/>
        </w:rPr>
      </w:pPr>
      <w:r w:rsidRPr="00F64436">
        <w:rPr>
          <w:color w:val="222222"/>
          <w:sz w:val="28"/>
          <w:szCs w:val="28"/>
        </w:rPr>
        <w:t xml:space="preserve">Необходимость объединения и конкретный перечень объединяемых </w:t>
      </w:r>
      <w:r w:rsidRPr="00CE272D">
        <w:rPr>
          <w:color w:val="222222"/>
          <w:sz w:val="28"/>
          <w:szCs w:val="28"/>
        </w:rPr>
        <w:t>объектов определяет </w:t>
      </w:r>
      <w:r w:rsidRPr="00CE272D">
        <w:rPr>
          <w:rStyle w:val="fill"/>
          <w:iCs/>
          <w:color w:val="222222"/>
          <w:sz w:val="28"/>
          <w:szCs w:val="28"/>
          <w:shd w:val="clear" w:color="auto" w:fill="FFFFCC"/>
        </w:rPr>
        <w:t>комиссия по поступлению и выбытию активов</w:t>
      </w:r>
      <w:r w:rsidRPr="00CE272D">
        <w:rPr>
          <w:color w:val="222222"/>
          <w:sz w:val="28"/>
          <w:szCs w:val="28"/>
        </w:rPr>
        <w:t>.</w:t>
      </w:r>
    </w:p>
    <w:p w:rsidR="00250786" w:rsidRPr="00F64436" w:rsidRDefault="00F64436" w:rsidP="00250786">
      <w:pPr>
        <w:pStyle w:val="afe"/>
        <w:spacing w:before="0" w:beforeAutospacing="0" w:after="150" w:afterAutospacing="0"/>
        <w:rPr>
          <w:i/>
          <w:color w:val="222222"/>
          <w:sz w:val="28"/>
          <w:szCs w:val="28"/>
        </w:rPr>
      </w:pPr>
      <w:r>
        <w:rPr>
          <w:i/>
          <w:color w:val="222222"/>
          <w:sz w:val="28"/>
          <w:szCs w:val="28"/>
        </w:rPr>
        <w:t>(</w:t>
      </w:r>
      <w:r w:rsidR="00250786" w:rsidRPr="00F64436">
        <w:rPr>
          <w:i/>
          <w:color w:val="222222"/>
          <w:sz w:val="28"/>
          <w:szCs w:val="28"/>
        </w:rPr>
        <w:t>Основание: </w:t>
      </w:r>
      <w:hyperlink r:id="rId77" w:anchor="/document/99/420389698/XA00MCS2NS/" w:tooltip="10. При признании объекта основных средств субъектом учета определяется состав инвентарного объекта с учетом положений настоящего Стандарта и существенности информации, раскрываемой в бухгалтерской (финансовой) отчетности." w:history="1">
        <w:r w:rsidR="00250786" w:rsidRPr="00F64436">
          <w:rPr>
            <w:rStyle w:val="afc"/>
            <w:i/>
            <w:color w:val="028E2F"/>
            <w:sz w:val="28"/>
            <w:szCs w:val="28"/>
          </w:rPr>
          <w:t>пункт 10</w:t>
        </w:r>
      </w:hyperlink>
      <w:r w:rsidR="00250786" w:rsidRPr="00F64436">
        <w:rPr>
          <w:i/>
          <w:color w:val="222222"/>
          <w:sz w:val="28"/>
          <w:szCs w:val="28"/>
        </w:rPr>
        <w:t> СГС «Основные средства»</w:t>
      </w:r>
      <w:r>
        <w:rPr>
          <w:i/>
          <w:color w:val="222222"/>
          <w:sz w:val="28"/>
          <w:szCs w:val="28"/>
        </w:rPr>
        <w:t>)</w:t>
      </w:r>
      <w:r w:rsidR="00250786" w:rsidRPr="00F64436">
        <w:rPr>
          <w:i/>
          <w:color w:val="222222"/>
          <w:sz w:val="28"/>
          <w:szCs w:val="28"/>
        </w:rPr>
        <w:t>.</w:t>
      </w:r>
    </w:p>
    <w:p w:rsidR="00250786" w:rsidRPr="00DB0B15" w:rsidRDefault="00250786" w:rsidP="00250786">
      <w:pPr>
        <w:rPr>
          <w:sz w:val="28"/>
          <w:szCs w:val="28"/>
        </w:rPr>
      </w:pPr>
    </w:p>
    <w:p w:rsidR="0027240A" w:rsidRPr="00DB0B15" w:rsidRDefault="00516C2C">
      <w:pPr>
        <w:pStyle w:val="2"/>
        <w:rPr>
          <w:sz w:val="28"/>
          <w:szCs w:val="28"/>
        </w:rPr>
      </w:pPr>
      <w:bookmarkStart w:id="23" w:name="_ref_321664"/>
      <w:r w:rsidRPr="00DB0B15">
        <w:rPr>
          <w:sz w:val="28"/>
          <w:szCs w:val="28"/>
        </w:rPr>
        <w:t>Амортизация по всем основным средствам начисляется линейным методом.</w:t>
      </w:r>
      <w:bookmarkEnd w:id="23"/>
    </w:p>
    <w:p w:rsidR="0027240A" w:rsidRPr="00DB0B15" w:rsidRDefault="00516C2C">
      <w:pPr>
        <w:rPr>
          <w:sz w:val="28"/>
          <w:szCs w:val="28"/>
        </w:rPr>
      </w:pPr>
      <w:r w:rsidRPr="00DB0B15">
        <w:rPr>
          <w:i/>
          <w:sz w:val="28"/>
          <w:szCs w:val="28"/>
        </w:rPr>
        <w:t xml:space="preserve">(Основание: </w:t>
      </w:r>
      <w:hyperlink r:id="rId78" w:history="1">
        <w:r w:rsidRPr="00DB0B15">
          <w:rPr>
            <w:rStyle w:val="afc"/>
            <w:i/>
            <w:color w:val="auto"/>
            <w:sz w:val="28"/>
            <w:szCs w:val="28"/>
            <w:u w:val="none"/>
          </w:rPr>
          <w:t>п. п. 36</w:t>
        </w:r>
      </w:hyperlink>
      <w:r w:rsidRPr="00DB0B15">
        <w:rPr>
          <w:i/>
          <w:sz w:val="28"/>
          <w:szCs w:val="28"/>
        </w:rPr>
        <w:t>,</w:t>
      </w:r>
      <w:hyperlink r:id="rId79" w:history="1">
        <w:r w:rsidRPr="00DB0B15">
          <w:rPr>
            <w:rStyle w:val="afc"/>
            <w:i/>
            <w:color w:val="auto"/>
            <w:sz w:val="28"/>
            <w:szCs w:val="28"/>
            <w:u w:val="none"/>
          </w:rPr>
          <w:t>37</w:t>
        </w:r>
      </w:hyperlink>
      <w:r w:rsidRPr="00DB0B15">
        <w:rPr>
          <w:i/>
          <w:sz w:val="28"/>
          <w:szCs w:val="28"/>
        </w:rPr>
        <w:t xml:space="preserve"> СГС "Основные средства")</w:t>
      </w:r>
    </w:p>
    <w:p w:rsidR="0027240A" w:rsidRPr="00DB0B15" w:rsidRDefault="00603196" w:rsidP="00603196">
      <w:pPr>
        <w:pStyle w:val="2"/>
        <w:numPr>
          <w:ilvl w:val="0"/>
          <w:numId w:val="0"/>
        </w:numPr>
        <w:ind w:left="482"/>
        <w:rPr>
          <w:sz w:val="28"/>
          <w:szCs w:val="28"/>
        </w:rPr>
      </w:pPr>
      <w:bookmarkStart w:id="24" w:name="_ref_321667"/>
      <w:r>
        <w:rPr>
          <w:sz w:val="28"/>
          <w:szCs w:val="28"/>
        </w:rPr>
        <w:t xml:space="preserve">2.3 </w:t>
      </w:r>
      <w:r w:rsidR="00516C2C" w:rsidRPr="00DB0B15">
        <w:rPr>
          <w:sz w:val="28"/>
          <w:szCs w:val="28"/>
        </w:rP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24"/>
    </w:p>
    <w:p w:rsidR="0027240A" w:rsidRPr="00DB0B15" w:rsidRDefault="00516C2C">
      <w:pPr>
        <w:rPr>
          <w:sz w:val="28"/>
          <w:szCs w:val="28"/>
        </w:rPr>
      </w:pPr>
      <w:r w:rsidRPr="00DB0B15">
        <w:rPr>
          <w:sz w:val="28"/>
          <w:szCs w:val="28"/>
        </w:rPr>
        <w:t xml:space="preserve">Для целей настоящего пункта сроки полезного использования считаются существенно отличающимися, если они относятся к разным </w:t>
      </w:r>
      <w:r w:rsidRPr="00DB0B15">
        <w:rPr>
          <w:sz w:val="28"/>
          <w:szCs w:val="28"/>
        </w:rPr>
        <w:lastRenderedPageBreak/>
        <w:t xml:space="preserve">амортизационным группам, определенным в </w:t>
      </w:r>
      <w:hyperlink r:id="rId80" w:history="1">
        <w:r w:rsidRPr="00DB0B15">
          <w:rPr>
            <w:rStyle w:val="afc"/>
            <w:color w:val="auto"/>
            <w:sz w:val="28"/>
            <w:szCs w:val="28"/>
            <w:u w:val="none"/>
          </w:rPr>
          <w:t>Постановлении</w:t>
        </w:r>
      </w:hyperlink>
      <w:r w:rsidRPr="00DB0B15">
        <w:rPr>
          <w:sz w:val="28"/>
          <w:szCs w:val="28"/>
        </w:rPr>
        <w:t xml:space="preserve"> Правительства РФ от 01.01.2002</w:t>
      </w:r>
      <w:r w:rsidR="00570401">
        <w:rPr>
          <w:sz w:val="28"/>
          <w:szCs w:val="28"/>
        </w:rPr>
        <w:br/>
      </w:r>
      <w:r w:rsidRPr="00DB0B15">
        <w:rPr>
          <w:sz w:val="28"/>
          <w:szCs w:val="28"/>
        </w:rPr>
        <w:t>№ 1.</w:t>
      </w:r>
    </w:p>
    <w:p w:rsidR="0027240A" w:rsidRPr="00DB0B15" w:rsidRDefault="00516C2C">
      <w:pPr>
        <w:rPr>
          <w:sz w:val="28"/>
          <w:szCs w:val="28"/>
        </w:rPr>
      </w:pPr>
      <w:r w:rsidRPr="00DB0B15">
        <w:rPr>
          <w:sz w:val="28"/>
          <w:szCs w:val="28"/>
        </w:rPr>
        <w:t>Для целей настоящего пункта стоимость структурной части объекта основных средств</w:t>
      </w:r>
      <w:r w:rsidR="00682CCB">
        <w:rPr>
          <w:sz w:val="28"/>
          <w:szCs w:val="28"/>
        </w:rPr>
        <w:t>,</w:t>
      </w:r>
      <w:r w:rsidRPr="00DB0B15">
        <w:rPr>
          <w:sz w:val="28"/>
          <w:szCs w:val="28"/>
        </w:rPr>
        <w:t xml:space="preserve"> считается значительной, если она составляет не менее 10% его общей стоимости.</w:t>
      </w:r>
    </w:p>
    <w:p w:rsidR="0027240A" w:rsidRPr="00DB0B15" w:rsidRDefault="00516C2C">
      <w:pPr>
        <w:rPr>
          <w:sz w:val="28"/>
          <w:szCs w:val="28"/>
        </w:rPr>
      </w:pPr>
      <w:r w:rsidRPr="00DB0B15">
        <w:rPr>
          <w:i/>
          <w:sz w:val="28"/>
          <w:szCs w:val="28"/>
        </w:rPr>
        <w:t xml:space="preserve">(Основание: </w:t>
      </w:r>
      <w:hyperlink r:id="rId81" w:history="1">
        <w:r w:rsidRPr="00DB0B15">
          <w:rPr>
            <w:rStyle w:val="afc"/>
            <w:i/>
            <w:color w:val="auto"/>
            <w:sz w:val="28"/>
            <w:szCs w:val="28"/>
            <w:u w:val="none"/>
          </w:rPr>
          <w:t>п. 10</w:t>
        </w:r>
      </w:hyperlink>
      <w:r w:rsidRPr="00DB0B15">
        <w:rPr>
          <w:i/>
          <w:sz w:val="28"/>
          <w:szCs w:val="28"/>
        </w:rPr>
        <w:t xml:space="preserve"> СГС "Основные средства")</w:t>
      </w:r>
    </w:p>
    <w:p w:rsidR="0027240A" w:rsidRPr="00DB0B15" w:rsidRDefault="00516C2C">
      <w:pPr>
        <w:pStyle w:val="2"/>
        <w:rPr>
          <w:sz w:val="28"/>
          <w:szCs w:val="28"/>
        </w:rPr>
      </w:pPr>
      <w:bookmarkStart w:id="25" w:name="_ref_321668"/>
      <w:r w:rsidRPr="00DB0B15">
        <w:rPr>
          <w:sz w:val="28"/>
          <w:szCs w:val="28"/>
        </w:rPr>
        <w:t>Отдельными инвентарными объектами являются:</w:t>
      </w:r>
      <w:bookmarkEnd w:id="25"/>
    </w:p>
    <w:p w:rsidR="0027240A" w:rsidRPr="00682CCB" w:rsidRDefault="004447F8">
      <w:pPr>
        <w:pStyle w:val="ab"/>
        <w:numPr>
          <w:ilvl w:val="0"/>
          <w:numId w:val="4"/>
        </w:numPr>
        <w:spacing w:after="0"/>
        <w:ind w:left="482"/>
        <w:jc w:val="both"/>
        <w:rPr>
          <w:sz w:val="28"/>
          <w:szCs w:val="28"/>
        </w:rPr>
      </w:pPr>
      <w:r>
        <w:rPr>
          <w:sz w:val="28"/>
          <w:szCs w:val="28"/>
          <w:lang w:val="en-US"/>
        </w:rPr>
        <w:t>ИБП</w:t>
      </w:r>
      <w:r w:rsidR="00516C2C" w:rsidRPr="00682CCB">
        <w:rPr>
          <w:sz w:val="28"/>
          <w:szCs w:val="28"/>
        </w:rPr>
        <w:t>;</w:t>
      </w:r>
    </w:p>
    <w:p w:rsidR="0027240A" w:rsidRPr="00DB0B15" w:rsidRDefault="00516C2C">
      <w:pPr>
        <w:pStyle w:val="ab"/>
        <w:numPr>
          <w:ilvl w:val="0"/>
          <w:numId w:val="4"/>
        </w:numPr>
        <w:spacing w:after="0"/>
        <w:ind w:left="482"/>
        <w:jc w:val="both"/>
        <w:rPr>
          <w:sz w:val="28"/>
          <w:szCs w:val="28"/>
        </w:rPr>
      </w:pPr>
      <w:r w:rsidRPr="00DB0B15">
        <w:rPr>
          <w:sz w:val="28"/>
          <w:szCs w:val="28"/>
        </w:rPr>
        <w:t>принтеры;</w:t>
      </w:r>
    </w:p>
    <w:p w:rsidR="0027240A" w:rsidRPr="00DB0B15" w:rsidRDefault="00516C2C">
      <w:pPr>
        <w:pStyle w:val="ab"/>
        <w:numPr>
          <w:ilvl w:val="0"/>
          <w:numId w:val="4"/>
        </w:numPr>
        <w:spacing w:after="0"/>
        <w:ind w:left="482"/>
        <w:jc w:val="both"/>
        <w:rPr>
          <w:sz w:val="28"/>
          <w:szCs w:val="28"/>
        </w:rPr>
      </w:pPr>
      <w:r w:rsidRPr="00DB0B15">
        <w:rPr>
          <w:sz w:val="28"/>
          <w:szCs w:val="28"/>
        </w:rPr>
        <w:t>сканеры.</w:t>
      </w:r>
    </w:p>
    <w:p w:rsidR="0027240A" w:rsidRPr="00DB0B15" w:rsidRDefault="00516C2C">
      <w:pPr>
        <w:rPr>
          <w:sz w:val="28"/>
          <w:szCs w:val="28"/>
        </w:rPr>
      </w:pPr>
      <w:r w:rsidRPr="00DB0B15">
        <w:rPr>
          <w:i/>
          <w:sz w:val="28"/>
          <w:szCs w:val="28"/>
        </w:rPr>
        <w:t xml:space="preserve">(Основание: </w:t>
      </w:r>
      <w:hyperlink r:id="rId82" w:history="1">
        <w:r w:rsidRPr="00DB0B15">
          <w:rPr>
            <w:rStyle w:val="afc"/>
            <w:i/>
            <w:color w:val="auto"/>
            <w:sz w:val="28"/>
            <w:szCs w:val="28"/>
            <w:u w:val="none"/>
          </w:rPr>
          <w:t>п. 10</w:t>
        </w:r>
      </w:hyperlink>
      <w:r w:rsidRPr="00DB0B15">
        <w:rPr>
          <w:i/>
          <w:sz w:val="28"/>
          <w:szCs w:val="28"/>
        </w:rPr>
        <w:t xml:space="preserve"> СГС "Основные средства", </w:t>
      </w:r>
      <w:hyperlink r:id="rId83" w:history="1">
        <w:r w:rsidRPr="00DB0B15">
          <w:rPr>
            <w:rStyle w:val="afc"/>
            <w:i/>
            <w:color w:val="auto"/>
            <w:sz w:val="28"/>
            <w:szCs w:val="28"/>
            <w:u w:val="none"/>
          </w:rPr>
          <w:t>п. 9</w:t>
        </w:r>
      </w:hyperlink>
      <w:r w:rsidRPr="00DB0B15">
        <w:rPr>
          <w:i/>
          <w:sz w:val="28"/>
          <w:szCs w:val="28"/>
        </w:rPr>
        <w:t xml:space="preserve"> СГС "Учетная политика", </w:t>
      </w:r>
      <w:hyperlink r:id="rId84" w:history="1">
        <w:r w:rsidRPr="00DB0B15">
          <w:rPr>
            <w:rStyle w:val="afc"/>
            <w:i/>
            <w:color w:val="auto"/>
            <w:sz w:val="28"/>
            <w:szCs w:val="28"/>
            <w:u w:val="none"/>
          </w:rPr>
          <w:t>п. п. 6</w:t>
        </w:r>
      </w:hyperlink>
      <w:r w:rsidRPr="00DB0B15">
        <w:rPr>
          <w:i/>
          <w:sz w:val="28"/>
          <w:szCs w:val="28"/>
        </w:rPr>
        <w:t xml:space="preserve">, </w:t>
      </w:r>
      <w:hyperlink r:id="rId85" w:history="1">
        <w:r w:rsidRPr="00DB0B15">
          <w:rPr>
            <w:rStyle w:val="afc"/>
            <w:i/>
            <w:color w:val="auto"/>
            <w:sz w:val="28"/>
            <w:szCs w:val="28"/>
            <w:u w:val="none"/>
          </w:rPr>
          <w:t>45</w:t>
        </w:r>
      </w:hyperlink>
      <w:r w:rsidRPr="00DB0B15">
        <w:rPr>
          <w:i/>
          <w:sz w:val="28"/>
          <w:szCs w:val="28"/>
        </w:rPr>
        <w:t xml:space="preserve"> Инструкции № 157н)</w:t>
      </w:r>
    </w:p>
    <w:p w:rsidR="0027240A" w:rsidRPr="00DB0B15" w:rsidRDefault="00516C2C">
      <w:pPr>
        <w:pStyle w:val="2"/>
        <w:rPr>
          <w:sz w:val="28"/>
          <w:szCs w:val="28"/>
        </w:rPr>
      </w:pPr>
      <w:bookmarkStart w:id="26" w:name="_ref_1441592"/>
      <w:r w:rsidRPr="00DB0B15">
        <w:rPr>
          <w:sz w:val="28"/>
          <w:szCs w:val="28"/>
        </w:rPr>
        <w:t>Обстановка дороги (технические средства организации дорожного движения, в том числе дорожные знаки, ограждение, разметка, направляющие устройства, светофоры, системы автоматизированного управления движением, сети освещения, озеленение и малые архитектурные формы) объединяются в один инвентарный объект, признаваемый комплексом объектов основных средств (учитывается в составе дороги).</w:t>
      </w:r>
      <w:bookmarkEnd w:id="26"/>
    </w:p>
    <w:p w:rsidR="0027240A" w:rsidRPr="00DB0B15" w:rsidRDefault="00516C2C">
      <w:pPr>
        <w:rPr>
          <w:sz w:val="28"/>
          <w:szCs w:val="28"/>
        </w:rPr>
      </w:pPr>
      <w:r w:rsidRPr="00DB0B15">
        <w:rPr>
          <w:i/>
          <w:sz w:val="28"/>
          <w:szCs w:val="28"/>
        </w:rPr>
        <w:t xml:space="preserve">(Основание: </w:t>
      </w:r>
      <w:hyperlink r:id="rId86" w:history="1">
        <w:r w:rsidRPr="00DB0B15">
          <w:rPr>
            <w:rStyle w:val="afc"/>
            <w:i/>
            <w:color w:val="auto"/>
            <w:sz w:val="28"/>
            <w:szCs w:val="28"/>
            <w:u w:val="none"/>
          </w:rPr>
          <w:t>п. 45</w:t>
        </w:r>
      </w:hyperlink>
      <w:r w:rsidRPr="00DB0B15">
        <w:rPr>
          <w:i/>
          <w:sz w:val="28"/>
          <w:szCs w:val="28"/>
        </w:rPr>
        <w:t xml:space="preserve"> Инструкции № 157н)</w:t>
      </w:r>
    </w:p>
    <w:p w:rsidR="0027240A" w:rsidRPr="00DB0B15" w:rsidRDefault="00516C2C">
      <w:pPr>
        <w:pStyle w:val="2"/>
        <w:rPr>
          <w:sz w:val="28"/>
          <w:szCs w:val="28"/>
        </w:rPr>
      </w:pPr>
      <w:bookmarkStart w:id="27" w:name="_ref_321669"/>
      <w:r w:rsidRPr="00DB0B15">
        <w:rPr>
          <w:sz w:val="28"/>
          <w:szCs w:val="28"/>
        </w:rPr>
        <w:t>В целях получения дополнительных данных для раскрытия показателей отчетности устанавливаются следующие объекты аналитического учета:</w:t>
      </w:r>
      <w:bookmarkEnd w:id="27"/>
    </w:p>
    <w:p w:rsidR="0027240A" w:rsidRPr="00DB0B15" w:rsidRDefault="00516C2C">
      <w:pPr>
        <w:pStyle w:val="ab"/>
        <w:numPr>
          <w:ilvl w:val="0"/>
          <w:numId w:val="5"/>
        </w:numPr>
        <w:spacing w:after="0"/>
        <w:ind w:left="482"/>
        <w:jc w:val="both"/>
        <w:rPr>
          <w:sz w:val="28"/>
          <w:szCs w:val="28"/>
        </w:rPr>
      </w:pPr>
      <w:r w:rsidRPr="00DB0B15">
        <w:rPr>
          <w:sz w:val="28"/>
          <w:szCs w:val="28"/>
        </w:rPr>
        <w:t>в эксплуатации;</w:t>
      </w:r>
    </w:p>
    <w:p w:rsidR="0027240A" w:rsidRPr="00DB0B15" w:rsidRDefault="00516C2C">
      <w:pPr>
        <w:pStyle w:val="ab"/>
        <w:numPr>
          <w:ilvl w:val="0"/>
          <w:numId w:val="5"/>
        </w:numPr>
        <w:spacing w:after="0"/>
        <w:ind w:left="482"/>
        <w:jc w:val="both"/>
        <w:rPr>
          <w:sz w:val="28"/>
          <w:szCs w:val="28"/>
        </w:rPr>
      </w:pPr>
      <w:r w:rsidRPr="00DB0B15">
        <w:rPr>
          <w:sz w:val="28"/>
          <w:szCs w:val="28"/>
        </w:rPr>
        <w:t>в запасе;</w:t>
      </w:r>
    </w:p>
    <w:p w:rsidR="0027240A" w:rsidRPr="00DB0B15" w:rsidRDefault="00516C2C">
      <w:pPr>
        <w:pStyle w:val="ab"/>
        <w:numPr>
          <w:ilvl w:val="0"/>
          <w:numId w:val="5"/>
        </w:numPr>
        <w:spacing w:after="0"/>
        <w:ind w:left="482"/>
        <w:jc w:val="both"/>
        <w:rPr>
          <w:sz w:val="28"/>
          <w:szCs w:val="28"/>
        </w:rPr>
      </w:pPr>
      <w:r w:rsidRPr="00DB0B15">
        <w:rPr>
          <w:sz w:val="28"/>
          <w:szCs w:val="28"/>
        </w:rPr>
        <w:t>на консервации;</w:t>
      </w:r>
    </w:p>
    <w:p w:rsidR="0027240A" w:rsidRPr="00DB0B15" w:rsidRDefault="00516C2C">
      <w:pPr>
        <w:pStyle w:val="ab"/>
        <w:numPr>
          <w:ilvl w:val="0"/>
          <w:numId w:val="5"/>
        </w:numPr>
        <w:spacing w:after="0"/>
        <w:ind w:left="482"/>
        <w:jc w:val="both"/>
        <w:rPr>
          <w:sz w:val="28"/>
          <w:szCs w:val="28"/>
        </w:rPr>
      </w:pPr>
      <w:r w:rsidRPr="00DB0B15">
        <w:rPr>
          <w:sz w:val="28"/>
          <w:szCs w:val="28"/>
        </w:rPr>
        <w:t>получено в безвозмездное пользование (объекты учета финансовой (не</w:t>
      </w:r>
      <w:r w:rsidR="004447F8" w:rsidRPr="004447F8">
        <w:rPr>
          <w:sz w:val="28"/>
          <w:szCs w:val="28"/>
        </w:rPr>
        <w:t xml:space="preserve"> </w:t>
      </w:r>
      <w:r w:rsidRPr="00DB0B15">
        <w:rPr>
          <w:sz w:val="28"/>
          <w:szCs w:val="28"/>
        </w:rPr>
        <w:t>операционной) аренды).</w:t>
      </w:r>
    </w:p>
    <w:p w:rsidR="0027240A" w:rsidRPr="00DB0B15" w:rsidRDefault="00516C2C">
      <w:pPr>
        <w:rPr>
          <w:sz w:val="28"/>
          <w:szCs w:val="28"/>
        </w:rPr>
      </w:pPr>
      <w:r w:rsidRPr="00DB0B15">
        <w:rPr>
          <w:i/>
          <w:sz w:val="28"/>
          <w:szCs w:val="28"/>
        </w:rPr>
        <w:t xml:space="preserve">(Основание: </w:t>
      </w:r>
      <w:hyperlink r:id="rId87" w:history="1">
        <w:r w:rsidRPr="00DB0B15">
          <w:rPr>
            <w:rStyle w:val="afc"/>
            <w:i/>
            <w:color w:val="auto"/>
            <w:sz w:val="28"/>
            <w:szCs w:val="28"/>
            <w:u w:val="none"/>
          </w:rPr>
          <w:t>п. 7</w:t>
        </w:r>
      </w:hyperlink>
      <w:r w:rsidRPr="00DB0B15">
        <w:rPr>
          <w:i/>
          <w:sz w:val="28"/>
          <w:szCs w:val="28"/>
        </w:rPr>
        <w:t xml:space="preserve"> СГС "Основные средства")</w:t>
      </w:r>
    </w:p>
    <w:p w:rsidR="0027240A" w:rsidRPr="00DB0B15" w:rsidRDefault="00516C2C">
      <w:pPr>
        <w:pStyle w:val="2"/>
        <w:rPr>
          <w:sz w:val="28"/>
          <w:szCs w:val="28"/>
        </w:rPr>
      </w:pPr>
      <w:bookmarkStart w:id="28" w:name="_ref_321670"/>
      <w:r w:rsidRPr="00DB0B15">
        <w:rPr>
          <w:sz w:val="28"/>
          <w:szCs w:val="28"/>
        </w:rPr>
        <w:t>Каждому инвентарному объекту основных средств</w:t>
      </w:r>
      <w:r w:rsidR="00BC4E7E">
        <w:rPr>
          <w:sz w:val="28"/>
          <w:szCs w:val="28"/>
        </w:rPr>
        <w:t>,</w:t>
      </w:r>
      <w:r w:rsidRPr="00DB0B15">
        <w:rPr>
          <w:sz w:val="28"/>
          <w:szCs w:val="28"/>
        </w:rPr>
        <w:t xml:space="preserve"> присваивается инвентарный номер, состоящий из 1</w:t>
      </w:r>
      <w:r w:rsidR="00F64436">
        <w:rPr>
          <w:sz w:val="28"/>
          <w:szCs w:val="28"/>
        </w:rPr>
        <w:t>0</w:t>
      </w:r>
      <w:r w:rsidRPr="00DB0B15">
        <w:rPr>
          <w:sz w:val="28"/>
          <w:szCs w:val="28"/>
        </w:rPr>
        <w:t xml:space="preserve"> знаков:</w:t>
      </w:r>
      <w:bookmarkEnd w:id="28"/>
    </w:p>
    <w:p w:rsidR="0027240A" w:rsidRPr="00DB0B15" w:rsidRDefault="00516C2C">
      <w:pPr>
        <w:rPr>
          <w:sz w:val="28"/>
          <w:szCs w:val="28"/>
        </w:rPr>
      </w:pPr>
      <w:r w:rsidRPr="00DB0B15">
        <w:rPr>
          <w:sz w:val="28"/>
          <w:szCs w:val="28"/>
        </w:rPr>
        <w:t>1-й знак - код вида финансового обеспечения (деятельности);</w:t>
      </w:r>
    </w:p>
    <w:p w:rsidR="0027240A" w:rsidRPr="00DB0B15" w:rsidRDefault="00516C2C">
      <w:pPr>
        <w:rPr>
          <w:sz w:val="28"/>
          <w:szCs w:val="28"/>
        </w:rPr>
      </w:pPr>
      <w:r w:rsidRPr="00DB0B15">
        <w:rPr>
          <w:sz w:val="28"/>
          <w:szCs w:val="28"/>
        </w:rPr>
        <w:t>2 - 4-й знаки - код синтетического счета;</w:t>
      </w:r>
    </w:p>
    <w:p w:rsidR="0027240A" w:rsidRPr="00DB0B15" w:rsidRDefault="00516C2C">
      <w:pPr>
        <w:rPr>
          <w:sz w:val="28"/>
          <w:szCs w:val="28"/>
        </w:rPr>
      </w:pPr>
      <w:r w:rsidRPr="00DB0B15">
        <w:rPr>
          <w:sz w:val="28"/>
          <w:szCs w:val="28"/>
        </w:rPr>
        <w:t>5 - 6-й знаки - код аналитического счета;</w:t>
      </w:r>
    </w:p>
    <w:p w:rsidR="0027240A" w:rsidRPr="00DB0B15" w:rsidRDefault="00516C2C">
      <w:pPr>
        <w:rPr>
          <w:sz w:val="28"/>
          <w:szCs w:val="28"/>
        </w:rPr>
      </w:pPr>
      <w:r w:rsidRPr="00DB0B15">
        <w:rPr>
          <w:sz w:val="28"/>
          <w:szCs w:val="28"/>
        </w:rPr>
        <w:lastRenderedPageBreak/>
        <w:t xml:space="preserve">7 - </w:t>
      </w:r>
      <w:r w:rsidR="00F64436">
        <w:rPr>
          <w:sz w:val="28"/>
          <w:szCs w:val="28"/>
        </w:rPr>
        <w:t>10</w:t>
      </w:r>
      <w:r w:rsidRPr="00DB0B15">
        <w:rPr>
          <w:sz w:val="28"/>
          <w:szCs w:val="28"/>
        </w:rPr>
        <w:t>-й з</w:t>
      </w:r>
      <w:r w:rsidR="00682CCB">
        <w:rPr>
          <w:sz w:val="28"/>
          <w:szCs w:val="28"/>
        </w:rPr>
        <w:t>наки - порядковый номер объекта.</w:t>
      </w:r>
    </w:p>
    <w:p w:rsidR="0027240A" w:rsidRPr="00DB0B15" w:rsidRDefault="00516C2C">
      <w:pPr>
        <w:rPr>
          <w:sz w:val="28"/>
          <w:szCs w:val="28"/>
        </w:rPr>
      </w:pPr>
      <w:r w:rsidRPr="00DB0B15">
        <w:rPr>
          <w:i/>
          <w:sz w:val="28"/>
          <w:szCs w:val="28"/>
        </w:rPr>
        <w:t xml:space="preserve">(Основание: </w:t>
      </w:r>
      <w:hyperlink r:id="rId88" w:history="1">
        <w:r w:rsidRPr="00DB0B15">
          <w:rPr>
            <w:rStyle w:val="afc"/>
            <w:i/>
            <w:color w:val="auto"/>
            <w:sz w:val="28"/>
            <w:szCs w:val="28"/>
            <w:u w:val="none"/>
          </w:rPr>
          <w:t>п. 9</w:t>
        </w:r>
      </w:hyperlink>
      <w:r w:rsidRPr="00DB0B15">
        <w:rPr>
          <w:i/>
          <w:sz w:val="28"/>
          <w:szCs w:val="28"/>
        </w:rPr>
        <w:t xml:space="preserve"> СГС "Основные средства", </w:t>
      </w:r>
      <w:hyperlink r:id="rId89" w:history="1">
        <w:r w:rsidRPr="00DB0B15">
          <w:rPr>
            <w:rStyle w:val="afc"/>
            <w:i/>
            <w:color w:val="auto"/>
            <w:sz w:val="28"/>
            <w:szCs w:val="28"/>
            <w:u w:val="none"/>
          </w:rPr>
          <w:t>п. 46</w:t>
        </w:r>
      </w:hyperlink>
      <w:r w:rsidRPr="00DB0B15">
        <w:rPr>
          <w:i/>
          <w:sz w:val="28"/>
          <w:szCs w:val="28"/>
        </w:rPr>
        <w:t xml:space="preserve"> Инструкции № 157н)</w:t>
      </w:r>
    </w:p>
    <w:p w:rsidR="0027240A" w:rsidRPr="00DB0B15" w:rsidRDefault="00516C2C">
      <w:pPr>
        <w:pStyle w:val="2"/>
        <w:rPr>
          <w:sz w:val="28"/>
          <w:szCs w:val="28"/>
        </w:rPr>
      </w:pPr>
      <w:bookmarkStart w:id="29" w:name="_ref_321671"/>
      <w:r w:rsidRPr="00DB0B15">
        <w:rPr>
          <w:sz w:val="28"/>
          <w:szCs w:val="28"/>
        </w:rPr>
        <w:t>Инвентарный номер наносится:</w:t>
      </w:r>
      <w:bookmarkEnd w:id="29"/>
    </w:p>
    <w:p w:rsidR="0027240A" w:rsidRPr="00DB0B15" w:rsidRDefault="00516C2C">
      <w:pPr>
        <w:rPr>
          <w:sz w:val="28"/>
          <w:szCs w:val="28"/>
        </w:rPr>
      </w:pPr>
      <w:r w:rsidRPr="00DB0B15">
        <w:rPr>
          <w:sz w:val="28"/>
          <w:szCs w:val="28"/>
        </w:rPr>
        <w:t>- на объекты недвижимого имущества - несмываемой краской;</w:t>
      </w:r>
    </w:p>
    <w:p w:rsidR="0027240A" w:rsidRPr="00DB0B15" w:rsidRDefault="00516C2C">
      <w:pPr>
        <w:rPr>
          <w:sz w:val="28"/>
          <w:szCs w:val="28"/>
        </w:rPr>
      </w:pPr>
      <w:r w:rsidRPr="00DB0B15">
        <w:rPr>
          <w:sz w:val="28"/>
          <w:szCs w:val="28"/>
        </w:rPr>
        <w:t xml:space="preserve">- на объекты движимого имущества - </w:t>
      </w:r>
      <w:r w:rsidR="00682CCB" w:rsidRPr="00DB0B15">
        <w:rPr>
          <w:sz w:val="28"/>
          <w:szCs w:val="28"/>
        </w:rPr>
        <w:t>несмываемой краской</w:t>
      </w:r>
      <w:r w:rsidRPr="00DB0B15">
        <w:rPr>
          <w:sz w:val="28"/>
          <w:szCs w:val="28"/>
        </w:rPr>
        <w:t>.</w:t>
      </w:r>
    </w:p>
    <w:p w:rsidR="0027240A" w:rsidRPr="00DB0B15" w:rsidRDefault="00516C2C">
      <w:pPr>
        <w:rPr>
          <w:sz w:val="28"/>
          <w:szCs w:val="28"/>
        </w:rPr>
      </w:pPr>
      <w:r w:rsidRPr="00DB0B15">
        <w:rPr>
          <w:i/>
          <w:sz w:val="28"/>
          <w:szCs w:val="28"/>
        </w:rPr>
        <w:t xml:space="preserve">(Основание: </w:t>
      </w:r>
      <w:hyperlink r:id="rId90" w:history="1">
        <w:r w:rsidRPr="00DB0B15">
          <w:rPr>
            <w:rStyle w:val="afc"/>
            <w:i/>
            <w:color w:val="auto"/>
            <w:sz w:val="28"/>
            <w:szCs w:val="28"/>
            <w:u w:val="none"/>
          </w:rPr>
          <w:t>п. 46</w:t>
        </w:r>
      </w:hyperlink>
      <w:r w:rsidRPr="00DB0B15">
        <w:rPr>
          <w:i/>
          <w:sz w:val="28"/>
          <w:szCs w:val="28"/>
        </w:rPr>
        <w:t xml:space="preserve"> Инструкции № 157н)</w:t>
      </w:r>
    </w:p>
    <w:p w:rsidR="0027240A" w:rsidRPr="00DB0B15" w:rsidRDefault="00516C2C">
      <w:pPr>
        <w:pStyle w:val="2"/>
        <w:rPr>
          <w:sz w:val="28"/>
          <w:szCs w:val="28"/>
        </w:rPr>
      </w:pPr>
      <w:bookmarkStart w:id="30" w:name="_ref_321672"/>
      <w:r w:rsidRPr="00DB0B15">
        <w:rPr>
          <w:sz w:val="28"/>
          <w:szCs w:val="28"/>
        </w:rP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30"/>
    </w:p>
    <w:p w:rsidR="0027240A" w:rsidRPr="00DB0B15" w:rsidRDefault="00516C2C">
      <w:pPr>
        <w:rPr>
          <w:sz w:val="28"/>
          <w:szCs w:val="28"/>
        </w:rPr>
      </w:pPr>
      <w:r w:rsidRPr="00DB0B15">
        <w:rPr>
          <w:i/>
          <w:sz w:val="28"/>
          <w:szCs w:val="28"/>
        </w:rPr>
        <w:t xml:space="preserve">(Основание: </w:t>
      </w:r>
      <w:hyperlink r:id="rId91" w:history="1">
        <w:r w:rsidRPr="00DB0B15">
          <w:rPr>
            <w:rStyle w:val="afc"/>
            <w:i/>
            <w:color w:val="auto"/>
            <w:sz w:val="28"/>
            <w:szCs w:val="28"/>
            <w:u w:val="none"/>
          </w:rPr>
          <w:t>п. 46</w:t>
        </w:r>
      </w:hyperlink>
      <w:r w:rsidRPr="00DB0B15">
        <w:rPr>
          <w:i/>
          <w:sz w:val="28"/>
          <w:szCs w:val="28"/>
        </w:rPr>
        <w:t xml:space="preserve"> Инструкции № 157н)</w:t>
      </w:r>
    </w:p>
    <w:p w:rsidR="0027240A" w:rsidRPr="00DB0B15" w:rsidRDefault="00516C2C">
      <w:pPr>
        <w:pStyle w:val="2"/>
        <w:rPr>
          <w:sz w:val="28"/>
          <w:szCs w:val="28"/>
        </w:rPr>
      </w:pPr>
      <w:bookmarkStart w:id="31" w:name="_ref_321673"/>
      <w:r w:rsidRPr="00DB0B15">
        <w:rPr>
          <w:sz w:val="28"/>
          <w:szCs w:val="28"/>
        </w:rP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31"/>
    </w:p>
    <w:p w:rsidR="0027240A" w:rsidRPr="00DB0B15" w:rsidRDefault="00516C2C">
      <w:pPr>
        <w:rPr>
          <w:sz w:val="28"/>
          <w:szCs w:val="28"/>
        </w:rPr>
      </w:pPr>
      <w:r w:rsidRPr="00DB0B15">
        <w:rPr>
          <w:i/>
          <w:sz w:val="28"/>
          <w:szCs w:val="28"/>
        </w:rPr>
        <w:t xml:space="preserve">(Основание: </w:t>
      </w:r>
      <w:hyperlink r:id="rId92" w:history="1">
        <w:r w:rsidRPr="00DB0B15">
          <w:rPr>
            <w:rStyle w:val="afc"/>
            <w:i/>
            <w:color w:val="auto"/>
            <w:sz w:val="28"/>
            <w:szCs w:val="28"/>
            <w:u w:val="none"/>
          </w:rPr>
          <w:t>п. п. 52</w:t>
        </w:r>
      </w:hyperlink>
      <w:r w:rsidRPr="00DB0B15">
        <w:rPr>
          <w:i/>
          <w:sz w:val="28"/>
          <w:szCs w:val="28"/>
        </w:rPr>
        <w:t xml:space="preserve">, </w:t>
      </w:r>
      <w:hyperlink r:id="rId93" w:history="1">
        <w:r w:rsidRPr="00DB0B15">
          <w:rPr>
            <w:rStyle w:val="afc"/>
            <w:i/>
            <w:color w:val="auto"/>
            <w:sz w:val="28"/>
            <w:szCs w:val="28"/>
            <w:u w:val="none"/>
          </w:rPr>
          <w:t>54</w:t>
        </w:r>
      </w:hyperlink>
      <w:r w:rsidRPr="00DB0B15">
        <w:rPr>
          <w:i/>
          <w:sz w:val="28"/>
          <w:szCs w:val="28"/>
        </w:rPr>
        <w:t xml:space="preserve"> СГС "Концептуальные основы", </w:t>
      </w:r>
      <w:hyperlink r:id="rId94" w:history="1">
        <w:r w:rsidRPr="00DB0B15">
          <w:rPr>
            <w:rStyle w:val="afc"/>
            <w:i/>
            <w:color w:val="auto"/>
            <w:sz w:val="28"/>
            <w:szCs w:val="28"/>
            <w:u w:val="none"/>
          </w:rPr>
          <w:t>п. 31</w:t>
        </w:r>
      </w:hyperlink>
      <w:r w:rsidRPr="00DB0B15">
        <w:rPr>
          <w:i/>
          <w:sz w:val="28"/>
          <w:szCs w:val="28"/>
        </w:rPr>
        <w:t xml:space="preserve"> Инструкции № 157н)</w:t>
      </w:r>
    </w:p>
    <w:p w:rsidR="0027240A" w:rsidRPr="00DB0B15" w:rsidRDefault="00516C2C" w:rsidP="001C0FC6">
      <w:pPr>
        <w:shd w:val="clear" w:color="auto" w:fill="FFFFFF"/>
        <w:rPr>
          <w:sz w:val="28"/>
          <w:szCs w:val="28"/>
        </w:rPr>
      </w:pPr>
      <w:bookmarkStart w:id="32" w:name="_ref_321674"/>
      <w:r w:rsidRPr="00DB0B15">
        <w:rPr>
          <w:sz w:val="28"/>
          <w:szCs w:val="28"/>
        </w:rPr>
        <w:t>В Инвентарных карточках учета нефинансовых активов (</w:t>
      </w:r>
      <w:hyperlink r:id="rId95" w:history="1">
        <w:r w:rsidRPr="00DB0B15">
          <w:rPr>
            <w:rStyle w:val="afc"/>
            <w:color w:val="auto"/>
            <w:sz w:val="28"/>
            <w:szCs w:val="28"/>
            <w:u w:val="none"/>
          </w:rPr>
          <w:t>ф. 0504031</w:t>
        </w:r>
      </w:hyperlink>
      <w:r w:rsidRPr="00DB0B15">
        <w:rPr>
          <w:sz w:val="28"/>
          <w:szCs w:val="28"/>
        </w:rPr>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bookmarkEnd w:id="32"/>
      <w:r w:rsidR="00682CCB">
        <w:rPr>
          <w:sz w:val="28"/>
          <w:szCs w:val="28"/>
        </w:rPr>
        <w:t xml:space="preserve"> </w:t>
      </w:r>
      <w:r w:rsidR="000F489B">
        <w:t xml:space="preserve">По </w:t>
      </w:r>
      <w:r w:rsidR="000F489B" w:rsidRPr="000F489B">
        <w:rPr>
          <w:color w:val="000000" w:themeColor="text1"/>
          <w:sz w:val="28"/>
          <w:szCs w:val="28"/>
        </w:rPr>
        <w:t xml:space="preserve">договору установка системы включена в общую стоимость строительства здания или реконструкции, дооборудования – все расходы отразите по </w:t>
      </w:r>
      <w:hyperlink r:id="rId96" w:anchor="/document/99/499032456/XA00MGM2NJ/" w:tooltip="Статья 310. Увеличение стоимости основных средств" w:history="1">
        <w:r w:rsidR="000F489B" w:rsidRPr="00D80CAD">
          <w:rPr>
            <w:rStyle w:val="afc"/>
            <w:color w:val="000000" w:themeColor="text1"/>
            <w:sz w:val="28"/>
            <w:szCs w:val="28"/>
          </w:rPr>
          <w:t>статье КОСГУ 310</w:t>
        </w:r>
      </w:hyperlink>
      <w:r w:rsidR="004B34AE">
        <w:t xml:space="preserve"> </w:t>
      </w:r>
      <w:r w:rsidR="000F489B" w:rsidRPr="00D80CAD">
        <w:rPr>
          <w:color w:val="000000" w:themeColor="text1"/>
          <w:sz w:val="28"/>
          <w:szCs w:val="28"/>
          <w:highlight w:val="yellow"/>
        </w:rPr>
        <w:t xml:space="preserve"> «Увеличение стоимости основных средств» и</w:t>
      </w:r>
      <w:r w:rsidR="000F489B" w:rsidRPr="000F489B">
        <w:rPr>
          <w:color w:val="000000" w:themeColor="text1"/>
          <w:sz w:val="28"/>
          <w:szCs w:val="28"/>
        </w:rPr>
        <w:t xml:space="preserve"> соответствующему КВР </w:t>
      </w:r>
      <w:hyperlink r:id="rId97" w:anchor="/document/99/499032456/XA00S0I2PG/" w:tooltip="400 Капитальные вложения в объекты государственной (муниципальной) собственности" w:history="1">
        <w:r w:rsidR="000F489B" w:rsidRPr="000F489B">
          <w:rPr>
            <w:rStyle w:val="afc"/>
            <w:color w:val="000000" w:themeColor="text1"/>
            <w:sz w:val="28"/>
            <w:szCs w:val="28"/>
          </w:rPr>
          <w:t>группы 400</w:t>
        </w:r>
      </w:hyperlink>
      <w:r w:rsidR="000F489B" w:rsidRPr="000F489B">
        <w:rPr>
          <w:color w:val="000000" w:themeColor="text1"/>
          <w:sz w:val="28"/>
          <w:szCs w:val="28"/>
        </w:rPr>
        <w:t xml:space="preserve"> «Капитальные вложения в объекты государственной (муниципальной) собственности».</w:t>
      </w:r>
    </w:p>
    <w:p w:rsidR="0027240A" w:rsidRPr="00DB0B15" w:rsidRDefault="00516C2C">
      <w:pPr>
        <w:rPr>
          <w:sz w:val="28"/>
          <w:szCs w:val="28"/>
        </w:rPr>
      </w:pPr>
      <w:r w:rsidRPr="00DB0B15">
        <w:rPr>
          <w:i/>
          <w:sz w:val="28"/>
          <w:szCs w:val="28"/>
        </w:rPr>
        <w:t xml:space="preserve">(Основание: </w:t>
      </w:r>
      <w:hyperlink r:id="rId98" w:history="1">
        <w:r w:rsidRPr="00DB0B15">
          <w:rPr>
            <w:rStyle w:val="afc"/>
            <w:i/>
            <w:color w:val="auto"/>
            <w:sz w:val="28"/>
            <w:szCs w:val="28"/>
            <w:u w:val="none"/>
          </w:rPr>
          <w:t>п. 9</w:t>
        </w:r>
      </w:hyperlink>
      <w:r w:rsidRPr="00DB0B15">
        <w:rPr>
          <w:i/>
          <w:sz w:val="28"/>
          <w:szCs w:val="28"/>
        </w:rPr>
        <w:t xml:space="preserve"> СГС "Учетная политика")</w:t>
      </w:r>
    </w:p>
    <w:p w:rsidR="0027240A" w:rsidRPr="00DB0B15" w:rsidRDefault="00516C2C">
      <w:pPr>
        <w:pStyle w:val="2"/>
        <w:rPr>
          <w:sz w:val="28"/>
          <w:szCs w:val="28"/>
        </w:rPr>
      </w:pPr>
      <w:bookmarkStart w:id="33" w:name="_ref_321676"/>
      <w:r w:rsidRPr="00DB0B15">
        <w:rPr>
          <w:sz w:val="28"/>
          <w:szCs w:val="28"/>
        </w:rPr>
        <w:t>Балансовая стоимость объекта основных средств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 увеличивается на сумму сформированных капитальных вложений в этот объект.</w:t>
      </w:r>
      <w:bookmarkEnd w:id="33"/>
    </w:p>
    <w:p w:rsidR="0027240A" w:rsidRPr="00DB0B15" w:rsidRDefault="00516C2C">
      <w:pPr>
        <w:rPr>
          <w:sz w:val="28"/>
          <w:szCs w:val="28"/>
        </w:rPr>
      </w:pPr>
      <w:r w:rsidRPr="00DB0B15">
        <w:rPr>
          <w:i/>
          <w:sz w:val="28"/>
          <w:szCs w:val="28"/>
        </w:rPr>
        <w:t xml:space="preserve">(Основание: </w:t>
      </w:r>
      <w:hyperlink r:id="rId99" w:history="1">
        <w:r w:rsidRPr="00DB0B15">
          <w:rPr>
            <w:rStyle w:val="afc"/>
            <w:i/>
            <w:color w:val="auto"/>
            <w:sz w:val="28"/>
            <w:szCs w:val="28"/>
            <w:u w:val="none"/>
          </w:rPr>
          <w:t>п. 19</w:t>
        </w:r>
      </w:hyperlink>
      <w:r w:rsidRPr="00DB0B15">
        <w:rPr>
          <w:i/>
          <w:sz w:val="28"/>
          <w:szCs w:val="28"/>
        </w:rPr>
        <w:t xml:space="preserve"> СГС "Основные средства")</w:t>
      </w:r>
    </w:p>
    <w:p w:rsidR="0027240A" w:rsidRPr="00DB0B15" w:rsidRDefault="00516C2C">
      <w:pPr>
        <w:pStyle w:val="2"/>
        <w:rPr>
          <w:sz w:val="28"/>
          <w:szCs w:val="28"/>
        </w:rPr>
      </w:pPr>
      <w:bookmarkStart w:id="34" w:name="_ref_321677"/>
      <w:r w:rsidRPr="00DB0B15">
        <w:rPr>
          <w:sz w:val="28"/>
          <w:szCs w:val="28"/>
        </w:rPr>
        <w:lastRenderedPageBreak/>
        <w:t>Стоимость основного средства изменяется в случае проведения переоценки этого основного средства и отражения ее результатов в учете.</w:t>
      </w:r>
      <w:bookmarkEnd w:id="34"/>
    </w:p>
    <w:p w:rsidR="0027240A" w:rsidRPr="00DB0B15" w:rsidRDefault="00516C2C">
      <w:pPr>
        <w:rPr>
          <w:sz w:val="28"/>
          <w:szCs w:val="28"/>
        </w:rPr>
      </w:pPr>
      <w:r w:rsidRPr="00DB0B15">
        <w:rPr>
          <w:i/>
          <w:sz w:val="28"/>
          <w:szCs w:val="28"/>
        </w:rPr>
        <w:t xml:space="preserve">(Основание: </w:t>
      </w:r>
      <w:hyperlink r:id="rId100" w:history="1">
        <w:r w:rsidRPr="00DB0B15">
          <w:rPr>
            <w:rStyle w:val="afc"/>
            <w:i/>
            <w:color w:val="auto"/>
            <w:sz w:val="28"/>
            <w:szCs w:val="28"/>
            <w:u w:val="none"/>
          </w:rPr>
          <w:t>п. 19</w:t>
        </w:r>
      </w:hyperlink>
      <w:r w:rsidRPr="00DB0B15">
        <w:rPr>
          <w:i/>
          <w:sz w:val="28"/>
          <w:szCs w:val="28"/>
        </w:rPr>
        <w:t xml:space="preserve"> СГС "Основные средства")</w:t>
      </w:r>
    </w:p>
    <w:p w:rsidR="00A67518" w:rsidRDefault="00A67518">
      <w:pPr>
        <w:pStyle w:val="2"/>
        <w:rPr>
          <w:sz w:val="28"/>
          <w:szCs w:val="28"/>
        </w:rPr>
      </w:pPr>
      <w:bookmarkStart w:id="35" w:name="_ref_321679"/>
      <w:r>
        <w:rPr>
          <w:sz w:val="28"/>
          <w:szCs w:val="28"/>
        </w:rPr>
        <w:t xml:space="preserve"> Балансовая стоимость объекта основных средств вида «Транспортное средство» увеличивается на стоимость затрат  по замене его отдельных составных частей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(его составных частей) требуется такая замена, в том числе в ходе капитального ремонта </w:t>
      </w:r>
    </w:p>
    <w:p w:rsidR="00A67518" w:rsidRPr="00A67518" w:rsidRDefault="00A67518" w:rsidP="00A67518">
      <w:pPr>
        <w:rPr>
          <w:sz w:val="28"/>
          <w:szCs w:val="28"/>
        </w:rPr>
      </w:pPr>
      <w:r w:rsidRPr="00A67518">
        <w:rPr>
          <w:sz w:val="28"/>
          <w:szCs w:val="28"/>
        </w:rPr>
        <w:t>Одновременно балансовая  стоимость  этого объекта уменьшается на стоимость выбывающих</w:t>
      </w:r>
      <w:r w:rsidR="00135EB7">
        <w:rPr>
          <w:sz w:val="28"/>
          <w:szCs w:val="28"/>
        </w:rPr>
        <w:t>,</w:t>
      </w:r>
      <w:r w:rsidRPr="00A67518">
        <w:rPr>
          <w:sz w:val="28"/>
          <w:szCs w:val="28"/>
        </w:rPr>
        <w:t xml:space="preserve"> заменяющих </w:t>
      </w:r>
      <w:r w:rsidR="00135EB7">
        <w:rPr>
          <w:sz w:val="28"/>
          <w:szCs w:val="28"/>
        </w:rPr>
        <w:t>частей</w:t>
      </w:r>
    </w:p>
    <w:p w:rsidR="00A67518" w:rsidRPr="00DB0B15" w:rsidRDefault="00A67518" w:rsidP="00A67518">
      <w:pPr>
        <w:rPr>
          <w:sz w:val="28"/>
          <w:szCs w:val="28"/>
        </w:rPr>
      </w:pPr>
      <w:r w:rsidRPr="00DB0B15">
        <w:rPr>
          <w:i/>
          <w:sz w:val="28"/>
          <w:szCs w:val="28"/>
        </w:rPr>
        <w:t xml:space="preserve">(Основание: </w:t>
      </w:r>
      <w:hyperlink r:id="rId101" w:history="1">
        <w:r w:rsidRPr="00DB0B15">
          <w:rPr>
            <w:rStyle w:val="afc"/>
            <w:i/>
            <w:color w:val="auto"/>
            <w:sz w:val="28"/>
            <w:szCs w:val="28"/>
            <w:u w:val="none"/>
          </w:rPr>
          <w:t>п. 19</w:t>
        </w:r>
      </w:hyperlink>
      <w:r>
        <w:t>,27</w:t>
      </w:r>
      <w:r w:rsidRPr="00DB0B15">
        <w:rPr>
          <w:i/>
          <w:sz w:val="28"/>
          <w:szCs w:val="28"/>
        </w:rPr>
        <w:t xml:space="preserve"> СГС "Основные средства")</w:t>
      </w:r>
    </w:p>
    <w:p w:rsidR="00A67518" w:rsidRPr="00A67518" w:rsidRDefault="00A67518" w:rsidP="00A67518"/>
    <w:p w:rsidR="0027240A" w:rsidRPr="00DB0B15" w:rsidRDefault="00A67518">
      <w:pPr>
        <w:pStyle w:val="2"/>
        <w:rPr>
          <w:sz w:val="28"/>
          <w:szCs w:val="28"/>
        </w:rPr>
      </w:pPr>
      <w:r>
        <w:rPr>
          <w:sz w:val="28"/>
          <w:szCs w:val="28"/>
        </w:rPr>
        <w:t xml:space="preserve"> </w:t>
      </w:r>
      <w:r w:rsidR="00516C2C" w:rsidRPr="00DB0B15">
        <w:rPr>
          <w:sz w:val="28"/>
          <w:szCs w:val="28"/>
        </w:rP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35"/>
    </w:p>
    <w:p w:rsidR="0027240A" w:rsidRPr="00DB0B15" w:rsidRDefault="00516C2C">
      <w:pPr>
        <w:rPr>
          <w:sz w:val="28"/>
          <w:szCs w:val="28"/>
        </w:rPr>
      </w:pPr>
      <w:r w:rsidRPr="00DB0B15">
        <w:rPr>
          <w:i/>
          <w:sz w:val="28"/>
          <w:szCs w:val="28"/>
        </w:rPr>
        <w:t xml:space="preserve">(Основание: </w:t>
      </w:r>
      <w:hyperlink r:id="rId102" w:history="1">
        <w:r w:rsidRPr="00DB0B15">
          <w:rPr>
            <w:rStyle w:val="afc"/>
            <w:i/>
            <w:color w:val="auto"/>
            <w:sz w:val="28"/>
            <w:szCs w:val="28"/>
            <w:u w:val="none"/>
          </w:rPr>
          <w:t>п. 41</w:t>
        </w:r>
      </w:hyperlink>
      <w:r w:rsidRPr="00DB0B15">
        <w:rPr>
          <w:i/>
          <w:sz w:val="28"/>
          <w:szCs w:val="28"/>
        </w:rPr>
        <w:t xml:space="preserve"> СГС "Основные средства")</w:t>
      </w:r>
    </w:p>
    <w:p w:rsidR="0027240A" w:rsidRPr="00DB0B15" w:rsidRDefault="00516C2C">
      <w:pPr>
        <w:pStyle w:val="2"/>
        <w:rPr>
          <w:sz w:val="28"/>
          <w:szCs w:val="28"/>
        </w:rPr>
      </w:pPr>
      <w:bookmarkStart w:id="36" w:name="_ref_321680"/>
      <w:r w:rsidRPr="00DB0B15">
        <w:rPr>
          <w:sz w:val="28"/>
          <w:szCs w:val="28"/>
        </w:rPr>
        <w:t>Стоимость ликвидируемых (разукомплектованных) частей, если она не была выделена в документах поставщика, при частичной ликвидации (разукомплектации) объекта основного средства определяется комиссией по поступлению и выбытию активов пропорционально выбранному комиссией показателю (площадь, объем и др.).</w:t>
      </w:r>
      <w:bookmarkEnd w:id="36"/>
    </w:p>
    <w:p w:rsidR="0027240A" w:rsidRPr="00DB0B15" w:rsidRDefault="00516C2C">
      <w:pPr>
        <w:rPr>
          <w:sz w:val="28"/>
          <w:szCs w:val="28"/>
        </w:rPr>
      </w:pPr>
      <w:r w:rsidRPr="00DB0B15">
        <w:rPr>
          <w:i/>
          <w:sz w:val="28"/>
          <w:szCs w:val="28"/>
        </w:rPr>
        <w:t xml:space="preserve">(Основание: </w:t>
      </w:r>
      <w:hyperlink r:id="rId103" w:history="1">
        <w:r w:rsidRPr="00DB0B15">
          <w:rPr>
            <w:rStyle w:val="afc"/>
            <w:i/>
            <w:color w:val="auto"/>
            <w:sz w:val="28"/>
            <w:szCs w:val="28"/>
            <w:u w:val="none"/>
          </w:rPr>
          <w:t>п. 9</w:t>
        </w:r>
      </w:hyperlink>
      <w:r w:rsidRPr="00DB0B15">
        <w:rPr>
          <w:i/>
          <w:sz w:val="28"/>
          <w:szCs w:val="28"/>
        </w:rPr>
        <w:t xml:space="preserve"> СГС "Учетная политика")</w:t>
      </w:r>
    </w:p>
    <w:p w:rsidR="0027240A" w:rsidRPr="00DB0B15" w:rsidRDefault="00516C2C">
      <w:pPr>
        <w:pStyle w:val="2"/>
        <w:rPr>
          <w:sz w:val="28"/>
          <w:szCs w:val="28"/>
        </w:rPr>
      </w:pPr>
      <w:bookmarkStart w:id="37" w:name="_ref_321681"/>
      <w:r w:rsidRPr="00DB0B15">
        <w:rPr>
          <w:sz w:val="28"/>
          <w:szCs w:val="28"/>
        </w:rP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bookmarkEnd w:id="37"/>
      <w:r w:rsidR="00425611" w:rsidRPr="00425611">
        <w:rPr>
          <w:sz w:val="28"/>
          <w:szCs w:val="28"/>
        </w:rPr>
        <w:t xml:space="preserve"> </w:t>
      </w:r>
      <w:r w:rsidR="00425611">
        <w:rPr>
          <w:sz w:val="28"/>
          <w:szCs w:val="28"/>
        </w:rPr>
        <w:t>Материально ответственное лицо в  учреждениях не может состоять в комиссия по поступлению и выбытию основных средств</w:t>
      </w:r>
    </w:p>
    <w:p w:rsidR="0027240A" w:rsidRPr="00DB0B15" w:rsidRDefault="00516C2C">
      <w:pPr>
        <w:rPr>
          <w:sz w:val="28"/>
          <w:szCs w:val="28"/>
        </w:rPr>
      </w:pPr>
      <w:r w:rsidRPr="00DB0B15">
        <w:rPr>
          <w:i/>
          <w:sz w:val="28"/>
          <w:szCs w:val="28"/>
        </w:rPr>
        <w:t xml:space="preserve">(Основание: </w:t>
      </w:r>
      <w:hyperlink r:id="rId104" w:history="1">
        <w:r w:rsidRPr="00DB0B15">
          <w:rPr>
            <w:rStyle w:val="afc"/>
            <w:i/>
            <w:color w:val="auto"/>
            <w:sz w:val="28"/>
            <w:szCs w:val="28"/>
            <w:u w:val="none"/>
          </w:rPr>
          <w:t>п. 9</w:t>
        </w:r>
      </w:hyperlink>
      <w:r w:rsidRPr="00DB0B15">
        <w:rPr>
          <w:i/>
          <w:sz w:val="28"/>
          <w:szCs w:val="28"/>
        </w:rPr>
        <w:t xml:space="preserve"> СГС "Учетная политика")</w:t>
      </w:r>
    </w:p>
    <w:p w:rsidR="0027240A" w:rsidRPr="00DB0B15" w:rsidRDefault="00516C2C">
      <w:pPr>
        <w:pStyle w:val="2"/>
        <w:rPr>
          <w:sz w:val="28"/>
          <w:szCs w:val="28"/>
        </w:rPr>
      </w:pPr>
      <w:bookmarkStart w:id="38" w:name="_ref_321682"/>
      <w:r w:rsidRPr="00DB0B15">
        <w:rPr>
          <w:sz w:val="28"/>
          <w:szCs w:val="28"/>
        </w:rPr>
        <w:t>Продажа объектов основных средств оформляется Актом о приеме-передаче объектов нефинансовых активов (</w:t>
      </w:r>
      <w:hyperlink r:id="rId105" w:history="1">
        <w:r w:rsidRPr="00DB0B15">
          <w:rPr>
            <w:rStyle w:val="afc"/>
            <w:color w:val="auto"/>
            <w:sz w:val="28"/>
            <w:szCs w:val="28"/>
            <w:u w:val="none"/>
          </w:rPr>
          <w:t>ф. 0504101</w:t>
        </w:r>
      </w:hyperlink>
      <w:r w:rsidRPr="00DB0B15">
        <w:rPr>
          <w:sz w:val="28"/>
          <w:szCs w:val="28"/>
        </w:rPr>
        <w:t>).</w:t>
      </w:r>
      <w:bookmarkEnd w:id="38"/>
    </w:p>
    <w:p w:rsidR="0027240A" w:rsidRPr="00DB0B15" w:rsidRDefault="00516C2C">
      <w:pPr>
        <w:rPr>
          <w:sz w:val="28"/>
          <w:szCs w:val="28"/>
        </w:rPr>
      </w:pPr>
      <w:r w:rsidRPr="00DB0B15">
        <w:rPr>
          <w:i/>
          <w:sz w:val="28"/>
          <w:szCs w:val="28"/>
        </w:rPr>
        <w:t xml:space="preserve">(Основание: Методические </w:t>
      </w:r>
      <w:hyperlink r:id="rId106" w:history="1">
        <w:r w:rsidRPr="00DB0B15">
          <w:rPr>
            <w:rStyle w:val="afc"/>
            <w:i/>
            <w:color w:val="auto"/>
            <w:sz w:val="28"/>
            <w:szCs w:val="28"/>
            <w:u w:val="none"/>
          </w:rPr>
          <w:t>указания</w:t>
        </w:r>
      </w:hyperlink>
      <w:r w:rsidRPr="00DB0B15">
        <w:rPr>
          <w:i/>
          <w:sz w:val="28"/>
          <w:szCs w:val="28"/>
        </w:rPr>
        <w:t xml:space="preserve"> № 52н)</w:t>
      </w:r>
    </w:p>
    <w:p w:rsidR="0027240A" w:rsidRPr="00DB0B15" w:rsidRDefault="00516C2C">
      <w:pPr>
        <w:pStyle w:val="2"/>
        <w:rPr>
          <w:sz w:val="28"/>
          <w:szCs w:val="28"/>
        </w:rPr>
      </w:pPr>
      <w:bookmarkStart w:id="39" w:name="_ref_321683"/>
      <w:r w:rsidRPr="00DB0B15">
        <w:rPr>
          <w:sz w:val="28"/>
          <w:szCs w:val="28"/>
        </w:rPr>
        <w:lastRenderedPageBreak/>
        <w:t>Безвозмездная передача объектов основных средств оформляется Актом о приеме-передаче объектов нефинансовых активов (</w:t>
      </w:r>
      <w:hyperlink r:id="rId107" w:history="1">
        <w:r w:rsidRPr="00DB0B15">
          <w:rPr>
            <w:rStyle w:val="afc"/>
            <w:color w:val="auto"/>
            <w:sz w:val="28"/>
            <w:szCs w:val="28"/>
            <w:u w:val="none"/>
          </w:rPr>
          <w:t>ф. 0504101</w:t>
        </w:r>
      </w:hyperlink>
      <w:r w:rsidRPr="00DB0B15">
        <w:rPr>
          <w:sz w:val="28"/>
          <w:szCs w:val="28"/>
        </w:rPr>
        <w:t>).</w:t>
      </w:r>
      <w:bookmarkEnd w:id="39"/>
    </w:p>
    <w:p w:rsidR="0027240A" w:rsidRPr="00DB0B15" w:rsidRDefault="00516C2C">
      <w:pPr>
        <w:rPr>
          <w:sz w:val="28"/>
          <w:szCs w:val="28"/>
        </w:rPr>
      </w:pPr>
      <w:r w:rsidRPr="00DB0B15">
        <w:rPr>
          <w:i/>
          <w:sz w:val="28"/>
          <w:szCs w:val="28"/>
        </w:rPr>
        <w:t xml:space="preserve">(Основание: Методические </w:t>
      </w:r>
      <w:hyperlink r:id="rId108" w:history="1">
        <w:r w:rsidRPr="00DB0B15">
          <w:rPr>
            <w:rStyle w:val="afc"/>
            <w:i/>
            <w:color w:val="auto"/>
            <w:sz w:val="28"/>
            <w:szCs w:val="28"/>
            <w:u w:val="none"/>
          </w:rPr>
          <w:t>указания</w:t>
        </w:r>
      </w:hyperlink>
      <w:r w:rsidRPr="00DB0B15">
        <w:rPr>
          <w:i/>
          <w:sz w:val="28"/>
          <w:szCs w:val="28"/>
        </w:rPr>
        <w:t xml:space="preserve"> № 52н)</w:t>
      </w:r>
    </w:p>
    <w:p w:rsidR="0027240A" w:rsidRPr="00DB0B15" w:rsidRDefault="00516C2C">
      <w:pPr>
        <w:pStyle w:val="2"/>
        <w:rPr>
          <w:sz w:val="28"/>
          <w:szCs w:val="28"/>
        </w:rPr>
      </w:pPr>
      <w:bookmarkStart w:id="40" w:name="_ref_321684"/>
      <w:r w:rsidRPr="00DB0B15">
        <w:rPr>
          <w:sz w:val="28"/>
          <w:szCs w:val="28"/>
        </w:rPr>
        <w:t>Безвозмездная передача, продажа объектов основных средств оформляется Актом о приеме-передаче объектов нефинансовых активов (</w:t>
      </w:r>
      <w:hyperlink r:id="rId109" w:history="1">
        <w:r w:rsidRPr="00DB0B15">
          <w:rPr>
            <w:rStyle w:val="afc"/>
            <w:color w:val="auto"/>
            <w:sz w:val="28"/>
            <w:szCs w:val="28"/>
            <w:u w:val="none"/>
          </w:rPr>
          <w:t>ф. 0504101</w:t>
        </w:r>
      </w:hyperlink>
      <w:r w:rsidRPr="00DB0B15">
        <w:rPr>
          <w:sz w:val="28"/>
          <w:szCs w:val="28"/>
        </w:rPr>
        <w:t>).</w:t>
      </w:r>
      <w:bookmarkEnd w:id="40"/>
    </w:p>
    <w:p w:rsidR="0027240A" w:rsidRPr="00DB0B15" w:rsidRDefault="00516C2C">
      <w:pPr>
        <w:rPr>
          <w:sz w:val="28"/>
          <w:szCs w:val="28"/>
        </w:rPr>
      </w:pPr>
      <w:r w:rsidRPr="00DB0B15">
        <w:rPr>
          <w:i/>
          <w:sz w:val="28"/>
          <w:szCs w:val="28"/>
        </w:rPr>
        <w:t xml:space="preserve">(Основание: Методические </w:t>
      </w:r>
      <w:hyperlink r:id="rId110" w:history="1">
        <w:r w:rsidRPr="00DB0B15">
          <w:rPr>
            <w:rStyle w:val="afc"/>
            <w:i/>
            <w:color w:val="auto"/>
            <w:sz w:val="28"/>
            <w:szCs w:val="28"/>
            <w:u w:val="none"/>
          </w:rPr>
          <w:t>указания</w:t>
        </w:r>
      </w:hyperlink>
      <w:r w:rsidRPr="00DB0B15">
        <w:rPr>
          <w:i/>
          <w:sz w:val="28"/>
          <w:szCs w:val="28"/>
        </w:rPr>
        <w:t xml:space="preserve"> № 52н)</w:t>
      </w:r>
    </w:p>
    <w:p w:rsidR="0027240A" w:rsidRPr="00DB0B15" w:rsidRDefault="00516C2C">
      <w:pPr>
        <w:pStyle w:val="2"/>
        <w:rPr>
          <w:sz w:val="28"/>
          <w:szCs w:val="28"/>
        </w:rPr>
      </w:pPr>
      <w:bookmarkStart w:id="41" w:name="_ref_321685"/>
      <w:r w:rsidRPr="00DB0B15">
        <w:rPr>
          <w:sz w:val="28"/>
          <w:szCs w:val="28"/>
        </w:rPr>
        <w:t>При приобретении основных средств оформляется Акт о приеме-передаче объектов нефинансовых активов (</w:t>
      </w:r>
      <w:hyperlink r:id="rId111" w:history="1">
        <w:r w:rsidRPr="00DB0B15">
          <w:rPr>
            <w:rStyle w:val="afc"/>
            <w:color w:val="auto"/>
            <w:sz w:val="28"/>
            <w:szCs w:val="28"/>
            <w:u w:val="none"/>
          </w:rPr>
          <w:t>ф. 0504101</w:t>
        </w:r>
      </w:hyperlink>
      <w:r w:rsidRPr="00DB0B15">
        <w:rPr>
          <w:sz w:val="28"/>
          <w:szCs w:val="28"/>
        </w:rPr>
        <w:t>).</w:t>
      </w:r>
      <w:bookmarkEnd w:id="41"/>
    </w:p>
    <w:p w:rsidR="0027240A" w:rsidRDefault="00516C2C">
      <w:pPr>
        <w:rPr>
          <w:i/>
          <w:sz w:val="28"/>
          <w:szCs w:val="28"/>
        </w:rPr>
      </w:pPr>
      <w:r w:rsidRPr="00DB0B15">
        <w:rPr>
          <w:i/>
          <w:sz w:val="28"/>
          <w:szCs w:val="28"/>
        </w:rPr>
        <w:t xml:space="preserve">(Основание: Методические </w:t>
      </w:r>
      <w:hyperlink r:id="rId112" w:history="1">
        <w:r w:rsidRPr="00DB0B15">
          <w:rPr>
            <w:rStyle w:val="afc"/>
            <w:i/>
            <w:color w:val="auto"/>
            <w:sz w:val="28"/>
            <w:szCs w:val="28"/>
            <w:u w:val="none"/>
          </w:rPr>
          <w:t>указания</w:t>
        </w:r>
      </w:hyperlink>
      <w:r w:rsidRPr="00DB0B15">
        <w:rPr>
          <w:i/>
          <w:sz w:val="28"/>
          <w:szCs w:val="28"/>
        </w:rPr>
        <w:t xml:space="preserve"> № 52н)</w:t>
      </w:r>
    </w:p>
    <w:p w:rsidR="003640C2" w:rsidRPr="003640C2" w:rsidRDefault="003640C2" w:rsidP="003640C2">
      <w:pPr>
        <w:pStyle w:val="QuoteMargin"/>
        <w:rPr>
          <w:sz w:val="28"/>
          <w:szCs w:val="28"/>
        </w:rPr>
      </w:pPr>
      <w:r>
        <w:rPr>
          <w:i/>
          <w:sz w:val="28"/>
          <w:szCs w:val="28"/>
        </w:rPr>
        <w:t xml:space="preserve">2,20 </w:t>
      </w:r>
      <w:r w:rsidRPr="003640C2">
        <w:rPr>
          <w:sz w:val="28"/>
          <w:szCs w:val="28"/>
        </w:rPr>
        <w:t>Частичная ликвидация объекта  основных средств (ремонте мо</w:t>
      </w:r>
      <w:r w:rsidR="003C0151">
        <w:rPr>
          <w:sz w:val="28"/>
          <w:szCs w:val="28"/>
        </w:rPr>
        <w:t>д</w:t>
      </w:r>
      <w:r w:rsidRPr="003640C2">
        <w:rPr>
          <w:sz w:val="28"/>
          <w:szCs w:val="28"/>
        </w:rPr>
        <w:t>ернизации оформляется Актом приема –</w:t>
      </w:r>
      <w:r w:rsidR="001E15B7">
        <w:rPr>
          <w:sz w:val="28"/>
          <w:szCs w:val="28"/>
        </w:rPr>
        <w:t xml:space="preserve"> </w:t>
      </w:r>
      <w:r w:rsidRPr="003640C2">
        <w:rPr>
          <w:sz w:val="28"/>
          <w:szCs w:val="28"/>
        </w:rPr>
        <w:t>передачи отремонтированных реконструированных и модернизированных объектов о (0504103)</w:t>
      </w:r>
    </w:p>
    <w:p w:rsidR="003640C2" w:rsidRDefault="003640C2" w:rsidP="003640C2">
      <w:pPr>
        <w:rPr>
          <w:i/>
          <w:sz w:val="28"/>
          <w:szCs w:val="28"/>
        </w:rPr>
      </w:pPr>
      <w:r w:rsidRPr="00DB0B15">
        <w:rPr>
          <w:i/>
          <w:sz w:val="28"/>
          <w:szCs w:val="28"/>
        </w:rPr>
        <w:t xml:space="preserve">Основание: Методические </w:t>
      </w:r>
      <w:hyperlink r:id="rId113" w:history="1">
        <w:r w:rsidRPr="00DB0B15">
          <w:rPr>
            <w:rStyle w:val="afc"/>
            <w:i/>
            <w:color w:val="auto"/>
            <w:sz w:val="28"/>
            <w:szCs w:val="28"/>
            <w:u w:val="none"/>
          </w:rPr>
          <w:t>указания</w:t>
        </w:r>
      </w:hyperlink>
      <w:r w:rsidRPr="00DB0B15">
        <w:rPr>
          <w:i/>
          <w:sz w:val="28"/>
          <w:szCs w:val="28"/>
        </w:rPr>
        <w:t xml:space="preserve"> № 52н)</w:t>
      </w:r>
    </w:p>
    <w:p w:rsidR="00F64436" w:rsidRPr="00F64436" w:rsidRDefault="00F64436" w:rsidP="00F64436">
      <w:pPr>
        <w:rPr>
          <w:sz w:val="28"/>
          <w:szCs w:val="28"/>
        </w:rPr>
      </w:pPr>
      <w:r w:rsidRPr="00F64436">
        <w:rPr>
          <w:color w:val="222222"/>
          <w:sz w:val="28"/>
          <w:szCs w:val="28"/>
          <w:shd w:val="clear" w:color="auto" w:fill="FFFFFF"/>
        </w:rPr>
        <w:t>Основные средства стоимостью до 10 000 руб. включительно, находящиеся в</w:t>
      </w:r>
      <w:r w:rsidR="001E15B7">
        <w:rPr>
          <w:color w:val="222222"/>
          <w:sz w:val="28"/>
          <w:szCs w:val="28"/>
          <w:shd w:val="clear" w:color="auto" w:fill="FFFFFF"/>
        </w:rPr>
        <w:t xml:space="preserve"> </w:t>
      </w:r>
      <w:r w:rsidRPr="00F64436">
        <w:rPr>
          <w:color w:val="222222"/>
          <w:sz w:val="28"/>
          <w:szCs w:val="28"/>
          <w:shd w:val="clear" w:color="auto" w:fill="FFFFFF"/>
        </w:rPr>
        <w:t>эксплуатации,</w:t>
      </w:r>
      <w:r w:rsidRPr="00F64436">
        <w:rPr>
          <w:rStyle w:val="matches"/>
          <w:color w:val="222222"/>
          <w:sz w:val="28"/>
          <w:szCs w:val="28"/>
        </w:rPr>
        <w:t> учитываются</w:t>
      </w:r>
      <w:r w:rsidRPr="00F64436">
        <w:rPr>
          <w:color w:val="222222"/>
          <w:sz w:val="28"/>
          <w:szCs w:val="28"/>
          <w:shd w:val="clear" w:color="auto" w:fill="FFFFFF"/>
        </w:rPr>
        <w:t> на </w:t>
      </w:r>
      <w:hyperlink r:id="rId114" w:anchor="/document/99/902249301/ZA00MO62OD/" w:tooltip="Счет 21 Основные средства в эксплуатации" w:history="1">
        <w:r w:rsidRPr="001E15B7">
          <w:rPr>
            <w:rStyle w:val="afc"/>
            <w:color w:val="000000" w:themeColor="text1"/>
            <w:sz w:val="28"/>
            <w:szCs w:val="28"/>
            <w:u w:val="none"/>
          </w:rPr>
          <w:t>забалансовом счете 21</w:t>
        </w:r>
      </w:hyperlink>
      <w:r w:rsidR="001E15B7">
        <w:rPr>
          <w:color w:val="000000" w:themeColor="text1"/>
          <w:sz w:val="28"/>
          <w:szCs w:val="28"/>
        </w:rPr>
        <w:t xml:space="preserve"> </w:t>
      </w:r>
      <w:r w:rsidRPr="00F64436">
        <w:rPr>
          <w:rStyle w:val="sfwc"/>
          <w:color w:val="222222"/>
          <w:sz w:val="28"/>
          <w:szCs w:val="28"/>
        </w:rPr>
        <w:t>по</w:t>
      </w:r>
      <w:r w:rsidR="001E15B7">
        <w:rPr>
          <w:rStyle w:val="sfwc"/>
          <w:color w:val="222222"/>
          <w:sz w:val="28"/>
          <w:szCs w:val="28"/>
        </w:rPr>
        <w:t xml:space="preserve"> </w:t>
      </w:r>
      <w:r w:rsidRPr="00F64436">
        <w:rPr>
          <w:color w:val="222222"/>
          <w:sz w:val="28"/>
          <w:szCs w:val="28"/>
          <w:shd w:val="clear" w:color="auto" w:fill="FFFFFF"/>
        </w:rPr>
        <w:t>балансовой стоимости.</w:t>
      </w:r>
    </w:p>
    <w:p w:rsidR="00F64436" w:rsidRPr="001E15B7" w:rsidRDefault="00F64436" w:rsidP="00F64436">
      <w:pPr>
        <w:rPr>
          <w:i/>
          <w:sz w:val="28"/>
          <w:szCs w:val="28"/>
        </w:rPr>
      </w:pPr>
      <w:r w:rsidRPr="00F64436">
        <w:rPr>
          <w:color w:val="222222"/>
          <w:sz w:val="28"/>
          <w:szCs w:val="28"/>
        </w:rPr>
        <w:br/>
      </w:r>
      <w:r w:rsidR="001E15B7">
        <w:rPr>
          <w:i/>
          <w:color w:val="222222"/>
          <w:sz w:val="28"/>
          <w:szCs w:val="28"/>
          <w:shd w:val="clear" w:color="auto" w:fill="FFFFFF"/>
        </w:rPr>
        <w:t>(</w:t>
      </w:r>
      <w:r w:rsidRPr="001E15B7">
        <w:rPr>
          <w:i/>
          <w:color w:val="222222"/>
          <w:sz w:val="28"/>
          <w:szCs w:val="28"/>
          <w:shd w:val="clear" w:color="auto" w:fill="FFFFFF"/>
        </w:rPr>
        <w:t>Основание: </w:t>
      </w:r>
      <w:hyperlink r:id="rId115" w:anchor="/document/99/420389698/XA00MBO2NM/" w:tooltip="39. Амортизация объекта основных средств начисляется с учетом следующих положений:" w:history="1">
        <w:r w:rsidRPr="001E15B7">
          <w:rPr>
            <w:rStyle w:val="afc"/>
            <w:i/>
            <w:color w:val="000000" w:themeColor="text1"/>
            <w:sz w:val="28"/>
            <w:szCs w:val="28"/>
            <w:u w:val="none"/>
          </w:rPr>
          <w:t>пункт 39</w:t>
        </w:r>
      </w:hyperlink>
      <w:r w:rsidRPr="001E15B7">
        <w:rPr>
          <w:i/>
          <w:color w:val="000000" w:themeColor="text1"/>
          <w:sz w:val="28"/>
          <w:szCs w:val="28"/>
          <w:shd w:val="clear" w:color="auto" w:fill="FFFFFF"/>
        </w:rPr>
        <w:t> СГС «Основные средства», </w:t>
      </w:r>
      <w:hyperlink r:id="rId116" w:anchor="/document/99/902249301/ZAP25MS3JC/" w:tooltip="373. Счет предназначен для учета находящихся в эксплуатации учреждения объектов основных средств стоимостью до 10000 рублей включительно, за исключением объектов библиотечного фонда..." w:history="1">
        <w:r w:rsidRPr="001E15B7">
          <w:rPr>
            <w:rStyle w:val="afc"/>
            <w:i/>
            <w:color w:val="000000" w:themeColor="text1"/>
            <w:sz w:val="28"/>
            <w:szCs w:val="28"/>
            <w:u w:val="none"/>
          </w:rPr>
          <w:t>пункт 373</w:t>
        </w:r>
      </w:hyperlink>
      <w:r w:rsidRPr="001E15B7">
        <w:rPr>
          <w:i/>
          <w:color w:val="000000" w:themeColor="text1"/>
          <w:sz w:val="28"/>
          <w:szCs w:val="28"/>
          <w:shd w:val="clear" w:color="auto" w:fill="FFFFFF"/>
        </w:rPr>
        <w:t> И</w:t>
      </w:r>
      <w:r w:rsidRPr="001E15B7">
        <w:rPr>
          <w:i/>
          <w:color w:val="222222"/>
          <w:sz w:val="28"/>
          <w:szCs w:val="28"/>
          <w:shd w:val="clear" w:color="auto" w:fill="FFFFFF"/>
        </w:rPr>
        <w:t>нструкции к Единому плану</w:t>
      </w:r>
      <w:r w:rsidR="001E15B7" w:rsidRPr="001E15B7">
        <w:rPr>
          <w:i/>
          <w:color w:val="222222"/>
          <w:sz w:val="28"/>
          <w:szCs w:val="28"/>
          <w:shd w:val="clear" w:color="auto" w:fill="FFFFFF"/>
        </w:rPr>
        <w:t xml:space="preserve"> </w:t>
      </w:r>
      <w:r w:rsidRPr="001E15B7">
        <w:rPr>
          <w:i/>
          <w:color w:val="222222"/>
          <w:sz w:val="28"/>
          <w:szCs w:val="28"/>
          <w:shd w:val="clear" w:color="auto" w:fill="FFFFFF"/>
        </w:rPr>
        <w:t>счетов № 157н.</w:t>
      </w:r>
      <w:r w:rsidR="001E15B7" w:rsidRPr="001E15B7">
        <w:rPr>
          <w:i/>
          <w:color w:val="222222"/>
          <w:sz w:val="28"/>
          <w:szCs w:val="28"/>
          <w:shd w:val="clear" w:color="auto" w:fill="FFFFFF"/>
        </w:rPr>
        <w:t>)</w:t>
      </w:r>
    </w:p>
    <w:p w:rsidR="0027240A" w:rsidRPr="00F64436" w:rsidRDefault="0027240A">
      <w:pPr>
        <w:rPr>
          <w:sz w:val="28"/>
          <w:szCs w:val="28"/>
        </w:rPr>
      </w:pPr>
    </w:p>
    <w:p w:rsidR="0027240A" w:rsidRPr="00DB0B15" w:rsidRDefault="00516C2C">
      <w:pPr>
        <w:pStyle w:val="1"/>
        <w:rPr>
          <w:sz w:val="28"/>
        </w:rPr>
      </w:pPr>
      <w:bookmarkStart w:id="42" w:name="_ref_775263"/>
      <w:r w:rsidRPr="00DB0B15">
        <w:rPr>
          <w:sz w:val="28"/>
        </w:rPr>
        <w:t>Нематериальные активы</w:t>
      </w:r>
      <w:bookmarkEnd w:id="42"/>
    </w:p>
    <w:p w:rsidR="0027240A" w:rsidRPr="00DB0B15" w:rsidRDefault="00516C2C">
      <w:pPr>
        <w:pStyle w:val="2"/>
        <w:rPr>
          <w:sz w:val="28"/>
          <w:szCs w:val="28"/>
        </w:rPr>
      </w:pPr>
      <w:bookmarkStart w:id="43" w:name="_ref_782510"/>
      <w:r w:rsidRPr="00DB0B15">
        <w:rPr>
          <w:sz w:val="28"/>
          <w:szCs w:val="28"/>
        </w:rP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43"/>
    </w:p>
    <w:p w:rsidR="0027240A" w:rsidRPr="00DB0B15" w:rsidRDefault="00516C2C">
      <w:pPr>
        <w:rPr>
          <w:sz w:val="28"/>
          <w:szCs w:val="28"/>
        </w:rPr>
      </w:pPr>
      <w:r w:rsidRPr="00DB0B15">
        <w:rPr>
          <w:i/>
          <w:sz w:val="28"/>
          <w:szCs w:val="28"/>
        </w:rPr>
        <w:t xml:space="preserve">(Основание: </w:t>
      </w:r>
      <w:hyperlink r:id="rId117" w:history="1">
        <w:r w:rsidRPr="00DB0B15">
          <w:rPr>
            <w:rStyle w:val="afc"/>
            <w:i/>
            <w:color w:val="auto"/>
            <w:sz w:val="28"/>
            <w:szCs w:val="28"/>
            <w:u w:val="none"/>
          </w:rPr>
          <w:t>п. 56</w:t>
        </w:r>
      </w:hyperlink>
      <w:r w:rsidRPr="00DB0B15">
        <w:rPr>
          <w:i/>
          <w:sz w:val="28"/>
          <w:szCs w:val="28"/>
        </w:rPr>
        <w:t xml:space="preserve"> Инструкции № 157н)</w:t>
      </w:r>
    </w:p>
    <w:p w:rsidR="0027240A" w:rsidRPr="00DB0B15" w:rsidRDefault="00516C2C">
      <w:pPr>
        <w:pStyle w:val="2"/>
        <w:rPr>
          <w:sz w:val="28"/>
          <w:szCs w:val="28"/>
        </w:rPr>
      </w:pPr>
      <w:bookmarkStart w:id="44" w:name="_ref_789755"/>
      <w:r w:rsidRPr="00DB0B15">
        <w:rPr>
          <w:sz w:val="28"/>
          <w:szCs w:val="28"/>
        </w:rPr>
        <w:t>Объект нефинансовых активов признается нематериальным активом при одновременном выполнении следующих условий:</w:t>
      </w:r>
      <w:bookmarkEnd w:id="44"/>
    </w:p>
    <w:p w:rsidR="0027240A" w:rsidRPr="00DB0B15" w:rsidRDefault="00516C2C">
      <w:pPr>
        <w:rPr>
          <w:sz w:val="28"/>
          <w:szCs w:val="28"/>
        </w:rPr>
      </w:pPr>
      <w:r w:rsidRPr="00DB0B15">
        <w:rPr>
          <w:sz w:val="28"/>
          <w:szCs w:val="28"/>
        </w:rPr>
        <w:t>- объект способен приносить экономические выгоды в будущем;</w:t>
      </w:r>
    </w:p>
    <w:p w:rsidR="0027240A" w:rsidRPr="00DB0B15" w:rsidRDefault="00516C2C">
      <w:pPr>
        <w:rPr>
          <w:sz w:val="28"/>
          <w:szCs w:val="28"/>
        </w:rPr>
      </w:pPr>
      <w:r w:rsidRPr="00DB0B15">
        <w:rPr>
          <w:sz w:val="28"/>
          <w:szCs w:val="28"/>
        </w:rPr>
        <w:t>- у объекта отсутствует материально-вещественная форма;</w:t>
      </w:r>
    </w:p>
    <w:p w:rsidR="0027240A" w:rsidRPr="00DB0B15" w:rsidRDefault="00516C2C">
      <w:pPr>
        <w:rPr>
          <w:sz w:val="28"/>
          <w:szCs w:val="28"/>
        </w:rPr>
      </w:pPr>
      <w:r w:rsidRPr="00DB0B15">
        <w:rPr>
          <w:sz w:val="28"/>
          <w:szCs w:val="28"/>
        </w:rPr>
        <w:t>- объект можно (выделить, отделить) от другого имущества;</w:t>
      </w:r>
    </w:p>
    <w:p w:rsidR="0027240A" w:rsidRPr="00DB0B15" w:rsidRDefault="00516C2C">
      <w:pPr>
        <w:rPr>
          <w:sz w:val="28"/>
          <w:szCs w:val="28"/>
        </w:rPr>
      </w:pPr>
      <w:r w:rsidRPr="00DB0B15">
        <w:rPr>
          <w:sz w:val="28"/>
          <w:szCs w:val="28"/>
        </w:rPr>
        <w:lastRenderedPageBreak/>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27240A" w:rsidRPr="00DB0B15" w:rsidRDefault="00516C2C">
      <w:pPr>
        <w:rPr>
          <w:sz w:val="28"/>
          <w:szCs w:val="28"/>
        </w:rPr>
      </w:pPr>
      <w:r w:rsidRPr="00DB0B15">
        <w:rPr>
          <w:sz w:val="28"/>
          <w:szCs w:val="28"/>
        </w:rPr>
        <w:t>- не предполагается последующая перепродажа данного актива;</w:t>
      </w:r>
    </w:p>
    <w:p w:rsidR="0027240A" w:rsidRPr="00DB0B15" w:rsidRDefault="00516C2C">
      <w:pPr>
        <w:rPr>
          <w:sz w:val="28"/>
          <w:szCs w:val="28"/>
        </w:rPr>
      </w:pPr>
      <w:r w:rsidRPr="00DB0B15">
        <w:rPr>
          <w:sz w:val="28"/>
          <w:szCs w:val="28"/>
        </w:rPr>
        <w:t>- имеются надлежаще оформленные документы, подтверждающие существование актива;</w:t>
      </w:r>
    </w:p>
    <w:p w:rsidR="0027240A" w:rsidRPr="00DB0B15" w:rsidRDefault="00516C2C">
      <w:pPr>
        <w:rPr>
          <w:sz w:val="28"/>
          <w:szCs w:val="28"/>
        </w:rPr>
      </w:pPr>
      <w:r w:rsidRPr="00DB0B15">
        <w:rPr>
          <w:sz w:val="28"/>
          <w:szCs w:val="28"/>
        </w:rPr>
        <w:t>- имеются надлежаще оформленные документы, устанавливающие исключительное право на актив;</w:t>
      </w:r>
    </w:p>
    <w:p w:rsidR="0027240A" w:rsidRPr="00DB0B15" w:rsidRDefault="00516C2C">
      <w:pPr>
        <w:rPr>
          <w:sz w:val="28"/>
          <w:szCs w:val="28"/>
        </w:rPr>
      </w:pPr>
      <w:r w:rsidRPr="00DB0B15">
        <w:rPr>
          <w:sz w:val="28"/>
          <w:szCs w:val="28"/>
        </w:rPr>
        <w:t>- в случаях, установленных законодательством Российской Федерации,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27240A" w:rsidRPr="00DB0B15" w:rsidRDefault="00516C2C">
      <w:pPr>
        <w:rPr>
          <w:sz w:val="28"/>
          <w:szCs w:val="28"/>
        </w:rPr>
      </w:pPr>
      <w:r w:rsidRPr="00DB0B15">
        <w:rPr>
          <w:i/>
          <w:sz w:val="28"/>
          <w:szCs w:val="28"/>
        </w:rPr>
        <w:t xml:space="preserve">(Основание: </w:t>
      </w:r>
      <w:hyperlink r:id="rId118" w:history="1">
        <w:r w:rsidRPr="00DB0B15">
          <w:rPr>
            <w:rStyle w:val="afc"/>
            <w:i/>
            <w:color w:val="auto"/>
            <w:sz w:val="28"/>
            <w:szCs w:val="28"/>
            <w:u w:val="none"/>
          </w:rPr>
          <w:t>п. 56</w:t>
        </w:r>
      </w:hyperlink>
      <w:r w:rsidRPr="00DB0B15">
        <w:rPr>
          <w:i/>
          <w:sz w:val="28"/>
          <w:szCs w:val="28"/>
        </w:rPr>
        <w:t xml:space="preserve"> Инструкции № 157н)</w:t>
      </w:r>
    </w:p>
    <w:p w:rsidR="0027240A" w:rsidRPr="00DB0B15" w:rsidRDefault="00516C2C">
      <w:pPr>
        <w:pStyle w:val="2"/>
        <w:rPr>
          <w:sz w:val="28"/>
          <w:szCs w:val="28"/>
        </w:rPr>
      </w:pPr>
      <w:bookmarkStart w:id="45" w:name="_ref_797002"/>
      <w:r w:rsidRPr="00DB0B15">
        <w:rPr>
          <w:sz w:val="28"/>
          <w:szCs w:val="28"/>
        </w:rPr>
        <w:t>Сроком полезного использования нематериального актива является период, в течение которого предполагается использование актива.</w:t>
      </w:r>
      <w:bookmarkEnd w:id="45"/>
    </w:p>
    <w:p w:rsidR="0027240A" w:rsidRPr="00DB0B15" w:rsidRDefault="00516C2C">
      <w:pPr>
        <w:rPr>
          <w:sz w:val="28"/>
          <w:szCs w:val="28"/>
        </w:rPr>
      </w:pPr>
      <w:r w:rsidRPr="00DB0B15">
        <w:rPr>
          <w:i/>
          <w:sz w:val="28"/>
          <w:szCs w:val="28"/>
        </w:rPr>
        <w:t xml:space="preserve">(Основание: </w:t>
      </w:r>
      <w:hyperlink r:id="rId119" w:history="1">
        <w:r w:rsidRPr="00DB0B15">
          <w:rPr>
            <w:rStyle w:val="afc"/>
            <w:i/>
            <w:color w:val="auto"/>
            <w:sz w:val="28"/>
            <w:szCs w:val="28"/>
            <w:u w:val="none"/>
          </w:rPr>
          <w:t>п. 60</w:t>
        </w:r>
      </w:hyperlink>
      <w:r w:rsidRPr="00DB0B15">
        <w:rPr>
          <w:i/>
          <w:sz w:val="28"/>
          <w:szCs w:val="28"/>
        </w:rPr>
        <w:t xml:space="preserve"> Инструкции № 157н)</w:t>
      </w:r>
    </w:p>
    <w:p w:rsidR="0027240A" w:rsidRPr="00DB0B15" w:rsidRDefault="00516C2C">
      <w:pPr>
        <w:pStyle w:val="2"/>
        <w:rPr>
          <w:sz w:val="28"/>
          <w:szCs w:val="28"/>
        </w:rPr>
      </w:pPr>
      <w:bookmarkStart w:id="46" w:name="_ref_811504"/>
      <w:r w:rsidRPr="00DB0B15">
        <w:rPr>
          <w:sz w:val="28"/>
          <w:szCs w:val="28"/>
        </w:rPr>
        <w:t>Продолжительность периода, в течение которого предполагается использовать нематериальный актив, определяется комиссией по поступлению и выбытию активов.</w:t>
      </w:r>
      <w:bookmarkEnd w:id="46"/>
    </w:p>
    <w:p w:rsidR="0027240A" w:rsidRPr="00DB0B15" w:rsidRDefault="00516C2C">
      <w:pPr>
        <w:rPr>
          <w:sz w:val="28"/>
          <w:szCs w:val="28"/>
        </w:rPr>
      </w:pPr>
      <w:r w:rsidRPr="00DB0B15">
        <w:rPr>
          <w:sz w:val="28"/>
          <w:szCs w:val="28"/>
        </w:rPr>
        <w:t xml:space="preserve">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w:t>
      </w:r>
      <w:r w:rsidR="00A85DED">
        <w:rPr>
          <w:sz w:val="28"/>
          <w:szCs w:val="28"/>
        </w:rPr>
        <w:t>20</w:t>
      </w:r>
      <w:r w:rsidRPr="00DB0B15">
        <w:rPr>
          <w:sz w:val="28"/>
          <w:szCs w:val="28"/>
        </w:rPr>
        <w:t> </w:t>
      </w:r>
      <w:r w:rsidRPr="00A85DED">
        <w:rPr>
          <w:sz w:val="28"/>
          <w:szCs w:val="28"/>
        </w:rPr>
        <w:t>% или более</w:t>
      </w:r>
      <w:r w:rsidRPr="00DB0B15">
        <w:rPr>
          <w:sz w:val="28"/>
          <w:szCs w:val="28"/>
        </w:rPr>
        <w:t xml:space="preserve"> от продолжительности текущего периода.</w:t>
      </w:r>
    </w:p>
    <w:p w:rsidR="0027240A" w:rsidRPr="00DB0B15" w:rsidRDefault="00516C2C">
      <w:pPr>
        <w:rPr>
          <w:sz w:val="28"/>
          <w:szCs w:val="28"/>
        </w:rPr>
      </w:pPr>
      <w:r w:rsidRPr="00DB0B15">
        <w:rPr>
          <w:sz w:val="28"/>
          <w:szCs w:val="28"/>
        </w:rPr>
        <w:t>Срок полезного использования таких объектов НМА подлежит уточнению.</w:t>
      </w:r>
    </w:p>
    <w:p w:rsidR="0027240A" w:rsidRPr="00DB0B15" w:rsidRDefault="00516C2C">
      <w:pPr>
        <w:rPr>
          <w:sz w:val="28"/>
          <w:szCs w:val="28"/>
        </w:rPr>
      </w:pPr>
      <w:r w:rsidRPr="00DB0B15">
        <w:rPr>
          <w:i/>
          <w:sz w:val="28"/>
          <w:szCs w:val="28"/>
        </w:rPr>
        <w:t xml:space="preserve">(Основание: </w:t>
      </w:r>
      <w:hyperlink r:id="rId120" w:history="1">
        <w:r w:rsidRPr="00DB0B15">
          <w:rPr>
            <w:rStyle w:val="afc"/>
            <w:i/>
            <w:color w:val="auto"/>
            <w:sz w:val="28"/>
            <w:szCs w:val="28"/>
            <w:u w:val="none"/>
          </w:rPr>
          <w:t>п. 61</w:t>
        </w:r>
      </w:hyperlink>
      <w:r w:rsidRPr="00DB0B15">
        <w:rPr>
          <w:i/>
          <w:sz w:val="28"/>
          <w:szCs w:val="28"/>
        </w:rPr>
        <w:t xml:space="preserve"> Инструкции № 157н)</w:t>
      </w:r>
    </w:p>
    <w:p w:rsidR="0027240A" w:rsidRPr="00DB0B15" w:rsidRDefault="00516C2C">
      <w:pPr>
        <w:pStyle w:val="1"/>
        <w:rPr>
          <w:sz w:val="28"/>
        </w:rPr>
      </w:pPr>
      <w:bookmarkStart w:id="47" w:name="_ref_15995"/>
      <w:r w:rsidRPr="00DB0B15">
        <w:rPr>
          <w:sz w:val="28"/>
        </w:rPr>
        <w:lastRenderedPageBreak/>
        <w:t>Материальные запасы</w:t>
      </w:r>
      <w:bookmarkEnd w:id="47"/>
    </w:p>
    <w:p w:rsidR="00AE587C" w:rsidRDefault="00AE587C" w:rsidP="00AE587C">
      <w:pPr>
        <w:pStyle w:val="ab"/>
        <w:autoSpaceDE w:val="0"/>
        <w:autoSpaceDN w:val="0"/>
        <w:adjustRightInd w:val="0"/>
        <w:jc w:val="both"/>
        <w:rPr>
          <w:sz w:val="28"/>
          <w:szCs w:val="28"/>
        </w:rPr>
      </w:pPr>
      <w:bookmarkStart w:id="48" w:name="_ref_328591"/>
      <w:bookmarkStart w:id="49" w:name="_GoBack"/>
      <w:r>
        <w:rPr>
          <w:sz w:val="28"/>
          <w:szCs w:val="28"/>
        </w:rPr>
        <w:t xml:space="preserve">4.1 Единица учета материальных запасов в учреждении - номенклатурная (реестровая) единица.                                                                         Исключение:   </w:t>
      </w:r>
    </w:p>
    <w:p w:rsidR="00AE587C" w:rsidRDefault="00AE587C" w:rsidP="00AE587C">
      <w:pPr>
        <w:pStyle w:val="ab"/>
        <w:autoSpaceDE w:val="0"/>
        <w:autoSpaceDN w:val="0"/>
        <w:adjustRightInd w:val="0"/>
        <w:jc w:val="both"/>
        <w:rPr>
          <w:sz w:val="28"/>
          <w:szCs w:val="28"/>
        </w:rPr>
      </w:pPr>
      <w:r>
        <w:rPr>
          <w:sz w:val="28"/>
          <w:szCs w:val="28"/>
        </w:rPr>
        <w:t>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одинаковым диаметром, и количеством штук в коробке и т.д. Единица учета таких материальных запасов – однородная (реестровая) группа запасов;</w:t>
      </w:r>
    </w:p>
    <w:p w:rsidR="00AE587C" w:rsidRDefault="00AE587C" w:rsidP="00AE587C">
      <w:pPr>
        <w:pStyle w:val="ab"/>
        <w:autoSpaceDE w:val="0"/>
        <w:autoSpaceDN w:val="0"/>
        <w:adjustRightInd w:val="0"/>
        <w:jc w:val="both"/>
        <w:rPr>
          <w:sz w:val="28"/>
          <w:szCs w:val="28"/>
        </w:rPr>
      </w:pPr>
      <w:r>
        <w:rPr>
          <w:sz w:val="28"/>
          <w:szCs w:val="28"/>
        </w:rPr>
        <w:t>материальные запасы с ограниченным сроком годности-продукты питания, медикаменты и т.д., единица учета таких материальных запасов – партия.</w:t>
      </w:r>
    </w:p>
    <w:p w:rsidR="00AE587C" w:rsidRDefault="00AE587C" w:rsidP="00AE587C">
      <w:pPr>
        <w:pStyle w:val="ab"/>
        <w:autoSpaceDE w:val="0"/>
        <w:autoSpaceDN w:val="0"/>
        <w:adjustRightInd w:val="0"/>
        <w:jc w:val="both"/>
        <w:rPr>
          <w:sz w:val="28"/>
          <w:szCs w:val="28"/>
        </w:rPr>
      </w:pPr>
      <w:r>
        <w:rPr>
          <w:sz w:val="28"/>
          <w:szCs w:val="28"/>
        </w:rPr>
        <w:t xml:space="preserve">         Решение о применении единиц учета «однородная (реестровая) группа запасов» и партия принимает комиссия по поступлению и выбытию материалов.</w:t>
      </w:r>
      <w:r w:rsidR="00465B85">
        <w:rPr>
          <w:sz w:val="28"/>
          <w:szCs w:val="28"/>
        </w:rPr>
        <w:t xml:space="preserve"> Материально ответственное лицо в  учреждениях не </w:t>
      </w:r>
      <w:r w:rsidR="00425611">
        <w:rPr>
          <w:sz w:val="28"/>
          <w:szCs w:val="28"/>
        </w:rPr>
        <w:t>м</w:t>
      </w:r>
      <w:r w:rsidR="00465B85">
        <w:rPr>
          <w:sz w:val="28"/>
          <w:szCs w:val="28"/>
        </w:rPr>
        <w:t xml:space="preserve">ожет </w:t>
      </w:r>
      <w:r w:rsidR="00425611">
        <w:rPr>
          <w:sz w:val="28"/>
          <w:szCs w:val="28"/>
        </w:rPr>
        <w:t>состоять в комиссия по поступлению и выбытию материалов.</w:t>
      </w:r>
    </w:p>
    <w:bookmarkEnd w:id="48"/>
    <w:bookmarkEnd w:id="49"/>
    <w:p w:rsidR="007966E0" w:rsidRDefault="00516C2C" w:rsidP="007966E0">
      <w:pPr>
        <w:pStyle w:val="ab"/>
        <w:spacing w:after="0"/>
        <w:ind w:left="482" w:firstLine="0"/>
        <w:jc w:val="both"/>
      </w:pPr>
      <w:r w:rsidRPr="00DB0B15">
        <w:rPr>
          <w:i/>
          <w:sz w:val="28"/>
          <w:szCs w:val="28"/>
        </w:rPr>
        <w:t xml:space="preserve">(Основание: </w:t>
      </w:r>
      <w:hyperlink r:id="rId121" w:history="1">
        <w:r w:rsidRPr="00DB0B15">
          <w:rPr>
            <w:rStyle w:val="afc"/>
            <w:i/>
            <w:color w:val="auto"/>
            <w:sz w:val="28"/>
            <w:szCs w:val="28"/>
            <w:u w:val="none"/>
          </w:rPr>
          <w:t xml:space="preserve">п. </w:t>
        </w:r>
        <w:r w:rsidR="007966E0">
          <w:rPr>
            <w:rStyle w:val="afc"/>
            <w:i/>
            <w:color w:val="auto"/>
            <w:sz w:val="28"/>
            <w:szCs w:val="28"/>
            <w:u w:val="none"/>
          </w:rPr>
          <w:t>8 Федерального стандарта бухгалтерского учета в организациях государственного сектора «Запасы»)</w:t>
        </w:r>
      </w:hyperlink>
      <w:bookmarkStart w:id="50" w:name="_ref_335290"/>
    </w:p>
    <w:p w:rsidR="00E979C5" w:rsidRDefault="00E979C5" w:rsidP="007966E0">
      <w:pPr>
        <w:pStyle w:val="ab"/>
        <w:spacing w:after="0"/>
        <w:ind w:left="482" w:firstLine="0"/>
        <w:jc w:val="both"/>
      </w:pPr>
    </w:p>
    <w:p w:rsidR="00E31384" w:rsidRPr="00E31384" w:rsidRDefault="00516C2C" w:rsidP="007966E0">
      <w:pPr>
        <w:pStyle w:val="ab"/>
        <w:spacing w:after="0"/>
        <w:ind w:left="482" w:firstLine="0"/>
        <w:jc w:val="both"/>
        <w:rPr>
          <w:sz w:val="28"/>
          <w:szCs w:val="28"/>
        </w:rPr>
      </w:pPr>
      <w:r w:rsidRPr="00E31384">
        <w:rPr>
          <w:sz w:val="28"/>
          <w:szCs w:val="28"/>
        </w:rPr>
        <w:t>Оценка материальных запасов, приобретенных за плату, осуществляется по фактической стоимости приобретения</w:t>
      </w:r>
      <w:r w:rsidR="00E31384" w:rsidRPr="00E31384">
        <w:rPr>
          <w:sz w:val="28"/>
          <w:szCs w:val="28"/>
        </w:rPr>
        <w:t>.</w:t>
      </w:r>
      <w:bookmarkEnd w:id="50"/>
      <w:r w:rsidR="00E979C5">
        <w:rPr>
          <w:sz w:val="28"/>
          <w:szCs w:val="28"/>
        </w:rPr>
        <w:t xml:space="preserve"> При выбытии материальные запасы списываются по средней фактической  стоимости.</w:t>
      </w:r>
    </w:p>
    <w:p w:rsidR="0027240A" w:rsidRPr="00E31384" w:rsidRDefault="007966E0" w:rsidP="00E31384">
      <w:pPr>
        <w:pStyle w:val="2"/>
        <w:rPr>
          <w:sz w:val="28"/>
          <w:szCs w:val="28"/>
        </w:rPr>
      </w:pPr>
      <w:r>
        <w:rPr>
          <w:sz w:val="28"/>
          <w:szCs w:val="28"/>
        </w:rPr>
        <w:t>При одно</w:t>
      </w:r>
      <w:r w:rsidR="00516C2C" w:rsidRPr="00E31384">
        <w:rPr>
          <w:sz w:val="28"/>
          <w:szCs w:val="28"/>
        </w:rPr>
        <w:t>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27240A" w:rsidRPr="00DB0B15" w:rsidRDefault="00516C2C">
      <w:pPr>
        <w:rPr>
          <w:sz w:val="28"/>
          <w:szCs w:val="28"/>
        </w:rPr>
      </w:pPr>
      <w:r w:rsidRPr="00DB0B15">
        <w:rPr>
          <w:i/>
          <w:sz w:val="28"/>
          <w:szCs w:val="28"/>
        </w:rPr>
        <w:t xml:space="preserve">(Основание: </w:t>
      </w:r>
      <w:hyperlink r:id="rId122" w:history="1">
        <w:r w:rsidRPr="00DB0B15">
          <w:rPr>
            <w:rStyle w:val="afc"/>
            <w:i/>
            <w:color w:val="auto"/>
            <w:sz w:val="28"/>
            <w:szCs w:val="28"/>
            <w:u w:val="none"/>
          </w:rPr>
          <w:t>п. п. 6</w:t>
        </w:r>
      </w:hyperlink>
      <w:r w:rsidRPr="00DB0B15">
        <w:rPr>
          <w:i/>
          <w:sz w:val="28"/>
          <w:szCs w:val="28"/>
        </w:rPr>
        <w:t xml:space="preserve">, </w:t>
      </w:r>
      <w:hyperlink r:id="rId123" w:history="1">
        <w:r w:rsidRPr="00DB0B15">
          <w:rPr>
            <w:rStyle w:val="afc"/>
            <w:i/>
            <w:color w:val="auto"/>
            <w:sz w:val="28"/>
            <w:szCs w:val="28"/>
            <w:u w:val="none"/>
          </w:rPr>
          <w:t>100</w:t>
        </w:r>
      </w:hyperlink>
      <w:r w:rsidRPr="00DB0B15">
        <w:rPr>
          <w:i/>
          <w:sz w:val="28"/>
          <w:szCs w:val="28"/>
        </w:rPr>
        <w:t xml:space="preserve">, </w:t>
      </w:r>
      <w:hyperlink r:id="rId124" w:history="1">
        <w:r w:rsidRPr="00DB0B15">
          <w:rPr>
            <w:rStyle w:val="afc"/>
            <w:i/>
            <w:color w:val="auto"/>
            <w:sz w:val="28"/>
            <w:szCs w:val="28"/>
            <w:u w:val="none"/>
          </w:rPr>
          <w:t>102</w:t>
        </w:r>
      </w:hyperlink>
      <w:r w:rsidRPr="00DB0B15">
        <w:rPr>
          <w:i/>
          <w:sz w:val="28"/>
          <w:szCs w:val="28"/>
        </w:rPr>
        <w:t xml:space="preserve"> Инструкции № 157н, </w:t>
      </w:r>
      <w:hyperlink r:id="rId125" w:history="1">
        <w:r w:rsidRPr="00DB0B15">
          <w:rPr>
            <w:rStyle w:val="afc"/>
            <w:i/>
            <w:color w:val="auto"/>
            <w:sz w:val="28"/>
            <w:szCs w:val="28"/>
            <w:u w:val="none"/>
          </w:rPr>
          <w:t>п. 9</w:t>
        </w:r>
      </w:hyperlink>
      <w:r w:rsidRPr="00DB0B15">
        <w:rPr>
          <w:i/>
          <w:sz w:val="28"/>
          <w:szCs w:val="28"/>
        </w:rPr>
        <w:t xml:space="preserve"> СГС "Учетная политика")</w:t>
      </w:r>
    </w:p>
    <w:p w:rsidR="0027240A" w:rsidRPr="00DB0B15" w:rsidRDefault="00516C2C">
      <w:pPr>
        <w:pStyle w:val="2"/>
        <w:rPr>
          <w:sz w:val="28"/>
          <w:szCs w:val="28"/>
        </w:rPr>
      </w:pPr>
      <w:bookmarkStart w:id="51" w:name="_ref_335292"/>
      <w:r w:rsidRPr="00DB0B15">
        <w:rPr>
          <w:sz w:val="28"/>
          <w:szCs w:val="28"/>
        </w:rPr>
        <w:t xml:space="preserve">Признание в учете материалов, полученных при ликвидации нефинансовых материальных активов (в том числе ветоши, полученной от списания мягкого инвентаря), </w:t>
      </w:r>
      <w:r w:rsidRPr="001C0FC6">
        <w:rPr>
          <w:sz w:val="28"/>
          <w:szCs w:val="28"/>
        </w:rPr>
        <w:t>отражается по справедливой стоимости, определяемой методом рыночных цен</w:t>
      </w:r>
      <w:r w:rsidRPr="00DB0B15">
        <w:rPr>
          <w:sz w:val="28"/>
          <w:szCs w:val="28"/>
        </w:rPr>
        <w:t>.</w:t>
      </w:r>
      <w:bookmarkEnd w:id="51"/>
    </w:p>
    <w:p w:rsidR="0027240A" w:rsidRPr="00DB0B15" w:rsidRDefault="00516C2C">
      <w:pPr>
        <w:rPr>
          <w:sz w:val="28"/>
          <w:szCs w:val="28"/>
        </w:rPr>
      </w:pPr>
      <w:r w:rsidRPr="00DB0B15">
        <w:rPr>
          <w:i/>
          <w:sz w:val="28"/>
          <w:szCs w:val="28"/>
        </w:rPr>
        <w:t xml:space="preserve">(Основание: </w:t>
      </w:r>
      <w:hyperlink r:id="rId126" w:history="1">
        <w:r w:rsidRPr="00DB0B15">
          <w:rPr>
            <w:rStyle w:val="afc"/>
            <w:i/>
            <w:color w:val="auto"/>
            <w:sz w:val="28"/>
            <w:szCs w:val="28"/>
            <w:u w:val="none"/>
          </w:rPr>
          <w:t>п. п. 52</w:t>
        </w:r>
      </w:hyperlink>
      <w:r w:rsidRPr="00DB0B15">
        <w:rPr>
          <w:i/>
          <w:sz w:val="28"/>
          <w:szCs w:val="28"/>
        </w:rPr>
        <w:t xml:space="preserve">, </w:t>
      </w:r>
      <w:hyperlink r:id="rId127" w:history="1">
        <w:r w:rsidRPr="00DB0B15">
          <w:rPr>
            <w:rStyle w:val="afc"/>
            <w:i/>
            <w:color w:val="auto"/>
            <w:sz w:val="28"/>
            <w:szCs w:val="28"/>
            <w:u w:val="none"/>
          </w:rPr>
          <w:t>54</w:t>
        </w:r>
      </w:hyperlink>
      <w:r w:rsidRPr="00DB0B15">
        <w:rPr>
          <w:i/>
          <w:sz w:val="28"/>
          <w:szCs w:val="28"/>
        </w:rPr>
        <w:t xml:space="preserve"> СГС "Концептуальные основы", </w:t>
      </w:r>
      <w:hyperlink r:id="rId128" w:history="1">
        <w:r w:rsidRPr="00DB0B15">
          <w:rPr>
            <w:rStyle w:val="afc"/>
            <w:i/>
            <w:color w:val="auto"/>
            <w:sz w:val="28"/>
            <w:szCs w:val="28"/>
            <w:u w:val="none"/>
          </w:rPr>
          <w:t>п. 106</w:t>
        </w:r>
      </w:hyperlink>
      <w:r w:rsidRPr="00DB0B15">
        <w:rPr>
          <w:i/>
          <w:sz w:val="28"/>
          <w:szCs w:val="28"/>
        </w:rPr>
        <w:t xml:space="preserve"> Инструкции № 157н)</w:t>
      </w:r>
    </w:p>
    <w:p w:rsidR="0027240A" w:rsidRPr="00DB0B15" w:rsidRDefault="00516C2C">
      <w:pPr>
        <w:pStyle w:val="2"/>
        <w:rPr>
          <w:sz w:val="28"/>
          <w:szCs w:val="28"/>
        </w:rPr>
      </w:pPr>
      <w:bookmarkStart w:id="52" w:name="_ref_335293"/>
      <w:r w:rsidRPr="00DB0B15">
        <w:rPr>
          <w:sz w:val="28"/>
          <w:szCs w:val="28"/>
        </w:rPr>
        <w:t>Выбытие материальных запасов признается по средней фактической стоимости запасов.</w:t>
      </w:r>
      <w:bookmarkEnd w:id="52"/>
    </w:p>
    <w:p w:rsidR="0027240A" w:rsidRPr="00DB0B15" w:rsidRDefault="00516C2C">
      <w:pPr>
        <w:rPr>
          <w:sz w:val="28"/>
          <w:szCs w:val="28"/>
        </w:rPr>
      </w:pPr>
      <w:r w:rsidRPr="00DB0B15">
        <w:rPr>
          <w:i/>
          <w:sz w:val="28"/>
          <w:szCs w:val="28"/>
        </w:rPr>
        <w:t xml:space="preserve">(Основание: </w:t>
      </w:r>
      <w:hyperlink r:id="rId129" w:history="1">
        <w:r w:rsidRPr="00DB0B15">
          <w:rPr>
            <w:rStyle w:val="afc"/>
            <w:i/>
            <w:color w:val="auto"/>
            <w:sz w:val="28"/>
            <w:szCs w:val="28"/>
            <w:u w:val="none"/>
          </w:rPr>
          <w:t>п. 46</w:t>
        </w:r>
      </w:hyperlink>
      <w:r w:rsidRPr="00DB0B15">
        <w:rPr>
          <w:i/>
          <w:sz w:val="28"/>
          <w:szCs w:val="28"/>
        </w:rPr>
        <w:t xml:space="preserve"> СГС "Концептуальные основы", </w:t>
      </w:r>
      <w:hyperlink r:id="rId130" w:history="1">
        <w:r w:rsidRPr="00DB0B15">
          <w:rPr>
            <w:rStyle w:val="afc"/>
            <w:i/>
            <w:color w:val="auto"/>
            <w:sz w:val="28"/>
            <w:szCs w:val="28"/>
            <w:u w:val="none"/>
          </w:rPr>
          <w:t>п. 108</w:t>
        </w:r>
      </w:hyperlink>
      <w:r w:rsidRPr="00DB0B15">
        <w:rPr>
          <w:i/>
          <w:sz w:val="28"/>
          <w:szCs w:val="28"/>
        </w:rPr>
        <w:t xml:space="preserve"> Инструкции № 157н)</w:t>
      </w:r>
    </w:p>
    <w:p w:rsidR="0027240A" w:rsidRPr="00DB0B15" w:rsidRDefault="00516C2C">
      <w:pPr>
        <w:pStyle w:val="2"/>
        <w:rPr>
          <w:sz w:val="28"/>
          <w:szCs w:val="28"/>
        </w:rPr>
      </w:pPr>
      <w:bookmarkStart w:id="53" w:name="_ref_335295"/>
      <w:r w:rsidRPr="00DB0B15">
        <w:rPr>
          <w:sz w:val="28"/>
          <w:szCs w:val="28"/>
        </w:rPr>
        <w:lastRenderedPageBreak/>
        <w:t xml:space="preserve">Нормы расхода ГСМ утверждаются в виде отдельного документа на основании </w:t>
      </w:r>
      <w:hyperlink r:id="rId131" w:history="1">
        <w:r w:rsidRPr="00DB0B15">
          <w:rPr>
            <w:rStyle w:val="afc"/>
            <w:color w:val="auto"/>
            <w:sz w:val="28"/>
            <w:szCs w:val="28"/>
            <w:u w:val="none"/>
          </w:rPr>
          <w:t>Методических рекомендаций</w:t>
        </w:r>
      </w:hyperlink>
      <w:r w:rsidRPr="00DB0B15">
        <w:rPr>
          <w:sz w:val="28"/>
          <w:szCs w:val="28"/>
        </w:rPr>
        <w:t xml:space="preserve"> № АМ-23-р.</w:t>
      </w:r>
      <w:bookmarkEnd w:id="53"/>
    </w:p>
    <w:p w:rsidR="0027240A" w:rsidRPr="00DB0B15" w:rsidRDefault="00516C2C">
      <w:pPr>
        <w:rPr>
          <w:sz w:val="28"/>
          <w:szCs w:val="28"/>
        </w:rPr>
      </w:pPr>
      <w:r w:rsidRPr="00DB0B15">
        <w:rPr>
          <w:i/>
          <w:sz w:val="28"/>
          <w:szCs w:val="28"/>
        </w:rPr>
        <w:t xml:space="preserve">(Основание: </w:t>
      </w:r>
      <w:hyperlink r:id="rId132" w:history="1">
        <w:r w:rsidRPr="00DB0B15">
          <w:rPr>
            <w:rStyle w:val="afc"/>
            <w:i/>
            <w:color w:val="auto"/>
            <w:sz w:val="28"/>
            <w:szCs w:val="28"/>
            <w:u w:val="none"/>
          </w:rPr>
          <w:t>п. 9</w:t>
        </w:r>
      </w:hyperlink>
      <w:r w:rsidRPr="00DB0B15">
        <w:rPr>
          <w:i/>
          <w:sz w:val="28"/>
          <w:szCs w:val="28"/>
        </w:rPr>
        <w:t xml:space="preserve"> СГС "Учетная политика")</w:t>
      </w:r>
    </w:p>
    <w:p w:rsidR="0027240A" w:rsidRPr="00DB0B15" w:rsidRDefault="00516C2C">
      <w:pPr>
        <w:pStyle w:val="2"/>
        <w:rPr>
          <w:sz w:val="28"/>
          <w:szCs w:val="28"/>
        </w:rPr>
      </w:pPr>
      <w:bookmarkStart w:id="54" w:name="_ref_335296"/>
      <w:r w:rsidRPr="00DB0B15">
        <w:rPr>
          <w:sz w:val="28"/>
          <w:szCs w:val="28"/>
        </w:rPr>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w:t>
      </w:r>
      <w:hyperlink r:id="rId133" w:history="1">
        <w:r w:rsidRPr="00DB0B15">
          <w:rPr>
            <w:rStyle w:val="afc"/>
            <w:color w:val="auto"/>
            <w:sz w:val="28"/>
            <w:szCs w:val="28"/>
            <w:u w:val="none"/>
          </w:rPr>
          <w:t>Методических рекомендациях</w:t>
        </w:r>
      </w:hyperlink>
      <w:r w:rsidRPr="00DB0B15">
        <w:rPr>
          <w:sz w:val="28"/>
          <w:szCs w:val="28"/>
        </w:rPr>
        <w:t xml:space="preserve"> № АМ-23-р.</w:t>
      </w:r>
      <w:bookmarkEnd w:id="54"/>
    </w:p>
    <w:p w:rsidR="0027240A" w:rsidRPr="00DB0B15" w:rsidRDefault="00516C2C">
      <w:pPr>
        <w:rPr>
          <w:sz w:val="28"/>
          <w:szCs w:val="28"/>
        </w:rPr>
      </w:pPr>
      <w:r w:rsidRPr="00DB0B15">
        <w:rPr>
          <w:i/>
          <w:sz w:val="28"/>
          <w:szCs w:val="28"/>
        </w:rPr>
        <w:t xml:space="preserve">(Основание: Методические </w:t>
      </w:r>
      <w:hyperlink r:id="rId134" w:history="1">
        <w:r w:rsidRPr="00DB0B15">
          <w:rPr>
            <w:rStyle w:val="afc"/>
            <w:i/>
            <w:color w:val="auto"/>
            <w:sz w:val="28"/>
            <w:szCs w:val="28"/>
            <w:u w:val="none"/>
          </w:rPr>
          <w:t>рекомендации</w:t>
        </w:r>
      </w:hyperlink>
      <w:r w:rsidRPr="00DB0B15">
        <w:rPr>
          <w:i/>
          <w:sz w:val="28"/>
          <w:szCs w:val="28"/>
        </w:rPr>
        <w:t xml:space="preserve"> № АМ-23-р)</w:t>
      </w:r>
    </w:p>
    <w:p w:rsidR="0027240A" w:rsidRPr="00DB0B15" w:rsidRDefault="00516C2C">
      <w:pPr>
        <w:pStyle w:val="2"/>
        <w:rPr>
          <w:sz w:val="28"/>
          <w:szCs w:val="28"/>
        </w:rPr>
      </w:pPr>
      <w:bookmarkStart w:id="55" w:name="_ref_335297"/>
      <w:r w:rsidRPr="00DB0B15">
        <w:rPr>
          <w:sz w:val="28"/>
          <w:szCs w:val="28"/>
        </w:rPr>
        <w:t>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135" w:history="1">
        <w:r w:rsidRPr="00DB0B15">
          <w:rPr>
            <w:rStyle w:val="afc"/>
            <w:color w:val="auto"/>
            <w:sz w:val="28"/>
            <w:szCs w:val="28"/>
            <w:u w:val="none"/>
          </w:rPr>
          <w:t>ф. 0504205</w:t>
        </w:r>
      </w:hyperlink>
      <w:r w:rsidRPr="00DB0B15">
        <w:rPr>
          <w:sz w:val="28"/>
          <w:szCs w:val="28"/>
        </w:rPr>
        <w:t>).</w:t>
      </w:r>
      <w:bookmarkEnd w:id="55"/>
    </w:p>
    <w:p w:rsidR="0027240A" w:rsidRPr="00DB0B15" w:rsidRDefault="00516C2C">
      <w:pPr>
        <w:rPr>
          <w:sz w:val="28"/>
          <w:szCs w:val="28"/>
        </w:rPr>
      </w:pPr>
      <w:r w:rsidRPr="00DB0B15">
        <w:rPr>
          <w:i/>
          <w:sz w:val="28"/>
          <w:szCs w:val="28"/>
        </w:rPr>
        <w:t xml:space="preserve">(Основание: </w:t>
      </w:r>
      <w:hyperlink r:id="rId136" w:history="1">
        <w:r w:rsidRPr="00DB0B15">
          <w:rPr>
            <w:rStyle w:val="afc"/>
            <w:i/>
            <w:color w:val="auto"/>
            <w:sz w:val="28"/>
            <w:szCs w:val="28"/>
            <w:u w:val="none"/>
          </w:rPr>
          <w:t>п. 116</w:t>
        </w:r>
      </w:hyperlink>
      <w:r w:rsidRPr="00DB0B15">
        <w:rPr>
          <w:i/>
          <w:sz w:val="28"/>
          <w:szCs w:val="28"/>
        </w:rPr>
        <w:t xml:space="preserve"> Инструкции № 157н)</w:t>
      </w:r>
    </w:p>
    <w:p w:rsidR="0027240A" w:rsidRPr="00DB0B15" w:rsidRDefault="00516C2C">
      <w:pPr>
        <w:pStyle w:val="2"/>
        <w:rPr>
          <w:sz w:val="28"/>
          <w:szCs w:val="28"/>
        </w:rPr>
      </w:pPr>
      <w:bookmarkStart w:id="56" w:name="_ref_335298"/>
      <w:r w:rsidRPr="00DB0B15">
        <w:rPr>
          <w:sz w:val="28"/>
          <w:szCs w:val="28"/>
        </w:rPr>
        <w:t>Выдача запасных частей и хозяйственных материалов (электролампочек, мыла, щеток и т.п.) на хозяйственные нужды оформляется Ведомостью выдачи материальных ценностей на нужды учреждения (</w:t>
      </w:r>
      <w:hyperlink r:id="rId137" w:history="1">
        <w:r w:rsidRPr="00DB0B15">
          <w:rPr>
            <w:rStyle w:val="afc"/>
            <w:color w:val="auto"/>
            <w:sz w:val="28"/>
            <w:szCs w:val="28"/>
            <w:u w:val="none"/>
          </w:rPr>
          <w:t>ф. 0504210</w:t>
        </w:r>
      </w:hyperlink>
      <w:r w:rsidRPr="00DB0B15">
        <w:rPr>
          <w:sz w:val="28"/>
          <w:szCs w:val="28"/>
        </w:rPr>
        <w:t>), которая является основанием для их списания.</w:t>
      </w:r>
      <w:bookmarkEnd w:id="56"/>
    </w:p>
    <w:p w:rsidR="0027240A" w:rsidRPr="00DB0B15" w:rsidRDefault="00516C2C">
      <w:pPr>
        <w:rPr>
          <w:sz w:val="28"/>
          <w:szCs w:val="28"/>
        </w:rPr>
      </w:pPr>
      <w:r w:rsidRPr="00DB0B15">
        <w:rPr>
          <w:i/>
          <w:sz w:val="28"/>
          <w:szCs w:val="28"/>
        </w:rPr>
        <w:t xml:space="preserve">(Основание: </w:t>
      </w:r>
      <w:hyperlink r:id="rId138" w:history="1">
        <w:r w:rsidRPr="00DB0B15">
          <w:rPr>
            <w:rStyle w:val="afc"/>
            <w:i/>
            <w:color w:val="auto"/>
            <w:sz w:val="28"/>
            <w:szCs w:val="28"/>
            <w:u w:val="none"/>
          </w:rPr>
          <w:t>п. 9</w:t>
        </w:r>
      </w:hyperlink>
      <w:r w:rsidRPr="00DB0B15">
        <w:rPr>
          <w:i/>
          <w:sz w:val="28"/>
          <w:szCs w:val="28"/>
        </w:rPr>
        <w:t xml:space="preserve"> СГС "Учетная политика")</w:t>
      </w:r>
    </w:p>
    <w:p w:rsidR="0027240A" w:rsidRPr="00DB0B15" w:rsidRDefault="00516C2C">
      <w:pPr>
        <w:pStyle w:val="1"/>
        <w:rPr>
          <w:sz w:val="28"/>
        </w:rPr>
      </w:pPr>
      <w:bookmarkStart w:id="57" w:name="_ref_16106"/>
      <w:r w:rsidRPr="00DB0B15">
        <w:rPr>
          <w:sz w:val="28"/>
        </w:rPr>
        <w:t>Денежные средства, денежные эквиваленты и денежные документы</w:t>
      </w:r>
      <w:bookmarkEnd w:id="57"/>
    </w:p>
    <w:p w:rsidR="0027240A" w:rsidRPr="00DB0B15" w:rsidRDefault="00516C2C">
      <w:pPr>
        <w:pStyle w:val="2"/>
        <w:rPr>
          <w:sz w:val="28"/>
          <w:szCs w:val="28"/>
        </w:rPr>
      </w:pPr>
      <w:bookmarkStart w:id="58" w:name="_ref_371472"/>
      <w:r w:rsidRPr="00DB0B15">
        <w:rPr>
          <w:sz w:val="28"/>
          <w:szCs w:val="28"/>
        </w:rPr>
        <w:t xml:space="preserve">Учет денежных средств осуществляется в соответствии с требованиями, установленными </w:t>
      </w:r>
      <w:hyperlink r:id="rId139" w:history="1">
        <w:r w:rsidRPr="00DB0B15">
          <w:rPr>
            <w:rStyle w:val="afc"/>
            <w:color w:val="auto"/>
            <w:sz w:val="28"/>
            <w:szCs w:val="28"/>
            <w:u w:val="none"/>
          </w:rPr>
          <w:t>Порядком</w:t>
        </w:r>
      </w:hyperlink>
      <w:r w:rsidRPr="00DB0B15">
        <w:rPr>
          <w:sz w:val="28"/>
          <w:szCs w:val="28"/>
        </w:rPr>
        <w:t xml:space="preserve"> ведения кассовых операций.</w:t>
      </w:r>
      <w:bookmarkEnd w:id="58"/>
    </w:p>
    <w:p w:rsidR="0027240A" w:rsidRPr="00DB0B15" w:rsidRDefault="00516C2C">
      <w:pPr>
        <w:rPr>
          <w:sz w:val="28"/>
          <w:szCs w:val="28"/>
        </w:rPr>
      </w:pPr>
      <w:r w:rsidRPr="00DB0B15">
        <w:rPr>
          <w:i/>
          <w:sz w:val="28"/>
          <w:szCs w:val="28"/>
        </w:rPr>
        <w:t xml:space="preserve">(Основание: </w:t>
      </w:r>
      <w:hyperlink r:id="rId140" w:history="1">
        <w:r w:rsidRPr="00DB0B15">
          <w:rPr>
            <w:rStyle w:val="afc"/>
            <w:i/>
            <w:color w:val="auto"/>
            <w:sz w:val="28"/>
            <w:szCs w:val="28"/>
            <w:u w:val="none"/>
          </w:rPr>
          <w:t>Указание</w:t>
        </w:r>
      </w:hyperlink>
      <w:r w:rsidRPr="00DB0B15">
        <w:rPr>
          <w:i/>
          <w:sz w:val="28"/>
          <w:szCs w:val="28"/>
        </w:rPr>
        <w:t xml:space="preserve"> № 3210-У)</w:t>
      </w:r>
    </w:p>
    <w:p w:rsidR="0027240A" w:rsidRPr="00DB0B15" w:rsidRDefault="00516C2C">
      <w:pPr>
        <w:pStyle w:val="2"/>
        <w:rPr>
          <w:sz w:val="28"/>
          <w:szCs w:val="28"/>
        </w:rPr>
      </w:pPr>
      <w:bookmarkStart w:id="59" w:name="_ref_378457"/>
      <w:r w:rsidRPr="00DB0B15">
        <w:rPr>
          <w:sz w:val="28"/>
          <w:szCs w:val="28"/>
        </w:rPr>
        <w:t xml:space="preserve">Кассовая книга </w:t>
      </w:r>
      <w:hyperlink r:id="rId141" w:history="1">
        <w:r w:rsidRPr="00DB0B15">
          <w:rPr>
            <w:rStyle w:val="afc"/>
            <w:color w:val="auto"/>
            <w:sz w:val="28"/>
            <w:szCs w:val="28"/>
            <w:u w:val="none"/>
          </w:rPr>
          <w:t>(ф. 0504514)</w:t>
        </w:r>
      </w:hyperlink>
      <w:r w:rsidRPr="00DB0B15">
        <w:rPr>
          <w:sz w:val="28"/>
          <w:szCs w:val="28"/>
        </w:rPr>
        <w:t xml:space="preserve"> оформляется на бумажном носителе с применением компьютерной программы</w:t>
      </w:r>
      <w:r w:rsidR="00570401">
        <w:rPr>
          <w:sz w:val="28"/>
          <w:szCs w:val="28"/>
        </w:rPr>
        <w:t xml:space="preserve"> 1С: Предприятие</w:t>
      </w:r>
      <w:r w:rsidRPr="00DB0B15">
        <w:rPr>
          <w:sz w:val="28"/>
          <w:szCs w:val="28"/>
        </w:rPr>
        <w:t>.</w:t>
      </w:r>
      <w:bookmarkEnd w:id="59"/>
    </w:p>
    <w:p w:rsidR="0027240A" w:rsidRPr="00DB0B15" w:rsidRDefault="00516C2C">
      <w:pPr>
        <w:rPr>
          <w:sz w:val="28"/>
          <w:szCs w:val="28"/>
        </w:rPr>
      </w:pPr>
      <w:r w:rsidRPr="00DB0B15">
        <w:rPr>
          <w:i/>
          <w:sz w:val="28"/>
          <w:szCs w:val="28"/>
        </w:rPr>
        <w:t xml:space="preserve">(Основание: </w:t>
      </w:r>
      <w:hyperlink r:id="rId142" w:history="1">
        <w:r w:rsidRPr="00DB0B15">
          <w:rPr>
            <w:rStyle w:val="afc"/>
            <w:i/>
            <w:color w:val="auto"/>
            <w:sz w:val="28"/>
            <w:szCs w:val="28"/>
            <w:u w:val="none"/>
          </w:rPr>
          <w:t>пп. 4.7 п. 4</w:t>
        </w:r>
      </w:hyperlink>
      <w:r w:rsidRPr="00DB0B15">
        <w:rPr>
          <w:i/>
          <w:sz w:val="28"/>
          <w:szCs w:val="28"/>
        </w:rPr>
        <w:t xml:space="preserve"> Указания № 3210-У)</w:t>
      </w:r>
    </w:p>
    <w:p w:rsidR="0027240A" w:rsidRPr="00DB0B15" w:rsidRDefault="00516C2C">
      <w:pPr>
        <w:pStyle w:val="2"/>
        <w:rPr>
          <w:sz w:val="28"/>
          <w:szCs w:val="28"/>
        </w:rPr>
      </w:pPr>
      <w:bookmarkStart w:id="60" w:name="_ref_378461"/>
      <w:r w:rsidRPr="00DB0B15">
        <w:rPr>
          <w:sz w:val="28"/>
          <w:szCs w:val="28"/>
        </w:rPr>
        <w:t>В составе денежных документов учитываются:</w:t>
      </w:r>
      <w:bookmarkEnd w:id="60"/>
    </w:p>
    <w:p w:rsidR="0027240A" w:rsidRPr="00DB0B15" w:rsidRDefault="00516C2C">
      <w:pPr>
        <w:pStyle w:val="ab"/>
        <w:numPr>
          <w:ilvl w:val="0"/>
          <w:numId w:val="7"/>
        </w:numPr>
        <w:spacing w:after="0"/>
        <w:ind w:left="482"/>
        <w:jc w:val="both"/>
        <w:rPr>
          <w:sz w:val="28"/>
          <w:szCs w:val="28"/>
        </w:rPr>
      </w:pPr>
      <w:r w:rsidRPr="00DB0B15">
        <w:rPr>
          <w:sz w:val="28"/>
          <w:szCs w:val="28"/>
        </w:rPr>
        <w:t>почтовые конверты с марками, отдельно приобретаемые почтовые марки;</w:t>
      </w:r>
    </w:p>
    <w:p w:rsidR="0027240A" w:rsidRPr="00DB0B15" w:rsidRDefault="00D43A64">
      <w:pPr>
        <w:rPr>
          <w:sz w:val="28"/>
          <w:szCs w:val="28"/>
        </w:rPr>
      </w:pPr>
      <w:r w:rsidRPr="00DB0B15">
        <w:rPr>
          <w:i/>
          <w:sz w:val="28"/>
          <w:szCs w:val="28"/>
        </w:rPr>
        <w:t xml:space="preserve"> </w:t>
      </w:r>
      <w:r w:rsidR="00516C2C" w:rsidRPr="00DB0B15">
        <w:rPr>
          <w:i/>
          <w:sz w:val="28"/>
          <w:szCs w:val="28"/>
        </w:rPr>
        <w:t xml:space="preserve">(Основание: </w:t>
      </w:r>
      <w:hyperlink r:id="rId143" w:history="1">
        <w:r w:rsidR="00516C2C" w:rsidRPr="00DB0B15">
          <w:rPr>
            <w:rStyle w:val="afc"/>
            <w:i/>
            <w:color w:val="auto"/>
            <w:sz w:val="28"/>
            <w:szCs w:val="28"/>
            <w:u w:val="none"/>
          </w:rPr>
          <w:t>п. 169</w:t>
        </w:r>
      </w:hyperlink>
      <w:r w:rsidR="00516C2C" w:rsidRPr="00DB0B15">
        <w:rPr>
          <w:i/>
          <w:sz w:val="28"/>
          <w:szCs w:val="28"/>
        </w:rPr>
        <w:t xml:space="preserve"> Инструкции № 157н)</w:t>
      </w:r>
    </w:p>
    <w:p w:rsidR="0027240A" w:rsidRPr="00DB0B15" w:rsidRDefault="00516C2C">
      <w:pPr>
        <w:pStyle w:val="2"/>
        <w:rPr>
          <w:sz w:val="28"/>
          <w:szCs w:val="28"/>
        </w:rPr>
      </w:pPr>
      <w:bookmarkStart w:id="61" w:name="_ref_378462"/>
      <w:r w:rsidRPr="00DB0B15">
        <w:rPr>
          <w:sz w:val="28"/>
          <w:szCs w:val="28"/>
        </w:rPr>
        <w:t>Денежные документы принимаются в кассу и учитываются по фактической стоимости с учетом всех налогов, в том числе возмещаемых.</w:t>
      </w:r>
      <w:bookmarkEnd w:id="61"/>
    </w:p>
    <w:p w:rsidR="0027240A" w:rsidRPr="00DB0B15" w:rsidRDefault="00516C2C">
      <w:pPr>
        <w:rPr>
          <w:sz w:val="28"/>
          <w:szCs w:val="28"/>
        </w:rPr>
      </w:pPr>
      <w:r w:rsidRPr="00DB0B15">
        <w:rPr>
          <w:i/>
          <w:sz w:val="28"/>
          <w:szCs w:val="28"/>
        </w:rPr>
        <w:t xml:space="preserve">(Основание: </w:t>
      </w:r>
      <w:hyperlink r:id="rId144" w:history="1">
        <w:r w:rsidRPr="00DB0B15">
          <w:rPr>
            <w:rStyle w:val="afc"/>
            <w:i/>
            <w:color w:val="auto"/>
            <w:sz w:val="28"/>
            <w:szCs w:val="28"/>
            <w:u w:val="none"/>
          </w:rPr>
          <w:t>п. 9</w:t>
        </w:r>
      </w:hyperlink>
      <w:r w:rsidRPr="00DB0B15">
        <w:rPr>
          <w:i/>
          <w:sz w:val="28"/>
          <w:szCs w:val="28"/>
        </w:rPr>
        <w:t xml:space="preserve"> СГС "Учетная политика")</w:t>
      </w:r>
    </w:p>
    <w:p w:rsidR="0027240A" w:rsidRPr="00DB0B15" w:rsidRDefault="00516C2C">
      <w:pPr>
        <w:pStyle w:val="1"/>
        <w:rPr>
          <w:sz w:val="28"/>
        </w:rPr>
      </w:pPr>
      <w:bookmarkStart w:id="62" w:name="_ref_16254"/>
      <w:r w:rsidRPr="00DB0B15">
        <w:rPr>
          <w:sz w:val="28"/>
        </w:rPr>
        <w:lastRenderedPageBreak/>
        <w:t>Расчеты с дебиторами и кредиторами</w:t>
      </w:r>
      <w:bookmarkEnd w:id="62"/>
    </w:p>
    <w:p w:rsidR="0027240A" w:rsidRPr="00DB0B15" w:rsidRDefault="00516C2C">
      <w:pPr>
        <w:pStyle w:val="2"/>
        <w:rPr>
          <w:sz w:val="28"/>
          <w:szCs w:val="28"/>
        </w:rPr>
      </w:pPr>
      <w:bookmarkStart w:id="63" w:name="_ref_433105"/>
      <w:r w:rsidRPr="00DB0B15">
        <w:rPr>
          <w:sz w:val="28"/>
          <w:szCs w:val="28"/>
        </w:rP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63"/>
    </w:p>
    <w:p w:rsidR="0027240A" w:rsidRPr="00DB0B15" w:rsidRDefault="00516C2C">
      <w:pPr>
        <w:rPr>
          <w:sz w:val="28"/>
          <w:szCs w:val="28"/>
        </w:rPr>
      </w:pPr>
      <w:r w:rsidRPr="00DB0B15">
        <w:rPr>
          <w:i/>
          <w:sz w:val="28"/>
          <w:szCs w:val="28"/>
        </w:rPr>
        <w:t xml:space="preserve">(Основание: </w:t>
      </w:r>
      <w:hyperlink r:id="rId145" w:history="1">
        <w:r w:rsidRPr="00DB0B15">
          <w:rPr>
            <w:rStyle w:val="afc"/>
            <w:i/>
            <w:color w:val="auto"/>
            <w:sz w:val="28"/>
            <w:szCs w:val="28"/>
            <w:u w:val="none"/>
          </w:rPr>
          <w:t>п. п. 6</w:t>
        </w:r>
      </w:hyperlink>
      <w:r w:rsidRPr="00DB0B15">
        <w:rPr>
          <w:i/>
          <w:sz w:val="28"/>
          <w:szCs w:val="28"/>
        </w:rPr>
        <w:t xml:space="preserve">, </w:t>
      </w:r>
      <w:hyperlink r:id="rId146" w:history="1">
        <w:r w:rsidRPr="00DB0B15">
          <w:rPr>
            <w:rStyle w:val="afc"/>
            <w:i/>
            <w:color w:val="auto"/>
            <w:sz w:val="28"/>
            <w:szCs w:val="28"/>
            <w:u w:val="none"/>
          </w:rPr>
          <w:t>220</w:t>
        </w:r>
      </w:hyperlink>
      <w:r w:rsidRPr="00DB0B15">
        <w:rPr>
          <w:i/>
          <w:sz w:val="28"/>
          <w:szCs w:val="28"/>
        </w:rPr>
        <w:t xml:space="preserve"> Инструкции № 157н)</w:t>
      </w:r>
    </w:p>
    <w:p w:rsidR="0027240A" w:rsidRPr="00DB0B15" w:rsidRDefault="00516C2C">
      <w:pPr>
        <w:pStyle w:val="2"/>
        <w:rPr>
          <w:sz w:val="28"/>
          <w:szCs w:val="28"/>
        </w:rPr>
      </w:pPr>
      <w:bookmarkStart w:id="64" w:name="_ref_433106"/>
      <w:r w:rsidRPr="00DB0B15">
        <w:rPr>
          <w:sz w:val="28"/>
          <w:szCs w:val="28"/>
        </w:rPr>
        <w:t>Задолженность дебиторов по предъявленным к ним штрафам, пеням, иным санкциям отражается в учете при признании претензии дебитором или в момент вступления в законную силу решения суда об их взыскании.</w:t>
      </w:r>
      <w:bookmarkEnd w:id="64"/>
    </w:p>
    <w:p w:rsidR="0027240A" w:rsidRPr="00DB0B15" w:rsidRDefault="00516C2C">
      <w:pPr>
        <w:rPr>
          <w:sz w:val="28"/>
          <w:szCs w:val="28"/>
        </w:rPr>
      </w:pPr>
      <w:r w:rsidRPr="00DB0B15">
        <w:rPr>
          <w:i/>
          <w:sz w:val="28"/>
          <w:szCs w:val="28"/>
        </w:rPr>
        <w:t xml:space="preserve">(Основание: </w:t>
      </w:r>
      <w:hyperlink r:id="rId147" w:history="1">
        <w:r w:rsidRPr="00DB0B15">
          <w:rPr>
            <w:rStyle w:val="afc"/>
            <w:i/>
            <w:color w:val="auto"/>
            <w:sz w:val="28"/>
            <w:szCs w:val="28"/>
            <w:u w:val="none"/>
          </w:rPr>
          <w:t>п. 9</w:t>
        </w:r>
      </w:hyperlink>
      <w:r w:rsidRPr="00DB0B15">
        <w:rPr>
          <w:i/>
          <w:sz w:val="28"/>
          <w:szCs w:val="28"/>
        </w:rPr>
        <w:t xml:space="preserve"> СГС "Учетная политика")</w:t>
      </w:r>
    </w:p>
    <w:p w:rsidR="0027240A" w:rsidRPr="00DB0B15" w:rsidRDefault="00516C2C">
      <w:pPr>
        <w:pStyle w:val="2"/>
        <w:rPr>
          <w:sz w:val="28"/>
          <w:szCs w:val="28"/>
        </w:rPr>
      </w:pPr>
      <w:bookmarkStart w:id="65" w:name="_ref_433109"/>
      <w:r w:rsidRPr="00DB0B15">
        <w:rPr>
          <w:sz w:val="28"/>
          <w:szCs w:val="28"/>
        </w:rP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65"/>
    </w:p>
    <w:p w:rsidR="0027240A" w:rsidRPr="00DB0B15" w:rsidRDefault="00516C2C">
      <w:pPr>
        <w:rPr>
          <w:sz w:val="28"/>
          <w:szCs w:val="28"/>
        </w:rPr>
      </w:pPr>
      <w:r w:rsidRPr="00DB0B15">
        <w:rPr>
          <w:i/>
          <w:sz w:val="28"/>
          <w:szCs w:val="28"/>
        </w:rPr>
        <w:t xml:space="preserve">(Основание: </w:t>
      </w:r>
      <w:hyperlink r:id="rId148" w:history="1">
        <w:r w:rsidRPr="00DB0B15">
          <w:rPr>
            <w:rStyle w:val="afc"/>
            <w:i/>
            <w:color w:val="auto"/>
            <w:sz w:val="28"/>
            <w:szCs w:val="28"/>
            <w:u w:val="none"/>
          </w:rPr>
          <w:t>п. 9</w:t>
        </w:r>
      </w:hyperlink>
      <w:r w:rsidRPr="00DB0B15">
        <w:rPr>
          <w:i/>
          <w:sz w:val="28"/>
          <w:szCs w:val="28"/>
        </w:rPr>
        <w:t xml:space="preserve"> СГС "Учетная политика")</w:t>
      </w:r>
    </w:p>
    <w:p w:rsidR="0027240A" w:rsidRPr="00DB0B15" w:rsidRDefault="00516C2C">
      <w:pPr>
        <w:pStyle w:val="2"/>
        <w:rPr>
          <w:sz w:val="28"/>
          <w:szCs w:val="28"/>
        </w:rPr>
      </w:pPr>
      <w:bookmarkStart w:id="66" w:name="_ref_433114"/>
      <w:r w:rsidRPr="00DB0B15">
        <w:rPr>
          <w:sz w:val="28"/>
          <w:szCs w:val="28"/>
        </w:rPr>
        <w:t xml:space="preserve">Аналитический учет расчетов с подотчетными лицами ведется в Карточке учета средств и расчетов </w:t>
      </w:r>
      <w:hyperlink r:id="rId149" w:history="1">
        <w:r w:rsidRPr="00DB0B15">
          <w:rPr>
            <w:rStyle w:val="afc"/>
            <w:color w:val="auto"/>
            <w:sz w:val="28"/>
            <w:szCs w:val="28"/>
            <w:u w:val="none"/>
          </w:rPr>
          <w:t>(ф. 0504051)</w:t>
        </w:r>
      </w:hyperlink>
      <w:r w:rsidRPr="00DB0B15">
        <w:rPr>
          <w:sz w:val="28"/>
          <w:szCs w:val="28"/>
        </w:rPr>
        <w:t>.</w:t>
      </w:r>
      <w:bookmarkEnd w:id="66"/>
    </w:p>
    <w:p w:rsidR="0027240A" w:rsidRPr="00DB0B15" w:rsidRDefault="00516C2C">
      <w:pPr>
        <w:rPr>
          <w:sz w:val="28"/>
          <w:szCs w:val="28"/>
        </w:rPr>
      </w:pPr>
      <w:r w:rsidRPr="00DB0B15">
        <w:rPr>
          <w:i/>
          <w:sz w:val="28"/>
          <w:szCs w:val="28"/>
        </w:rPr>
        <w:t xml:space="preserve">(Основание: </w:t>
      </w:r>
      <w:hyperlink r:id="rId150" w:history="1">
        <w:r w:rsidRPr="00DB0B15">
          <w:rPr>
            <w:rStyle w:val="afc"/>
            <w:i/>
            <w:color w:val="auto"/>
            <w:sz w:val="28"/>
            <w:szCs w:val="28"/>
            <w:u w:val="none"/>
          </w:rPr>
          <w:t>п. 218</w:t>
        </w:r>
      </w:hyperlink>
      <w:r w:rsidRPr="00DB0B15">
        <w:rPr>
          <w:i/>
          <w:sz w:val="28"/>
          <w:szCs w:val="28"/>
        </w:rPr>
        <w:t xml:space="preserve"> Инструкции № 157н)</w:t>
      </w:r>
    </w:p>
    <w:p w:rsidR="0027240A" w:rsidRPr="00DB0B15" w:rsidRDefault="00516C2C">
      <w:pPr>
        <w:pStyle w:val="2"/>
        <w:rPr>
          <w:sz w:val="28"/>
          <w:szCs w:val="28"/>
        </w:rPr>
      </w:pPr>
      <w:bookmarkStart w:id="67" w:name="_ref_826258"/>
      <w:r w:rsidRPr="00DB0B15">
        <w:rPr>
          <w:sz w:val="28"/>
          <w:szCs w:val="28"/>
        </w:rPr>
        <w:t>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w:t>
      </w:r>
      <w:hyperlink r:id="rId151" w:history="1">
        <w:r w:rsidRPr="00DB0B15">
          <w:rPr>
            <w:rStyle w:val="afc"/>
            <w:color w:val="auto"/>
            <w:sz w:val="28"/>
            <w:szCs w:val="28"/>
            <w:u w:val="none"/>
          </w:rPr>
          <w:t>ф. 0504051</w:t>
        </w:r>
      </w:hyperlink>
      <w:r w:rsidRPr="00DB0B15">
        <w:rPr>
          <w:sz w:val="28"/>
          <w:szCs w:val="28"/>
        </w:rPr>
        <w:t>).</w:t>
      </w:r>
      <w:bookmarkEnd w:id="67"/>
    </w:p>
    <w:p w:rsidR="0027240A" w:rsidRPr="00DB0B15" w:rsidRDefault="00516C2C">
      <w:pPr>
        <w:rPr>
          <w:sz w:val="28"/>
          <w:szCs w:val="28"/>
        </w:rPr>
      </w:pPr>
      <w:r w:rsidRPr="00DB0B15">
        <w:rPr>
          <w:i/>
          <w:sz w:val="28"/>
          <w:szCs w:val="28"/>
        </w:rPr>
        <w:t xml:space="preserve">(Основание: </w:t>
      </w:r>
      <w:hyperlink r:id="rId152" w:history="1">
        <w:r w:rsidRPr="00DB0B15">
          <w:rPr>
            <w:rStyle w:val="afc"/>
            <w:i/>
            <w:color w:val="auto"/>
            <w:sz w:val="28"/>
            <w:szCs w:val="28"/>
            <w:u w:val="none"/>
          </w:rPr>
          <w:t>п. 257</w:t>
        </w:r>
      </w:hyperlink>
      <w:r w:rsidRPr="00DB0B15">
        <w:rPr>
          <w:i/>
          <w:sz w:val="28"/>
          <w:szCs w:val="28"/>
        </w:rPr>
        <w:t xml:space="preserve"> Инструкции № 157н)</w:t>
      </w:r>
    </w:p>
    <w:p w:rsidR="0027240A" w:rsidRPr="00DB0B15" w:rsidRDefault="00516C2C">
      <w:pPr>
        <w:pStyle w:val="2"/>
        <w:rPr>
          <w:sz w:val="28"/>
          <w:szCs w:val="28"/>
        </w:rPr>
      </w:pPr>
      <w:bookmarkStart w:id="68" w:name="_ref_840807"/>
      <w:r w:rsidRPr="00DB0B15">
        <w:rPr>
          <w:sz w:val="28"/>
          <w:szCs w:val="28"/>
        </w:rPr>
        <w:t>Аналитический учет расчетов по платежам в бюджеты ведется в Карточке учета средств и расчетов (</w:t>
      </w:r>
      <w:hyperlink r:id="rId153" w:history="1">
        <w:r w:rsidRPr="00DB0B15">
          <w:rPr>
            <w:rStyle w:val="afc"/>
            <w:color w:val="auto"/>
            <w:sz w:val="28"/>
            <w:szCs w:val="28"/>
            <w:u w:val="none"/>
          </w:rPr>
          <w:t>ф. 0504051</w:t>
        </w:r>
      </w:hyperlink>
      <w:r w:rsidRPr="00DB0B15">
        <w:rPr>
          <w:sz w:val="28"/>
          <w:szCs w:val="28"/>
        </w:rPr>
        <w:t>).</w:t>
      </w:r>
      <w:bookmarkEnd w:id="68"/>
    </w:p>
    <w:p w:rsidR="0027240A" w:rsidRPr="00DB0B15" w:rsidRDefault="00516C2C">
      <w:pPr>
        <w:rPr>
          <w:sz w:val="28"/>
          <w:szCs w:val="28"/>
        </w:rPr>
      </w:pPr>
      <w:r w:rsidRPr="00DB0B15">
        <w:rPr>
          <w:i/>
          <w:sz w:val="28"/>
          <w:szCs w:val="28"/>
        </w:rPr>
        <w:t xml:space="preserve">(Основание: </w:t>
      </w:r>
      <w:hyperlink r:id="rId154" w:history="1">
        <w:r w:rsidRPr="00DB0B15">
          <w:rPr>
            <w:rStyle w:val="afc"/>
            <w:i/>
            <w:color w:val="auto"/>
            <w:sz w:val="28"/>
            <w:szCs w:val="28"/>
            <w:u w:val="none"/>
          </w:rPr>
          <w:t>п. 264</w:t>
        </w:r>
      </w:hyperlink>
      <w:r w:rsidRPr="00DB0B15">
        <w:rPr>
          <w:i/>
          <w:sz w:val="28"/>
          <w:szCs w:val="28"/>
        </w:rPr>
        <w:t xml:space="preserve"> Инструкции № 157н)</w:t>
      </w:r>
    </w:p>
    <w:p w:rsidR="0027240A" w:rsidRPr="00DB0B15" w:rsidRDefault="00516C2C">
      <w:pPr>
        <w:pStyle w:val="2"/>
        <w:rPr>
          <w:sz w:val="28"/>
          <w:szCs w:val="28"/>
        </w:rPr>
      </w:pPr>
      <w:bookmarkStart w:id="69" w:name="_ref_848105"/>
      <w:r w:rsidRPr="00DB0B15">
        <w:rPr>
          <w:sz w:val="28"/>
          <w:szCs w:val="28"/>
        </w:rPr>
        <w:t>Аналитический учет расчетов по оплате труда ведется в разрезе структурных подразделений.</w:t>
      </w:r>
      <w:bookmarkEnd w:id="69"/>
    </w:p>
    <w:p w:rsidR="0027240A" w:rsidRPr="00DB0B15" w:rsidRDefault="00516C2C">
      <w:pPr>
        <w:rPr>
          <w:sz w:val="28"/>
          <w:szCs w:val="28"/>
        </w:rPr>
      </w:pPr>
      <w:r w:rsidRPr="00DB0B15">
        <w:rPr>
          <w:i/>
          <w:sz w:val="28"/>
          <w:szCs w:val="28"/>
        </w:rPr>
        <w:t xml:space="preserve">(Основание: </w:t>
      </w:r>
      <w:hyperlink r:id="rId155" w:history="1">
        <w:r w:rsidRPr="00DB0B15">
          <w:rPr>
            <w:rStyle w:val="afc"/>
            <w:i/>
            <w:color w:val="auto"/>
            <w:sz w:val="28"/>
            <w:szCs w:val="28"/>
            <w:u w:val="none"/>
          </w:rPr>
          <w:t>п. 257</w:t>
        </w:r>
      </w:hyperlink>
      <w:r w:rsidRPr="00DB0B15">
        <w:rPr>
          <w:i/>
          <w:sz w:val="28"/>
          <w:szCs w:val="28"/>
        </w:rPr>
        <w:t xml:space="preserve"> Инструкции № 157н)</w:t>
      </w:r>
    </w:p>
    <w:p w:rsidR="0027240A" w:rsidRPr="00DB0B15" w:rsidRDefault="00516C2C">
      <w:pPr>
        <w:pStyle w:val="2"/>
        <w:rPr>
          <w:sz w:val="28"/>
          <w:szCs w:val="28"/>
        </w:rPr>
      </w:pPr>
      <w:bookmarkStart w:id="70" w:name="_ref_870026"/>
      <w:r w:rsidRPr="00DB0B15">
        <w:rPr>
          <w:sz w:val="28"/>
          <w:szCs w:val="28"/>
        </w:rPr>
        <w:t>В Табеле учета использования рабочего времени (</w:t>
      </w:r>
      <w:hyperlink r:id="rId156" w:history="1">
        <w:r w:rsidRPr="00DB0B15">
          <w:rPr>
            <w:rStyle w:val="afc"/>
            <w:color w:val="auto"/>
            <w:sz w:val="28"/>
            <w:szCs w:val="28"/>
            <w:u w:val="none"/>
          </w:rPr>
          <w:t>ф. 0504421</w:t>
        </w:r>
      </w:hyperlink>
      <w:r w:rsidRPr="00DB0B15">
        <w:rPr>
          <w:sz w:val="28"/>
          <w:szCs w:val="28"/>
        </w:rPr>
        <w:t>) отражаются фактические затраты рабочего времени.</w:t>
      </w:r>
      <w:bookmarkEnd w:id="70"/>
    </w:p>
    <w:p w:rsidR="0027240A" w:rsidRPr="00DB0B15" w:rsidRDefault="00516C2C">
      <w:pPr>
        <w:rPr>
          <w:sz w:val="28"/>
          <w:szCs w:val="28"/>
        </w:rPr>
      </w:pPr>
      <w:r w:rsidRPr="00DB0B15">
        <w:rPr>
          <w:i/>
          <w:sz w:val="28"/>
          <w:szCs w:val="28"/>
        </w:rPr>
        <w:t xml:space="preserve">(Основание: Методические </w:t>
      </w:r>
      <w:hyperlink r:id="rId157" w:history="1">
        <w:r w:rsidRPr="00DB0B15">
          <w:rPr>
            <w:rStyle w:val="afc"/>
            <w:i/>
            <w:color w:val="auto"/>
            <w:sz w:val="28"/>
            <w:szCs w:val="28"/>
            <w:u w:val="none"/>
          </w:rPr>
          <w:t>указания</w:t>
        </w:r>
      </w:hyperlink>
      <w:r w:rsidRPr="00DB0B15">
        <w:rPr>
          <w:i/>
          <w:sz w:val="28"/>
          <w:szCs w:val="28"/>
        </w:rPr>
        <w:t xml:space="preserve"> № 52н)</w:t>
      </w:r>
    </w:p>
    <w:p w:rsidR="0027240A" w:rsidRPr="001C0FC6" w:rsidRDefault="00516C2C">
      <w:pPr>
        <w:pStyle w:val="2"/>
        <w:rPr>
          <w:sz w:val="28"/>
          <w:szCs w:val="28"/>
        </w:rPr>
      </w:pPr>
      <w:bookmarkStart w:id="71" w:name="_ref_877325"/>
      <w:r w:rsidRPr="001C0FC6">
        <w:rPr>
          <w:sz w:val="28"/>
          <w:szCs w:val="28"/>
        </w:rPr>
        <w:t>По не исполненной в срок и не соответствующей критериям признания актива дебиторской задолженности создается резерв.</w:t>
      </w:r>
      <w:bookmarkEnd w:id="71"/>
    </w:p>
    <w:p w:rsidR="0027240A" w:rsidRPr="00DB0B15" w:rsidRDefault="00516C2C">
      <w:pPr>
        <w:rPr>
          <w:sz w:val="28"/>
          <w:szCs w:val="28"/>
        </w:rPr>
      </w:pPr>
      <w:r w:rsidRPr="001C0FC6">
        <w:rPr>
          <w:sz w:val="28"/>
          <w:szCs w:val="28"/>
        </w:rPr>
        <w:t xml:space="preserve">Величина резерва определяется комиссией по поступлению и выбытию активов отдельно по каждому сомнительному долгу в зависимости от </w:t>
      </w:r>
      <w:r w:rsidRPr="001C0FC6">
        <w:rPr>
          <w:sz w:val="28"/>
          <w:szCs w:val="28"/>
        </w:rPr>
        <w:lastRenderedPageBreak/>
        <w:t>финансового состояния (платежеспособности) должника и оценки вероятности погашения долга полностью или частично</w:t>
      </w:r>
      <w:r w:rsidRPr="00D43A64">
        <w:rPr>
          <w:sz w:val="28"/>
          <w:szCs w:val="28"/>
          <w:highlight w:val="yellow"/>
        </w:rPr>
        <w:t>.</w:t>
      </w:r>
    </w:p>
    <w:p w:rsidR="0027240A" w:rsidRPr="00DB0B15" w:rsidRDefault="00516C2C">
      <w:pPr>
        <w:rPr>
          <w:sz w:val="28"/>
          <w:szCs w:val="28"/>
        </w:rPr>
      </w:pPr>
      <w:r w:rsidRPr="00DB0B15">
        <w:rPr>
          <w:i/>
          <w:sz w:val="28"/>
          <w:szCs w:val="28"/>
        </w:rPr>
        <w:t xml:space="preserve">(Основание: </w:t>
      </w:r>
      <w:hyperlink r:id="rId158" w:history="1">
        <w:r w:rsidRPr="00DB0B15">
          <w:rPr>
            <w:rStyle w:val="afc"/>
            <w:i/>
            <w:color w:val="auto"/>
            <w:sz w:val="28"/>
            <w:szCs w:val="28"/>
            <w:u w:val="none"/>
          </w:rPr>
          <w:t>п. 11</w:t>
        </w:r>
      </w:hyperlink>
      <w:r w:rsidRPr="00DB0B15">
        <w:rPr>
          <w:i/>
          <w:sz w:val="28"/>
          <w:szCs w:val="28"/>
        </w:rPr>
        <w:t xml:space="preserve"> СГС "Доходы", </w:t>
      </w:r>
      <w:hyperlink r:id="rId159" w:history="1">
        <w:r w:rsidRPr="00DB0B15">
          <w:rPr>
            <w:rStyle w:val="afc"/>
            <w:i/>
            <w:color w:val="auto"/>
            <w:sz w:val="28"/>
            <w:szCs w:val="28"/>
            <w:u w:val="none"/>
          </w:rPr>
          <w:t>п. 9</w:t>
        </w:r>
      </w:hyperlink>
      <w:r w:rsidRPr="00DB0B15">
        <w:rPr>
          <w:i/>
          <w:sz w:val="28"/>
          <w:szCs w:val="28"/>
        </w:rPr>
        <w:t xml:space="preserve"> СГС "Учетная политика")</w:t>
      </w:r>
    </w:p>
    <w:p w:rsidR="0027240A" w:rsidRPr="00DB0B15" w:rsidRDefault="00516C2C">
      <w:pPr>
        <w:pStyle w:val="2"/>
        <w:rPr>
          <w:sz w:val="28"/>
          <w:szCs w:val="28"/>
        </w:rPr>
      </w:pPr>
      <w:bookmarkStart w:id="72" w:name="_ref_884666"/>
      <w:r w:rsidRPr="00DB0B15">
        <w:rPr>
          <w:sz w:val="28"/>
          <w:szCs w:val="28"/>
        </w:rPr>
        <w:t>Резерв по сомнительной задолженности формируется (корректируется) один раз в год - на конец отчетного года.</w:t>
      </w:r>
      <w:bookmarkEnd w:id="72"/>
    </w:p>
    <w:p w:rsidR="0027240A" w:rsidRPr="00DB0B15" w:rsidRDefault="00516C2C">
      <w:pPr>
        <w:pStyle w:val="2"/>
        <w:rPr>
          <w:sz w:val="28"/>
          <w:szCs w:val="28"/>
        </w:rPr>
      </w:pPr>
      <w:bookmarkStart w:id="73" w:name="_ref_891985"/>
      <w:r w:rsidRPr="00DB0B15">
        <w:rPr>
          <w:sz w:val="28"/>
          <w:szCs w:val="28"/>
        </w:rPr>
        <w:t>Сумма резерва (корректировки резерва) по сомнительной задолженности относится на счет 0 401 20 000.</w:t>
      </w:r>
      <w:bookmarkEnd w:id="73"/>
    </w:p>
    <w:p w:rsidR="007966E0" w:rsidRDefault="00516C2C" w:rsidP="007966E0">
      <w:pPr>
        <w:pStyle w:val="ab"/>
        <w:autoSpaceDE w:val="0"/>
        <w:autoSpaceDN w:val="0"/>
        <w:adjustRightInd w:val="0"/>
        <w:jc w:val="both"/>
        <w:rPr>
          <w:sz w:val="28"/>
          <w:szCs w:val="28"/>
        </w:rPr>
      </w:pPr>
      <w:bookmarkStart w:id="74" w:name="_ref_899310"/>
      <w:r w:rsidRPr="00DB0B15">
        <w:rPr>
          <w:sz w:val="28"/>
          <w:szCs w:val="28"/>
        </w:rPr>
        <w:t xml:space="preserve">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w:t>
      </w:r>
      <w:r w:rsidRPr="00C030ED">
        <w:rPr>
          <w:sz w:val="28"/>
          <w:szCs w:val="28"/>
        </w:rPr>
        <w:t>код     (номер или буквы аналитического кода для учета резерва)    "Резерв по</w:t>
      </w:r>
      <w:r w:rsidRPr="00DB0B15">
        <w:rPr>
          <w:sz w:val="28"/>
          <w:szCs w:val="28"/>
        </w:rPr>
        <w:t xml:space="preserve"> сомнительной задолженности".</w:t>
      </w:r>
      <w:bookmarkEnd w:id="74"/>
    </w:p>
    <w:p w:rsidR="007966E0" w:rsidRDefault="007966E0" w:rsidP="007966E0">
      <w:pPr>
        <w:pStyle w:val="ab"/>
        <w:autoSpaceDE w:val="0"/>
        <w:autoSpaceDN w:val="0"/>
        <w:adjustRightInd w:val="0"/>
        <w:jc w:val="both"/>
        <w:rPr>
          <w:sz w:val="28"/>
          <w:szCs w:val="28"/>
        </w:rPr>
      </w:pPr>
      <w:r>
        <w:rPr>
          <w:sz w:val="28"/>
          <w:szCs w:val="28"/>
        </w:rPr>
        <w:t>6.12 Резерв по искам и претензионным требованиям создается в случае, когда на отчетную дату учреждение является стороной судебного разбирательства. Величина резерва устанавливается на основании экспертного мнения юрисконсульта учреждения».</w:t>
      </w:r>
    </w:p>
    <w:p w:rsidR="0027240A" w:rsidRPr="00DB0B15" w:rsidRDefault="0027240A" w:rsidP="007966E0">
      <w:pPr>
        <w:pStyle w:val="2"/>
        <w:numPr>
          <w:ilvl w:val="0"/>
          <w:numId w:val="0"/>
        </w:numPr>
        <w:ind w:left="482"/>
        <w:rPr>
          <w:sz w:val="28"/>
          <w:szCs w:val="28"/>
        </w:rPr>
      </w:pPr>
    </w:p>
    <w:p w:rsidR="0027240A" w:rsidRPr="00DB0B15" w:rsidRDefault="00516C2C">
      <w:pPr>
        <w:rPr>
          <w:sz w:val="28"/>
          <w:szCs w:val="28"/>
        </w:rPr>
      </w:pPr>
      <w:r w:rsidRPr="00DB0B15">
        <w:rPr>
          <w:i/>
          <w:sz w:val="28"/>
          <w:szCs w:val="28"/>
        </w:rPr>
        <w:t xml:space="preserve">(Основание: </w:t>
      </w:r>
      <w:hyperlink r:id="rId160" w:history="1">
        <w:r w:rsidRPr="00DB0B15">
          <w:rPr>
            <w:rStyle w:val="afc"/>
            <w:i/>
            <w:color w:val="auto"/>
            <w:sz w:val="28"/>
            <w:szCs w:val="28"/>
            <w:u w:val="none"/>
          </w:rPr>
          <w:t>п. 9</w:t>
        </w:r>
      </w:hyperlink>
      <w:r w:rsidRPr="00DB0B15">
        <w:rPr>
          <w:i/>
          <w:sz w:val="28"/>
          <w:szCs w:val="28"/>
        </w:rPr>
        <w:t xml:space="preserve"> СГС "Учетная политика")</w:t>
      </w:r>
    </w:p>
    <w:p w:rsidR="0027240A" w:rsidRPr="00DB0B15" w:rsidRDefault="00516C2C">
      <w:pPr>
        <w:pStyle w:val="1"/>
        <w:rPr>
          <w:sz w:val="28"/>
        </w:rPr>
      </w:pPr>
      <w:bookmarkStart w:id="75" w:name="_ref_16291"/>
      <w:r w:rsidRPr="00DB0B15">
        <w:rPr>
          <w:sz w:val="28"/>
        </w:rPr>
        <w:t>Финансовый результат</w:t>
      </w:r>
      <w:bookmarkEnd w:id="75"/>
    </w:p>
    <w:p w:rsidR="0027240A" w:rsidRPr="00DB0B15" w:rsidRDefault="00516C2C">
      <w:pPr>
        <w:pStyle w:val="2"/>
        <w:rPr>
          <w:sz w:val="28"/>
          <w:szCs w:val="28"/>
        </w:rPr>
      </w:pPr>
      <w:bookmarkStart w:id="76" w:name="_ref_439582"/>
      <w:r w:rsidRPr="00DB0B15">
        <w:rPr>
          <w:sz w:val="28"/>
          <w:szCs w:val="28"/>
        </w:rPr>
        <w:t>Как расходы будущих периодов учитываются расходы на:</w:t>
      </w:r>
      <w:bookmarkEnd w:id="76"/>
    </w:p>
    <w:p w:rsidR="0027240A" w:rsidRPr="00DB0B15" w:rsidRDefault="00516C2C">
      <w:pPr>
        <w:pStyle w:val="ab"/>
        <w:numPr>
          <w:ilvl w:val="0"/>
          <w:numId w:val="8"/>
        </w:numPr>
        <w:spacing w:after="0"/>
        <w:ind w:left="482"/>
        <w:jc w:val="both"/>
        <w:rPr>
          <w:sz w:val="28"/>
          <w:szCs w:val="28"/>
        </w:rPr>
      </w:pPr>
      <w:r w:rsidRPr="00DB0B15">
        <w:rPr>
          <w:sz w:val="28"/>
          <w:szCs w:val="28"/>
        </w:rPr>
        <w:t>страхование имущества, гражданской ответственности;</w:t>
      </w:r>
    </w:p>
    <w:p w:rsidR="0027240A" w:rsidRPr="00DB0B15" w:rsidRDefault="00516C2C">
      <w:pPr>
        <w:pStyle w:val="ab"/>
        <w:numPr>
          <w:ilvl w:val="0"/>
          <w:numId w:val="8"/>
        </w:numPr>
        <w:spacing w:after="0"/>
        <w:ind w:left="482"/>
        <w:jc w:val="both"/>
        <w:rPr>
          <w:sz w:val="28"/>
          <w:szCs w:val="28"/>
        </w:rPr>
      </w:pPr>
      <w:r w:rsidRPr="00DB0B15">
        <w:rPr>
          <w:sz w:val="28"/>
          <w:szCs w:val="28"/>
        </w:rPr>
        <w:t>выплату отпускных;</w:t>
      </w:r>
    </w:p>
    <w:p w:rsidR="0027240A" w:rsidRPr="00DB0B15" w:rsidRDefault="00516C2C">
      <w:pPr>
        <w:pStyle w:val="ab"/>
        <w:numPr>
          <w:ilvl w:val="0"/>
          <w:numId w:val="8"/>
        </w:numPr>
        <w:spacing w:after="0"/>
        <w:ind w:left="482"/>
        <w:jc w:val="both"/>
        <w:rPr>
          <w:sz w:val="28"/>
          <w:szCs w:val="28"/>
        </w:rPr>
      </w:pPr>
      <w:r w:rsidRPr="00DB0B15">
        <w:rPr>
          <w:sz w:val="28"/>
          <w:szCs w:val="28"/>
        </w:rPr>
        <w:t>приобретение неисключительного права пользования нематериальными активами в течение нескольких отчетных периодов;</w:t>
      </w:r>
    </w:p>
    <w:p w:rsidR="0027240A" w:rsidRPr="00DB0B15" w:rsidRDefault="00516C2C">
      <w:pPr>
        <w:pStyle w:val="ab"/>
        <w:numPr>
          <w:ilvl w:val="0"/>
          <w:numId w:val="8"/>
        </w:numPr>
        <w:spacing w:after="0"/>
        <w:ind w:left="482"/>
        <w:jc w:val="both"/>
        <w:rPr>
          <w:sz w:val="28"/>
          <w:szCs w:val="28"/>
        </w:rPr>
      </w:pPr>
      <w:r w:rsidRPr="00DB0B15">
        <w:rPr>
          <w:sz w:val="28"/>
          <w:szCs w:val="28"/>
        </w:rPr>
        <w:t>неравномерно производимый ремонт основных средств.</w:t>
      </w:r>
    </w:p>
    <w:p w:rsidR="0027240A" w:rsidRPr="00DB0B15" w:rsidRDefault="00516C2C">
      <w:pPr>
        <w:rPr>
          <w:sz w:val="28"/>
          <w:szCs w:val="28"/>
        </w:rPr>
      </w:pPr>
      <w:r w:rsidRPr="00DB0B15">
        <w:rPr>
          <w:i/>
          <w:sz w:val="28"/>
          <w:szCs w:val="28"/>
        </w:rPr>
        <w:t xml:space="preserve">(Основание: </w:t>
      </w:r>
      <w:hyperlink r:id="rId161" w:history="1">
        <w:r w:rsidRPr="00DB0B15">
          <w:rPr>
            <w:rStyle w:val="afc"/>
            <w:i/>
            <w:color w:val="auto"/>
            <w:sz w:val="28"/>
            <w:szCs w:val="28"/>
            <w:u w:val="none"/>
          </w:rPr>
          <w:t>п. 302</w:t>
        </w:r>
      </w:hyperlink>
      <w:r w:rsidRPr="00DB0B15">
        <w:rPr>
          <w:i/>
          <w:sz w:val="28"/>
          <w:szCs w:val="28"/>
        </w:rPr>
        <w:t xml:space="preserve"> Инструкции № 157н)</w:t>
      </w:r>
    </w:p>
    <w:p w:rsidR="0027240A" w:rsidRPr="00DB0B15" w:rsidRDefault="00516C2C">
      <w:pPr>
        <w:pStyle w:val="2"/>
        <w:rPr>
          <w:sz w:val="28"/>
          <w:szCs w:val="28"/>
        </w:rPr>
      </w:pPr>
      <w:bookmarkStart w:id="77" w:name="_ref_445867"/>
      <w:r w:rsidRPr="00DB0B15">
        <w:rPr>
          <w:sz w:val="28"/>
          <w:szCs w:val="28"/>
        </w:rPr>
        <w:t>Расходы на страхование имущества (гражданской ответственности), произведенные в отчетном периоде, относятся на финансовый результат текущего финансового года пропорционально календарным дням действия договора в каждом месяце.</w:t>
      </w:r>
      <w:bookmarkEnd w:id="77"/>
    </w:p>
    <w:p w:rsidR="0027240A" w:rsidRPr="00DB0B15" w:rsidRDefault="00516C2C">
      <w:pPr>
        <w:rPr>
          <w:sz w:val="28"/>
          <w:szCs w:val="28"/>
        </w:rPr>
      </w:pPr>
      <w:r w:rsidRPr="00DB0B15">
        <w:rPr>
          <w:i/>
          <w:sz w:val="28"/>
          <w:szCs w:val="28"/>
        </w:rPr>
        <w:t xml:space="preserve">(Основание: </w:t>
      </w:r>
      <w:hyperlink r:id="rId162" w:history="1">
        <w:r w:rsidRPr="00DB0B15">
          <w:rPr>
            <w:rStyle w:val="afc"/>
            <w:i/>
            <w:color w:val="auto"/>
            <w:sz w:val="28"/>
            <w:szCs w:val="28"/>
            <w:u w:val="none"/>
          </w:rPr>
          <w:t>п. 302</w:t>
        </w:r>
      </w:hyperlink>
      <w:r w:rsidRPr="00DB0B15">
        <w:rPr>
          <w:i/>
          <w:sz w:val="28"/>
          <w:szCs w:val="28"/>
        </w:rPr>
        <w:t xml:space="preserve"> Инструкции № 157н)</w:t>
      </w:r>
    </w:p>
    <w:p w:rsidR="0027240A" w:rsidRPr="00C030ED" w:rsidRDefault="00516C2C">
      <w:pPr>
        <w:pStyle w:val="2"/>
        <w:rPr>
          <w:sz w:val="28"/>
          <w:szCs w:val="28"/>
        </w:rPr>
      </w:pPr>
      <w:bookmarkStart w:id="78" w:name="_ref_943538"/>
      <w:r w:rsidRPr="00C030ED">
        <w:rPr>
          <w:sz w:val="28"/>
          <w:szCs w:val="28"/>
        </w:rPr>
        <w:t>Расходы на выплату отпускных, произведенные в отчетном периоде,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78"/>
    </w:p>
    <w:p w:rsidR="0027240A" w:rsidRPr="00DB0B15" w:rsidRDefault="00516C2C">
      <w:pPr>
        <w:rPr>
          <w:sz w:val="28"/>
          <w:szCs w:val="28"/>
        </w:rPr>
      </w:pPr>
      <w:r w:rsidRPr="00DB0B15">
        <w:rPr>
          <w:i/>
          <w:sz w:val="28"/>
          <w:szCs w:val="28"/>
        </w:rPr>
        <w:lastRenderedPageBreak/>
        <w:t xml:space="preserve">(Основание: </w:t>
      </w:r>
      <w:hyperlink r:id="rId163" w:history="1">
        <w:r w:rsidRPr="00DB0B15">
          <w:rPr>
            <w:rStyle w:val="afc"/>
            <w:i/>
            <w:color w:val="auto"/>
            <w:sz w:val="28"/>
            <w:szCs w:val="28"/>
            <w:u w:val="none"/>
          </w:rPr>
          <w:t>п. 302</w:t>
        </w:r>
      </w:hyperlink>
      <w:r w:rsidRPr="00DB0B15">
        <w:rPr>
          <w:i/>
          <w:sz w:val="28"/>
          <w:szCs w:val="28"/>
        </w:rPr>
        <w:t xml:space="preserve"> Инструкции № 157н)</w:t>
      </w:r>
    </w:p>
    <w:p w:rsidR="0027240A" w:rsidRPr="00DB0B15" w:rsidRDefault="00516C2C">
      <w:pPr>
        <w:pStyle w:val="2"/>
        <w:rPr>
          <w:sz w:val="28"/>
          <w:szCs w:val="28"/>
        </w:rPr>
      </w:pPr>
      <w:bookmarkStart w:id="79" w:name="_ref_950874"/>
      <w:r w:rsidRPr="00DB0B15">
        <w:rPr>
          <w:sz w:val="28"/>
          <w:szCs w:val="28"/>
        </w:rPr>
        <w:t>Расходы на приобретение неисключительных прав пользования нематериальными активами, произведенные в отчетном периоде,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bookmarkEnd w:id="79"/>
    </w:p>
    <w:p w:rsidR="0027240A" w:rsidRPr="00DB0B15" w:rsidRDefault="00516C2C">
      <w:pPr>
        <w:rPr>
          <w:sz w:val="28"/>
          <w:szCs w:val="28"/>
        </w:rPr>
      </w:pPr>
      <w:r w:rsidRPr="00DB0B15">
        <w:rPr>
          <w:i/>
          <w:sz w:val="28"/>
          <w:szCs w:val="28"/>
        </w:rPr>
        <w:t xml:space="preserve">(Основание: </w:t>
      </w:r>
      <w:hyperlink r:id="rId164" w:history="1">
        <w:r w:rsidRPr="00DB0B15">
          <w:rPr>
            <w:rStyle w:val="afc"/>
            <w:i/>
            <w:color w:val="auto"/>
            <w:sz w:val="28"/>
            <w:szCs w:val="28"/>
            <w:u w:val="none"/>
          </w:rPr>
          <w:t>п. п. 66</w:t>
        </w:r>
      </w:hyperlink>
      <w:r w:rsidRPr="00DB0B15">
        <w:rPr>
          <w:i/>
          <w:sz w:val="28"/>
          <w:szCs w:val="28"/>
        </w:rPr>
        <w:t xml:space="preserve">, </w:t>
      </w:r>
      <w:hyperlink r:id="rId165" w:history="1">
        <w:r w:rsidRPr="00DB0B15">
          <w:rPr>
            <w:rStyle w:val="afc"/>
            <w:i/>
            <w:color w:val="auto"/>
            <w:sz w:val="28"/>
            <w:szCs w:val="28"/>
            <w:u w:val="none"/>
          </w:rPr>
          <w:t>302</w:t>
        </w:r>
      </w:hyperlink>
      <w:r w:rsidRPr="00DB0B15">
        <w:rPr>
          <w:i/>
          <w:sz w:val="28"/>
          <w:szCs w:val="28"/>
        </w:rPr>
        <w:t xml:space="preserve"> Инструкции № 157н)</w:t>
      </w:r>
    </w:p>
    <w:p w:rsidR="0027240A" w:rsidRPr="00DB0B15" w:rsidRDefault="00516C2C">
      <w:pPr>
        <w:pStyle w:val="2"/>
        <w:rPr>
          <w:sz w:val="28"/>
          <w:szCs w:val="28"/>
        </w:rPr>
      </w:pPr>
      <w:bookmarkStart w:id="80" w:name="_ref_958210"/>
      <w:r w:rsidRPr="00DB0B15">
        <w:rPr>
          <w:sz w:val="28"/>
          <w:szCs w:val="28"/>
        </w:rPr>
        <w:t>Расходы на неравномерно производимый ремонт основных средств, произведенные в отчетном периоде,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bookmarkEnd w:id="80"/>
    </w:p>
    <w:p w:rsidR="0027240A" w:rsidRPr="00DB0B15" w:rsidRDefault="00516C2C">
      <w:pPr>
        <w:rPr>
          <w:sz w:val="28"/>
          <w:szCs w:val="28"/>
        </w:rPr>
      </w:pPr>
      <w:r w:rsidRPr="00DB0B15">
        <w:rPr>
          <w:i/>
          <w:sz w:val="28"/>
          <w:szCs w:val="28"/>
        </w:rPr>
        <w:t xml:space="preserve">(Основание: </w:t>
      </w:r>
      <w:hyperlink r:id="rId166" w:history="1">
        <w:r w:rsidRPr="00DB0B15">
          <w:rPr>
            <w:rStyle w:val="afc"/>
            <w:i/>
            <w:color w:val="auto"/>
            <w:sz w:val="28"/>
            <w:szCs w:val="28"/>
            <w:u w:val="none"/>
          </w:rPr>
          <w:t>п. 302</w:t>
        </w:r>
      </w:hyperlink>
      <w:r w:rsidRPr="00DB0B15">
        <w:rPr>
          <w:i/>
          <w:sz w:val="28"/>
          <w:szCs w:val="28"/>
        </w:rPr>
        <w:t xml:space="preserve"> Инструкции № 157н)</w:t>
      </w:r>
    </w:p>
    <w:p w:rsidR="0027240A" w:rsidRPr="00DB0B15" w:rsidRDefault="00516C2C">
      <w:pPr>
        <w:pStyle w:val="2"/>
        <w:rPr>
          <w:sz w:val="28"/>
          <w:szCs w:val="28"/>
        </w:rPr>
      </w:pPr>
      <w:bookmarkStart w:id="81" w:name="_ref_445868"/>
      <w:r w:rsidRPr="00DB0B15">
        <w:rPr>
          <w:sz w:val="28"/>
          <w:szCs w:val="28"/>
        </w:rPr>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bookmarkEnd w:id="81"/>
    </w:p>
    <w:p w:rsidR="0027240A" w:rsidRPr="00DB0B15" w:rsidRDefault="00516C2C">
      <w:pPr>
        <w:rPr>
          <w:sz w:val="28"/>
          <w:szCs w:val="28"/>
        </w:rPr>
      </w:pPr>
      <w:r w:rsidRPr="00DB0B15">
        <w:rPr>
          <w:i/>
          <w:sz w:val="28"/>
          <w:szCs w:val="28"/>
        </w:rPr>
        <w:t xml:space="preserve">(Основание: </w:t>
      </w:r>
      <w:hyperlink r:id="rId167" w:history="1">
        <w:r w:rsidRPr="00DB0B15">
          <w:rPr>
            <w:rStyle w:val="afc"/>
            <w:i/>
            <w:color w:val="auto"/>
            <w:sz w:val="28"/>
            <w:szCs w:val="28"/>
            <w:u w:val="none"/>
          </w:rPr>
          <w:t>п. 302.1</w:t>
        </w:r>
      </w:hyperlink>
      <w:r w:rsidRPr="00DB0B15">
        <w:rPr>
          <w:i/>
          <w:sz w:val="28"/>
          <w:szCs w:val="28"/>
        </w:rPr>
        <w:t xml:space="preserve"> Инструкции № 157н)</w:t>
      </w:r>
    </w:p>
    <w:p w:rsidR="0027240A" w:rsidRPr="00DB0B15" w:rsidRDefault="00516C2C">
      <w:pPr>
        <w:pStyle w:val="2"/>
        <w:rPr>
          <w:sz w:val="28"/>
          <w:szCs w:val="28"/>
        </w:rPr>
      </w:pPr>
      <w:bookmarkStart w:id="82" w:name="_ref_445869"/>
      <w:r w:rsidRPr="00DB0B15">
        <w:rPr>
          <w:sz w:val="28"/>
          <w:szCs w:val="28"/>
        </w:rPr>
        <w:t xml:space="preserve">Аналитический учет резервов предстоящих расходов ведется в Карточке учета средств и расчетов </w:t>
      </w:r>
      <w:hyperlink r:id="rId168" w:history="1">
        <w:r w:rsidRPr="00DB0B15">
          <w:rPr>
            <w:rStyle w:val="afc"/>
            <w:color w:val="auto"/>
            <w:sz w:val="28"/>
            <w:szCs w:val="28"/>
            <w:u w:val="none"/>
          </w:rPr>
          <w:t>(ф. 0504051)</w:t>
        </w:r>
      </w:hyperlink>
      <w:r w:rsidRPr="00DB0B15">
        <w:rPr>
          <w:sz w:val="28"/>
          <w:szCs w:val="28"/>
        </w:rPr>
        <w:t>.</w:t>
      </w:r>
      <w:bookmarkEnd w:id="82"/>
    </w:p>
    <w:p w:rsidR="0027240A" w:rsidRPr="00DB0B15" w:rsidRDefault="00516C2C">
      <w:pPr>
        <w:rPr>
          <w:sz w:val="28"/>
          <w:szCs w:val="28"/>
        </w:rPr>
      </w:pPr>
      <w:r w:rsidRPr="00DB0B15">
        <w:rPr>
          <w:i/>
          <w:sz w:val="28"/>
          <w:szCs w:val="28"/>
        </w:rPr>
        <w:t xml:space="preserve">(Основание: </w:t>
      </w:r>
      <w:hyperlink r:id="rId169" w:history="1">
        <w:r w:rsidRPr="00DB0B15">
          <w:rPr>
            <w:rStyle w:val="afc"/>
            <w:i/>
            <w:color w:val="auto"/>
            <w:sz w:val="28"/>
            <w:szCs w:val="28"/>
            <w:u w:val="none"/>
          </w:rPr>
          <w:t>п. 302.1</w:t>
        </w:r>
      </w:hyperlink>
      <w:r w:rsidRPr="00DB0B15">
        <w:rPr>
          <w:i/>
          <w:sz w:val="28"/>
          <w:szCs w:val="28"/>
        </w:rPr>
        <w:t xml:space="preserve"> Инструкции № 157н)</w:t>
      </w:r>
    </w:p>
    <w:p w:rsidR="0027240A" w:rsidRPr="00DB0B15" w:rsidRDefault="0027240A">
      <w:pPr>
        <w:rPr>
          <w:sz w:val="28"/>
          <w:szCs w:val="28"/>
        </w:rPr>
      </w:pPr>
    </w:p>
    <w:p w:rsidR="0027240A" w:rsidRPr="00DB0B15" w:rsidRDefault="00516C2C">
      <w:pPr>
        <w:pStyle w:val="1"/>
        <w:rPr>
          <w:sz w:val="28"/>
        </w:rPr>
      </w:pPr>
      <w:bookmarkStart w:id="83" w:name="_ref_16328"/>
      <w:r w:rsidRPr="00DB0B15">
        <w:rPr>
          <w:sz w:val="28"/>
        </w:rPr>
        <w:t>Администрирование доходов, источников финансирования дефицита бюджета</w:t>
      </w:r>
      <w:bookmarkEnd w:id="83"/>
    </w:p>
    <w:p w:rsidR="0027240A" w:rsidRPr="00DB0B15" w:rsidRDefault="00516C2C">
      <w:pPr>
        <w:pStyle w:val="2"/>
        <w:rPr>
          <w:sz w:val="28"/>
          <w:szCs w:val="28"/>
        </w:rPr>
      </w:pPr>
      <w:bookmarkStart w:id="84" w:name="_ref_477341"/>
      <w:r w:rsidRPr="00DB0B15">
        <w:rPr>
          <w:sz w:val="28"/>
          <w:szCs w:val="28"/>
        </w:rPr>
        <w:t>Основанием для отражения операций по поступлениям являются:</w:t>
      </w:r>
      <w:bookmarkEnd w:id="84"/>
    </w:p>
    <w:p w:rsidR="0027240A" w:rsidRPr="00DB0B15" w:rsidRDefault="00516C2C">
      <w:pPr>
        <w:pStyle w:val="ab"/>
        <w:numPr>
          <w:ilvl w:val="0"/>
          <w:numId w:val="9"/>
        </w:numPr>
        <w:spacing w:after="0"/>
        <w:ind w:left="482"/>
        <w:jc w:val="both"/>
        <w:rPr>
          <w:sz w:val="28"/>
          <w:szCs w:val="28"/>
        </w:rPr>
      </w:pPr>
      <w:r w:rsidRPr="00DB0B15">
        <w:rPr>
          <w:sz w:val="28"/>
          <w:szCs w:val="28"/>
        </w:rPr>
        <w:t xml:space="preserve">выписки из лицевого счета администратора доходов бюджета </w:t>
      </w:r>
      <w:hyperlink r:id="rId170" w:history="1">
        <w:r w:rsidRPr="00DB0B15">
          <w:rPr>
            <w:rStyle w:val="afc"/>
            <w:color w:val="auto"/>
            <w:sz w:val="28"/>
            <w:szCs w:val="28"/>
            <w:u w:val="none"/>
          </w:rPr>
          <w:t>(ф. 0531761)</w:t>
        </w:r>
      </w:hyperlink>
      <w:r w:rsidRPr="00DB0B15">
        <w:rPr>
          <w:sz w:val="28"/>
          <w:szCs w:val="28"/>
        </w:rPr>
        <w:t>;</w:t>
      </w:r>
    </w:p>
    <w:p w:rsidR="0027240A" w:rsidRPr="00DB0B15" w:rsidRDefault="00516C2C">
      <w:pPr>
        <w:pStyle w:val="ab"/>
        <w:numPr>
          <w:ilvl w:val="0"/>
          <w:numId w:val="9"/>
        </w:numPr>
        <w:spacing w:after="0"/>
        <w:ind w:left="482"/>
        <w:jc w:val="both"/>
        <w:rPr>
          <w:sz w:val="28"/>
          <w:szCs w:val="28"/>
        </w:rPr>
      </w:pPr>
      <w:r w:rsidRPr="00DB0B15">
        <w:rPr>
          <w:sz w:val="28"/>
          <w:szCs w:val="28"/>
        </w:rPr>
        <w:t xml:space="preserve">выписки из Сводного реестра поступлений и выбытий </w:t>
      </w:r>
      <w:hyperlink r:id="rId171" w:history="1">
        <w:r w:rsidRPr="00DB0B15">
          <w:rPr>
            <w:rStyle w:val="afc"/>
            <w:color w:val="auto"/>
            <w:sz w:val="28"/>
            <w:szCs w:val="28"/>
            <w:u w:val="none"/>
          </w:rPr>
          <w:t>(ф. 0531472)</w:t>
        </w:r>
      </w:hyperlink>
      <w:r w:rsidRPr="00DB0B15">
        <w:rPr>
          <w:sz w:val="28"/>
          <w:szCs w:val="28"/>
        </w:rPr>
        <w:t>;</w:t>
      </w:r>
    </w:p>
    <w:p w:rsidR="0027240A" w:rsidRPr="00DB0B15" w:rsidRDefault="00516C2C">
      <w:pPr>
        <w:pStyle w:val="ab"/>
        <w:numPr>
          <w:ilvl w:val="0"/>
          <w:numId w:val="9"/>
        </w:numPr>
        <w:spacing w:after="0"/>
        <w:ind w:left="482"/>
        <w:jc w:val="both"/>
        <w:rPr>
          <w:sz w:val="28"/>
          <w:szCs w:val="28"/>
        </w:rPr>
      </w:pPr>
      <w:r w:rsidRPr="00DB0B15">
        <w:rPr>
          <w:sz w:val="28"/>
          <w:szCs w:val="28"/>
        </w:rPr>
        <w:t xml:space="preserve">справки о перечислении поступлений в бюджеты </w:t>
      </w:r>
      <w:hyperlink r:id="rId172" w:history="1">
        <w:r w:rsidRPr="00DB0B15">
          <w:rPr>
            <w:rStyle w:val="afc"/>
            <w:color w:val="auto"/>
            <w:sz w:val="28"/>
            <w:szCs w:val="28"/>
            <w:u w:val="none"/>
          </w:rPr>
          <w:t>(ф. 0531468)</w:t>
        </w:r>
      </w:hyperlink>
      <w:r w:rsidRPr="00DB0B15">
        <w:rPr>
          <w:sz w:val="28"/>
          <w:szCs w:val="28"/>
        </w:rPr>
        <w:t>.</w:t>
      </w:r>
    </w:p>
    <w:p w:rsidR="0027240A" w:rsidRPr="00DB0B15" w:rsidRDefault="00516C2C">
      <w:pPr>
        <w:rPr>
          <w:sz w:val="28"/>
          <w:szCs w:val="28"/>
        </w:rPr>
      </w:pPr>
      <w:r w:rsidRPr="00DB0B15">
        <w:rPr>
          <w:i/>
          <w:sz w:val="28"/>
          <w:szCs w:val="28"/>
        </w:rPr>
        <w:t xml:space="preserve">(Основание: </w:t>
      </w:r>
      <w:hyperlink r:id="rId173" w:history="1">
        <w:r w:rsidRPr="00DB0B15">
          <w:rPr>
            <w:rStyle w:val="afc"/>
            <w:i/>
            <w:color w:val="auto"/>
            <w:sz w:val="28"/>
            <w:szCs w:val="28"/>
            <w:u w:val="none"/>
          </w:rPr>
          <w:t>п. 2 ст. 40</w:t>
        </w:r>
      </w:hyperlink>
      <w:r w:rsidRPr="00DB0B15">
        <w:rPr>
          <w:i/>
          <w:sz w:val="28"/>
          <w:szCs w:val="28"/>
        </w:rPr>
        <w:t xml:space="preserve"> БК РФ, </w:t>
      </w:r>
      <w:hyperlink r:id="rId174" w:history="1">
        <w:r w:rsidRPr="00DB0B15">
          <w:rPr>
            <w:rStyle w:val="afc"/>
            <w:i/>
            <w:color w:val="auto"/>
            <w:sz w:val="28"/>
            <w:szCs w:val="28"/>
            <w:u w:val="none"/>
          </w:rPr>
          <w:t>п. 90</w:t>
        </w:r>
      </w:hyperlink>
      <w:r w:rsidRPr="00DB0B15">
        <w:rPr>
          <w:i/>
          <w:sz w:val="28"/>
          <w:szCs w:val="28"/>
        </w:rPr>
        <w:t xml:space="preserve"> Инструкции № 162н)</w:t>
      </w:r>
    </w:p>
    <w:p w:rsidR="0027240A" w:rsidRPr="00DB0B15" w:rsidRDefault="00516C2C">
      <w:pPr>
        <w:pStyle w:val="1"/>
        <w:rPr>
          <w:sz w:val="28"/>
        </w:rPr>
      </w:pPr>
      <w:bookmarkStart w:id="85" w:name="_ref_16365"/>
      <w:r w:rsidRPr="00DB0B15">
        <w:rPr>
          <w:sz w:val="28"/>
        </w:rPr>
        <w:t>Санкционирование расходов</w:t>
      </w:r>
      <w:bookmarkEnd w:id="85"/>
    </w:p>
    <w:p w:rsidR="0027240A" w:rsidRPr="00DB0B15" w:rsidRDefault="00516C2C">
      <w:pPr>
        <w:pStyle w:val="2"/>
        <w:rPr>
          <w:sz w:val="28"/>
          <w:szCs w:val="28"/>
        </w:rPr>
      </w:pPr>
      <w:bookmarkStart w:id="86" w:name="_ref_502552"/>
      <w:r w:rsidRPr="00DB0B15">
        <w:rPr>
          <w:sz w:val="28"/>
          <w:szCs w:val="28"/>
        </w:rPr>
        <w:t>Учет принимаемых обязательств осуществляется на основании:</w:t>
      </w:r>
      <w:bookmarkEnd w:id="86"/>
    </w:p>
    <w:p w:rsidR="0027240A" w:rsidRPr="00DB0B15" w:rsidRDefault="00516C2C">
      <w:pPr>
        <w:pStyle w:val="ab"/>
        <w:numPr>
          <w:ilvl w:val="0"/>
          <w:numId w:val="10"/>
        </w:numPr>
        <w:spacing w:after="0"/>
        <w:ind w:left="482"/>
        <w:jc w:val="both"/>
        <w:rPr>
          <w:sz w:val="28"/>
          <w:szCs w:val="28"/>
        </w:rPr>
      </w:pPr>
      <w:r w:rsidRPr="00DB0B15">
        <w:rPr>
          <w:sz w:val="28"/>
          <w:szCs w:val="28"/>
        </w:rPr>
        <w:lastRenderedPageBreak/>
        <w:t>извещения о проведении конкурса, аукциона, торгов, запроса котировок;</w:t>
      </w:r>
    </w:p>
    <w:p w:rsidR="0027240A" w:rsidRPr="00DB0B15" w:rsidRDefault="00516C2C">
      <w:pPr>
        <w:pStyle w:val="ab"/>
        <w:numPr>
          <w:ilvl w:val="0"/>
          <w:numId w:val="10"/>
        </w:numPr>
        <w:spacing w:after="0"/>
        <w:ind w:left="482"/>
        <w:jc w:val="both"/>
        <w:rPr>
          <w:sz w:val="28"/>
          <w:szCs w:val="28"/>
        </w:rPr>
      </w:pPr>
      <w:r w:rsidRPr="00DB0B15">
        <w:rPr>
          <w:sz w:val="28"/>
          <w:szCs w:val="28"/>
        </w:rPr>
        <w:t>приглашения принять участие в определении поставщика (подрядчика, исполнителя);</w:t>
      </w:r>
    </w:p>
    <w:p w:rsidR="0027240A" w:rsidRPr="00DB0B15" w:rsidRDefault="00516C2C">
      <w:pPr>
        <w:pStyle w:val="ab"/>
        <w:numPr>
          <w:ilvl w:val="0"/>
          <w:numId w:val="10"/>
        </w:numPr>
        <w:spacing w:after="0"/>
        <w:ind w:left="482"/>
        <w:jc w:val="both"/>
        <w:rPr>
          <w:sz w:val="28"/>
          <w:szCs w:val="28"/>
        </w:rPr>
      </w:pPr>
      <w:r w:rsidRPr="00DB0B15">
        <w:rPr>
          <w:sz w:val="28"/>
          <w:szCs w:val="28"/>
        </w:rPr>
        <w:t>протокола конкурсной комиссии;</w:t>
      </w:r>
    </w:p>
    <w:p w:rsidR="0027240A" w:rsidRPr="00DB0B15" w:rsidRDefault="00516C2C">
      <w:pPr>
        <w:pStyle w:val="ab"/>
        <w:numPr>
          <w:ilvl w:val="0"/>
          <w:numId w:val="10"/>
        </w:numPr>
        <w:spacing w:after="0"/>
        <w:ind w:left="482"/>
        <w:jc w:val="both"/>
        <w:rPr>
          <w:sz w:val="28"/>
          <w:szCs w:val="28"/>
        </w:rPr>
      </w:pPr>
      <w:r w:rsidRPr="00DB0B15">
        <w:rPr>
          <w:sz w:val="28"/>
          <w:szCs w:val="28"/>
        </w:rPr>
        <w:t>бухгалтерской справки (</w:t>
      </w:r>
      <w:hyperlink r:id="rId175" w:history="1">
        <w:r w:rsidRPr="00DB0B15">
          <w:rPr>
            <w:rStyle w:val="afc"/>
            <w:color w:val="auto"/>
            <w:sz w:val="28"/>
            <w:szCs w:val="28"/>
            <w:u w:val="none"/>
          </w:rPr>
          <w:t>ф. 0504833</w:t>
        </w:r>
      </w:hyperlink>
      <w:r w:rsidRPr="00DB0B15">
        <w:rPr>
          <w:sz w:val="28"/>
          <w:szCs w:val="28"/>
        </w:rPr>
        <w:t>).</w:t>
      </w:r>
    </w:p>
    <w:p w:rsidR="0027240A" w:rsidRPr="00DB0B15" w:rsidRDefault="00516C2C">
      <w:pPr>
        <w:rPr>
          <w:sz w:val="28"/>
          <w:szCs w:val="28"/>
        </w:rPr>
      </w:pPr>
      <w:r w:rsidRPr="00DB0B15">
        <w:rPr>
          <w:i/>
          <w:sz w:val="28"/>
          <w:szCs w:val="28"/>
        </w:rPr>
        <w:t>(Основание:</w:t>
      </w:r>
      <w:hyperlink r:id="rId176" w:history="1">
        <w:r w:rsidRPr="00DB0B15">
          <w:rPr>
            <w:rStyle w:val="afc"/>
            <w:i/>
            <w:color w:val="auto"/>
            <w:sz w:val="28"/>
            <w:szCs w:val="28"/>
            <w:u w:val="none"/>
          </w:rPr>
          <w:t>п. 3 ст. 219</w:t>
        </w:r>
      </w:hyperlink>
      <w:r w:rsidRPr="00DB0B15">
        <w:rPr>
          <w:i/>
          <w:sz w:val="28"/>
          <w:szCs w:val="28"/>
        </w:rPr>
        <w:t xml:space="preserve"> БК РФ, </w:t>
      </w:r>
      <w:hyperlink r:id="rId177" w:history="1">
        <w:r w:rsidRPr="00DB0B15">
          <w:rPr>
            <w:rStyle w:val="afc"/>
            <w:i/>
            <w:color w:val="auto"/>
            <w:sz w:val="28"/>
            <w:szCs w:val="28"/>
            <w:u w:val="none"/>
          </w:rPr>
          <w:t>п. 318</w:t>
        </w:r>
      </w:hyperlink>
      <w:r w:rsidRPr="00DB0B15">
        <w:rPr>
          <w:i/>
          <w:sz w:val="28"/>
          <w:szCs w:val="28"/>
        </w:rPr>
        <w:t xml:space="preserve"> Инструкции № 157н, </w:t>
      </w:r>
      <w:hyperlink r:id="rId178" w:history="1">
        <w:r w:rsidRPr="00DB0B15">
          <w:rPr>
            <w:rStyle w:val="afc"/>
            <w:i/>
            <w:color w:val="auto"/>
            <w:sz w:val="28"/>
            <w:szCs w:val="28"/>
            <w:u w:val="none"/>
          </w:rPr>
          <w:t>п. 9</w:t>
        </w:r>
      </w:hyperlink>
      <w:r w:rsidRPr="00DB0B15">
        <w:rPr>
          <w:i/>
          <w:sz w:val="28"/>
          <w:szCs w:val="28"/>
        </w:rPr>
        <w:t xml:space="preserve"> СГС "Учетная политика")</w:t>
      </w:r>
    </w:p>
    <w:p w:rsidR="0027240A" w:rsidRPr="00DB0B15" w:rsidRDefault="00516C2C">
      <w:pPr>
        <w:pStyle w:val="2"/>
        <w:rPr>
          <w:sz w:val="28"/>
          <w:szCs w:val="28"/>
        </w:rPr>
      </w:pPr>
      <w:bookmarkStart w:id="87" w:name="_ref_508471"/>
      <w:r w:rsidRPr="00DB0B15">
        <w:rPr>
          <w:sz w:val="28"/>
          <w:szCs w:val="28"/>
        </w:rPr>
        <w:t>Учет обязательств осуществляется на основании:</w:t>
      </w:r>
      <w:bookmarkEnd w:id="87"/>
    </w:p>
    <w:p w:rsidR="0027240A" w:rsidRPr="00DB0B15" w:rsidRDefault="00516C2C">
      <w:pPr>
        <w:pStyle w:val="ab"/>
        <w:numPr>
          <w:ilvl w:val="0"/>
          <w:numId w:val="11"/>
        </w:numPr>
        <w:spacing w:after="0"/>
        <w:ind w:left="482"/>
        <w:jc w:val="both"/>
        <w:rPr>
          <w:sz w:val="28"/>
          <w:szCs w:val="28"/>
        </w:rPr>
      </w:pPr>
      <w:r w:rsidRPr="00DB0B15">
        <w:rPr>
          <w:sz w:val="28"/>
          <w:szCs w:val="28"/>
        </w:rPr>
        <w:t>распорядительного документа об утверждении штатного расписания с расчетом годового фонда оплаты труда;</w:t>
      </w:r>
    </w:p>
    <w:p w:rsidR="0027240A" w:rsidRPr="00DB0B15" w:rsidRDefault="00516C2C">
      <w:pPr>
        <w:pStyle w:val="ab"/>
        <w:numPr>
          <w:ilvl w:val="0"/>
          <w:numId w:val="11"/>
        </w:numPr>
        <w:spacing w:after="0"/>
        <w:ind w:left="482"/>
        <w:jc w:val="both"/>
        <w:rPr>
          <w:sz w:val="28"/>
          <w:szCs w:val="28"/>
        </w:rPr>
      </w:pPr>
      <w:r w:rsidRPr="00DB0B15">
        <w:rPr>
          <w:sz w:val="28"/>
          <w:szCs w:val="28"/>
        </w:rPr>
        <w:t>договора (контракта) на поставку товаров, выполнение работ, оказание услуг;</w:t>
      </w:r>
    </w:p>
    <w:p w:rsidR="0027240A" w:rsidRPr="00DB0B15" w:rsidRDefault="00516C2C">
      <w:pPr>
        <w:pStyle w:val="ab"/>
        <w:numPr>
          <w:ilvl w:val="0"/>
          <w:numId w:val="11"/>
        </w:numPr>
        <w:spacing w:after="0"/>
        <w:ind w:left="482"/>
        <w:jc w:val="both"/>
        <w:rPr>
          <w:sz w:val="28"/>
          <w:szCs w:val="28"/>
        </w:rPr>
      </w:pPr>
      <w:r w:rsidRPr="00DB0B15">
        <w:rPr>
          <w:sz w:val="28"/>
          <w:szCs w:val="28"/>
        </w:rPr>
        <w:t>при отсутствии договора - акта выполненных работ (оказанных услуг), счета;</w:t>
      </w:r>
    </w:p>
    <w:p w:rsidR="0027240A" w:rsidRPr="00DB0B15" w:rsidRDefault="00516C2C">
      <w:pPr>
        <w:pStyle w:val="ab"/>
        <w:numPr>
          <w:ilvl w:val="0"/>
          <w:numId w:val="11"/>
        </w:numPr>
        <w:spacing w:after="0"/>
        <w:ind w:left="482"/>
        <w:jc w:val="both"/>
        <w:rPr>
          <w:sz w:val="28"/>
          <w:szCs w:val="28"/>
        </w:rPr>
      </w:pPr>
      <w:r w:rsidRPr="00DB0B15">
        <w:rPr>
          <w:sz w:val="28"/>
          <w:szCs w:val="28"/>
        </w:rPr>
        <w:t>исполнительного листа, судебного приказа;</w:t>
      </w:r>
    </w:p>
    <w:p w:rsidR="0027240A" w:rsidRPr="00DB0B15" w:rsidRDefault="00516C2C">
      <w:pPr>
        <w:pStyle w:val="ab"/>
        <w:numPr>
          <w:ilvl w:val="0"/>
          <w:numId w:val="11"/>
        </w:numPr>
        <w:spacing w:after="0"/>
        <w:ind w:left="482"/>
        <w:jc w:val="both"/>
        <w:rPr>
          <w:sz w:val="28"/>
          <w:szCs w:val="28"/>
        </w:rPr>
      </w:pPr>
      <w:r w:rsidRPr="00DB0B15">
        <w:rPr>
          <w:sz w:val="28"/>
          <w:szCs w:val="28"/>
        </w:rPr>
        <w:t>налоговой декларации, налогового расчета (расчета авансовых платежей), расчета по страховым взносам;</w:t>
      </w:r>
    </w:p>
    <w:p w:rsidR="0027240A" w:rsidRPr="00DB0B15" w:rsidRDefault="00516C2C">
      <w:pPr>
        <w:pStyle w:val="ab"/>
        <w:numPr>
          <w:ilvl w:val="0"/>
          <w:numId w:val="11"/>
        </w:numPr>
        <w:spacing w:after="0"/>
        <w:ind w:left="482"/>
        <w:jc w:val="both"/>
        <w:rPr>
          <w:sz w:val="28"/>
          <w:szCs w:val="28"/>
        </w:rPr>
      </w:pPr>
      <w:r w:rsidRPr="00DB0B15">
        <w:rPr>
          <w:sz w:val="28"/>
          <w:szCs w:val="28"/>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27240A" w:rsidRPr="00DB0B15" w:rsidRDefault="00516C2C">
      <w:pPr>
        <w:pStyle w:val="ab"/>
        <w:numPr>
          <w:ilvl w:val="0"/>
          <w:numId w:val="11"/>
        </w:numPr>
        <w:spacing w:after="0"/>
        <w:ind w:left="482"/>
        <w:jc w:val="both"/>
        <w:rPr>
          <w:sz w:val="28"/>
          <w:szCs w:val="28"/>
        </w:rPr>
      </w:pPr>
      <w:r w:rsidRPr="00DB0B15">
        <w:rPr>
          <w:sz w:val="28"/>
          <w:szCs w:val="28"/>
        </w:rPr>
        <w:t>согласованного руководителем заявления о выдаче под отчет денежных средств или авансового отчета.</w:t>
      </w:r>
    </w:p>
    <w:p w:rsidR="0027240A" w:rsidRPr="00DB0B15" w:rsidRDefault="00516C2C">
      <w:pPr>
        <w:rPr>
          <w:sz w:val="28"/>
          <w:szCs w:val="28"/>
        </w:rPr>
      </w:pPr>
      <w:r w:rsidRPr="00DB0B15">
        <w:rPr>
          <w:i/>
          <w:sz w:val="28"/>
          <w:szCs w:val="28"/>
        </w:rPr>
        <w:t>(Основание:</w:t>
      </w:r>
      <w:hyperlink r:id="rId179" w:history="1">
        <w:r w:rsidRPr="00DB0B15">
          <w:rPr>
            <w:rStyle w:val="afc"/>
            <w:i/>
            <w:color w:val="auto"/>
            <w:sz w:val="28"/>
            <w:szCs w:val="28"/>
            <w:u w:val="none"/>
          </w:rPr>
          <w:t>п. 3 ст. 219</w:t>
        </w:r>
      </w:hyperlink>
      <w:r w:rsidRPr="00DB0B15">
        <w:rPr>
          <w:i/>
          <w:sz w:val="28"/>
          <w:szCs w:val="28"/>
        </w:rPr>
        <w:t xml:space="preserve"> БК РФ, </w:t>
      </w:r>
      <w:hyperlink r:id="rId180" w:history="1">
        <w:r w:rsidRPr="00DB0B15">
          <w:rPr>
            <w:rStyle w:val="afc"/>
            <w:i/>
            <w:color w:val="auto"/>
            <w:sz w:val="28"/>
            <w:szCs w:val="28"/>
            <w:u w:val="none"/>
          </w:rPr>
          <w:t>п. 318</w:t>
        </w:r>
      </w:hyperlink>
      <w:r w:rsidRPr="00DB0B15">
        <w:rPr>
          <w:i/>
          <w:sz w:val="28"/>
          <w:szCs w:val="28"/>
        </w:rPr>
        <w:t xml:space="preserve"> Инструкции № 157н, </w:t>
      </w:r>
      <w:hyperlink r:id="rId181" w:history="1">
        <w:r w:rsidRPr="00DB0B15">
          <w:rPr>
            <w:rStyle w:val="afc"/>
            <w:i/>
            <w:color w:val="auto"/>
            <w:sz w:val="28"/>
            <w:szCs w:val="28"/>
            <w:u w:val="none"/>
          </w:rPr>
          <w:t>п. 9</w:t>
        </w:r>
      </w:hyperlink>
      <w:r w:rsidRPr="00DB0B15">
        <w:rPr>
          <w:i/>
          <w:sz w:val="28"/>
          <w:szCs w:val="28"/>
        </w:rPr>
        <w:t xml:space="preserve"> СГС "Учетная политика")</w:t>
      </w:r>
    </w:p>
    <w:p w:rsidR="0027240A" w:rsidRPr="00DB0B15" w:rsidRDefault="00516C2C">
      <w:pPr>
        <w:pStyle w:val="2"/>
        <w:rPr>
          <w:sz w:val="28"/>
          <w:szCs w:val="28"/>
        </w:rPr>
      </w:pPr>
      <w:bookmarkStart w:id="88" w:name="_ref_508472"/>
      <w:r w:rsidRPr="00DB0B15">
        <w:rPr>
          <w:sz w:val="28"/>
          <w:szCs w:val="28"/>
        </w:rPr>
        <w:t>Учет денежных обязательств осуществляется на основании:</w:t>
      </w:r>
      <w:bookmarkEnd w:id="88"/>
    </w:p>
    <w:p w:rsidR="0027240A" w:rsidRPr="00DB0B15" w:rsidRDefault="00516C2C">
      <w:pPr>
        <w:pStyle w:val="ab"/>
        <w:numPr>
          <w:ilvl w:val="0"/>
          <w:numId w:val="12"/>
        </w:numPr>
        <w:spacing w:after="0"/>
        <w:ind w:left="482"/>
        <w:jc w:val="both"/>
        <w:rPr>
          <w:sz w:val="28"/>
          <w:szCs w:val="28"/>
        </w:rPr>
      </w:pPr>
      <w:r w:rsidRPr="00DB0B15">
        <w:rPr>
          <w:sz w:val="28"/>
          <w:szCs w:val="28"/>
        </w:rPr>
        <w:t>расчетно-платежной ведомости (</w:t>
      </w:r>
      <w:hyperlink r:id="rId182" w:history="1">
        <w:r w:rsidRPr="00DB0B15">
          <w:rPr>
            <w:rStyle w:val="afc"/>
            <w:color w:val="auto"/>
            <w:sz w:val="28"/>
            <w:szCs w:val="28"/>
            <w:u w:val="none"/>
          </w:rPr>
          <w:t>ф. 0504401</w:t>
        </w:r>
      </w:hyperlink>
      <w:r w:rsidRPr="00DB0B15">
        <w:rPr>
          <w:sz w:val="28"/>
          <w:szCs w:val="28"/>
        </w:rPr>
        <w:t>);</w:t>
      </w:r>
    </w:p>
    <w:p w:rsidR="0027240A" w:rsidRPr="00DB0B15" w:rsidRDefault="00516C2C">
      <w:pPr>
        <w:pStyle w:val="ab"/>
        <w:numPr>
          <w:ilvl w:val="0"/>
          <w:numId w:val="12"/>
        </w:numPr>
        <w:spacing w:after="0"/>
        <w:ind w:left="482"/>
        <w:jc w:val="both"/>
        <w:rPr>
          <w:sz w:val="28"/>
          <w:szCs w:val="28"/>
        </w:rPr>
      </w:pPr>
      <w:r w:rsidRPr="00DB0B15">
        <w:rPr>
          <w:sz w:val="28"/>
          <w:szCs w:val="28"/>
        </w:rPr>
        <w:t>расчетной ведомости (</w:t>
      </w:r>
      <w:hyperlink r:id="rId183" w:history="1">
        <w:r w:rsidRPr="00DB0B15">
          <w:rPr>
            <w:rStyle w:val="afc"/>
            <w:color w:val="auto"/>
            <w:sz w:val="28"/>
            <w:szCs w:val="28"/>
            <w:u w:val="none"/>
          </w:rPr>
          <w:t>ф. 0504402</w:t>
        </w:r>
      </w:hyperlink>
      <w:r w:rsidRPr="00DB0B15">
        <w:rPr>
          <w:sz w:val="28"/>
          <w:szCs w:val="28"/>
        </w:rPr>
        <w:t>);</w:t>
      </w:r>
    </w:p>
    <w:p w:rsidR="0027240A" w:rsidRPr="00DB0B15" w:rsidRDefault="00516C2C">
      <w:pPr>
        <w:pStyle w:val="ab"/>
        <w:numPr>
          <w:ilvl w:val="0"/>
          <w:numId w:val="12"/>
        </w:numPr>
        <w:spacing w:after="0"/>
        <w:ind w:left="482"/>
        <w:jc w:val="both"/>
        <w:rPr>
          <w:sz w:val="28"/>
          <w:szCs w:val="28"/>
        </w:rPr>
      </w:pPr>
      <w:r w:rsidRPr="00DB0B15">
        <w:rPr>
          <w:sz w:val="28"/>
          <w:szCs w:val="28"/>
        </w:rPr>
        <w:t>записки-расчета об исчислении среднего заработка при предоставлении отпуска, увольнении и других случаях (</w:t>
      </w:r>
      <w:hyperlink r:id="rId184" w:history="1">
        <w:r w:rsidRPr="00DB0B15">
          <w:rPr>
            <w:rStyle w:val="afc"/>
            <w:color w:val="auto"/>
            <w:sz w:val="28"/>
            <w:szCs w:val="28"/>
            <w:u w:val="none"/>
          </w:rPr>
          <w:t>ф. 0504425</w:t>
        </w:r>
      </w:hyperlink>
      <w:r w:rsidRPr="00DB0B15">
        <w:rPr>
          <w:sz w:val="28"/>
          <w:szCs w:val="28"/>
        </w:rPr>
        <w:t>);</w:t>
      </w:r>
    </w:p>
    <w:p w:rsidR="0027240A" w:rsidRPr="00DB0B15" w:rsidRDefault="00516C2C">
      <w:pPr>
        <w:pStyle w:val="ab"/>
        <w:numPr>
          <w:ilvl w:val="0"/>
          <w:numId w:val="12"/>
        </w:numPr>
        <w:spacing w:after="0"/>
        <w:ind w:left="482"/>
        <w:jc w:val="both"/>
        <w:rPr>
          <w:sz w:val="28"/>
          <w:szCs w:val="28"/>
        </w:rPr>
      </w:pPr>
      <w:r w:rsidRPr="00DB0B15">
        <w:rPr>
          <w:sz w:val="28"/>
          <w:szCs w:val="28"/>
        </w:rPr>
        <w:t>бухгалтерской справки (</w:t>
      </w:r>
      <w:hyperlink r:id="rId185" w:history="1">
        <w:r w:rsidRPr="00DB0B15">
          <w:rPr>
            <w:rStyle w:val="afc"/>
            <w:color w:val="auto"/>
            <w:sz w:val="28"/>
            <w:szCs w:val="28"/>
            <w:u w:val="none"/>
          </w:rPr>
          <w:t>ф. 0504833</w:t>
        </w:r>
      </w:hyperlink>
      <w:r w:rsidRPr="00DB0B15">
        <w:rPr>
          <w:sz w:val="28"/>
          <w:szCs w:val="28"/>
        </w:rPr>
        <w:t>);</w:t>
      </w:r>
    </w:p>
    <w:p w:rsidR="0027240A" w:rsidRPr="00DB0B15" w:rsidRDefault="00516C2C">
      <w:pPr>
        <w:pStyle w:val="ab"/>
        <w:numPr>
          <w:ilvl w:val="0"/>
          <w:numId w:val="12"/>
        </w:numPr>
        <w:spacing w:after="0"/>
        <w:ind w:left="482"/>
        <w:jc w:val="both"/>
        <w:rPr>
          <w:sz w:val="28"/>
          <w:szCs w:val="28"/>
        </w:rPr>
      </w:pPr>
      <w:r w:rsidRPr="00DB0B15">
        <w:rPr>
          <w:sz w:val="28"/>
          <w:szCs w:val="28"/>
        </w:rPr>
        <w:t>акта выполненных работ;</w:t>
      </w:r>
    </w:p>
    <w:p w:rsidR="0027240A" w:rsidRPr="00DB0B15" w:rsidRDefault="00516C2C">
      <w:pPr>
        <w:pStyle w:val="ab"/>
        <w:numPr>
          <w:ilvl w:val="0"/>
          <w:numId w:val="12"/>
        </w:numPr>
        <w:spacing w:after="0"/>
        <w:ind w:left="482"/>
        <w:jc w:val="both"/>
        <w:rPr>
          <w:sz w:val="28"/>
          <w:szCs w:val="28"/>
        </w:rPr>
      </w:pPr>
      <w:r w:rsidRPr="00DB0B15">
        <w:rPr>
          <w:sz w:val="28"/>
          <w:szCs w:val="28"/>
        </w:rPr>
        <w:t>акта об оказании услуг;</w:t>
      </w:r>
    </w:p>
    <w:p w:rsidR="0027240A" w:rsidRPr="00DB0B15" w:rsidRDefault="00516C2C">
      <w:pPr>
        <w:pStyle w:val="ab"/>
        <w:numPr>
          <w:ilvl w:val="0"/>
          <w:numId w:val="12"/>
        </w:numPr>
        <w:spacing w:after="0"/>
        <w:ind w:left="482"/>
        <w:jc w:val="both"/>
        <w:rPr>
          <w:sz w:val="28"/>
          <w:szCs w:val="28"/>
        </w:rPr>
      </w:pPr>
      <w:r w:rsidRPr="00DB0B15">
        <w:rPr>
          <w:sz w:val="28"/>
          <w:szCs w:val="28"/>
        </w:rPr>
        <w:t>акта приема-передачи;</w:t>
      </w:r>
    </w:p>
    <w:p w:rsidR="0027240A" w:rsidRPr="00DB0B15" w:rsidRDefault="00516C2C">
      <w:pPr>
        <w:pStyle w:val="ab"/>
        <w:numPr>
          <w:ilvl w:val="0"/>
          <w:numId w:val="12"/>
        </w:numPr>
        <w:spacing w:after="0"/>
        <w:ind w:left="482"/>
        <w:jc w:val="both"/>
        <w:rPr>
          <w:sz w:val="28"/>
          <w:szCs w:val="28"/>
        </w:rPr>
      </w:pPr>
      <w:r w:rsidRPr="00DB0B15">
        <w:rPr>
          <w:sz w:val="28"/>
          <w:szCs w:val="28"/>
        </w:rPr>
        <w:t>договора в случае осуществления авансовых платежей в соответствии с его условиями;</w:t>
      </w:r>
    </w:p>
    <w:p w:rsidR="0027240A" w:rsidRPr="00DB0B15" w:rsidRDefault="00516C2C">
      <w:pPr>
        <w:pStyle w:val="ab"/>
        <w:numPr>
          <w:ilvl w:val="0"/>
          <w:numId w:val="12"/>
        </w:numPr>
        <w:spacing w:after="0"/>
        <w:ind w:left="482"/>
        <w:jc w:val="both"/>
        <w:rPr>
          <w:sz w:val="28"/>
          <w:szCs w:val="28"/>
        </w:rPr>
      </w:pPr>
      <w:r w:rsidRPr="00DB0B15">
        <w:rPr>
          <w:sz w:val="28"/>
          <w:szCs w:val="28"/>
        </w:rPr>
        <w:t>авансового отчета (</w:t>
      </w:r>
      <w:hyperlink r:id="rId186" w:history="1">
        <w:r w:rsidRPr="00DB0B15">
          <w:rPr>
            <w:rStyle w:val="afc"/>
            <w:color w:val="auto"/>
            <w:sz w:val="28"/>
            <w:szCs w:val="28"/>
            <w:u w:val="none"/>
          </w:rPr>
          <w:t>ф. 0504505</w:t>
        </w:r>
      </w:hyperlink>
      <w:r w:rsidRPr="00DB0B15">
        <w:rPr>
          <w:sz w:val="28"/>
          <w:szCs w:val="28"/>
        </w:rPr>
        <w:t>);</w:t>
      </w:r>
    </w:p>
    <w:p w:rsidR="0027240A" w:rsidRPr="00DB0B15" w:rsidRDefault="00516C2C">
      <w:pPr>
        <w:pStyle w:val="ab"/>
        <w:numPr>
          <w:ilvl w:val="0"/>
          <w:numId w:val="12"/>
        </w:numPr>
        <w:spacing w:after="0"/>
        <w:ind w:left="482"/>
        <w:jc w:val="both"/>
        <w:rPr>
          <w:sz w:val="28"/>
          <w:szCs w:val="28"/>
        </w:rPr>
      </w:pPr>
      <w:r w:rsidRPr="00DB0B15">
        <w:rPr>
          <w:sz w:val="28"/>
          <w:szCs w:val="28"/>
        </w:rPr>
        <w:lastRenderedPageBreak/>
        <w:t>справки-расчета;</w:t>
      </w:r>
    </w:p>
    <w:p w:rsidR="0027240A" w:rsidRPr="00DB0B15" w:rsidRDefault="00516C2C">
      <w:pPr>
        <w:pStyle w:val="ab"/>
        <w:numPr>
          <w:ilvl w:val="0"/>
          <w:numId w:val="12"/>
        </w:numPr>
        <w:spacing w:after="0"/>
        <w:ind w:left="482"/>
        <w:jc w:val="both"/>
        <w:rPr>
          <w:sz w:val="28"/>
          <w:szCs w:val="28"/>
        </w:rPr>
      </w:pPr>
      <w:r w:rsidRPr="00DB0B15">
        <w:rPr>
          <w:sz w:val="28"/>
          <w:szCs w:val="28"/>
        </w:rPr>
        <w:t>счета;</w:t>
      </w:r>
    </w:p>
    <w:p w:rsidR="0027240A" w:rsidRPr="00DB0B15" w:rsidRDefault="00516C2C">
      <w:pPr>
        <w:pStyle w:val="ab"/>
        <w:numPr>
          <w:ilvl w:val="0"/>
          <w:numId w:val="12"/>
        </w:numPr>
        <w:spacing w:after="0"/>
        <w:ind w:left="482"/>
        <w:jc w:val="both"/>
        <w:rPr>
          <w:sz w:val="28"/>
          <w:szCs w:val="28"/>
        </w:rPr>
      </w:pPr>
      <w:r w:rsidRPr="00DB0B15">
        <w:rPr>
          <w:sz w:val="28"/>
          <w:szCs w:val="28"/>
        </w:rPr>
        <w:t>счета-фактуры;</w:t>
      </w:r>
    </w:p>
    <w:p w:rsidR="0027240A" w:rsidRPr="00DB0B15" w:rsidRDefault="00516C2C">
      <w:pPr>
        <w:pStyle w:val="ab"/>
        <w:numPr>
          <w:ilvl w:val="0"/>
          <w:numId w:val="12"/>
        </w:numPr>
        <w:spacing w:after="0"/>
        <w:ind w:left="482"/>
        <w:jc w:val="both"/>
        <w:rPr>
          <w:sz w:val="28"/>
          <w:szCs w:val="28"/>
        </w:rPr>
      </w:pPr>
      <w:r w:rsidRPr="00DB0B15">
        <w:rPr>
          <w:sz w:val="28"/>
          <w:szCs w:val="28"/>
        </w:rPr>
        <w:t>товарной накладной (ТОРГ-12) (</w:t>
      </w:r>
      <w:hyperlink r:id="rId187" w:history="1">
        <w:r w:rsidRPr="00DB0B15">
          <w:rPr>
            <w:rStyle w:val="afc"/>
            <w:color w:val="auto"/>
            <w:sz w:val="28"/>
            <w:szCs w:val="28"/>
            <w:u w:val="none"/>
          </w:rPr>
          <w:t>ф. 0330212</w:t>
        </w:r>
      </w:hyperlink>
      <w:r w:rsidRPr="00DB0B15">
        <w:rPr>
          <w:sz w:val="28"/>
          <w:szCs w:val="28"/>
        </w:rPr>
        <w:t>);</w:t>
      </w:r>
    </w:p>
    <w:p w:rsidR="0027240A" w:rsidRPr="00DB0B15" w:rsidRDefault="00516C2C">
      <w:pPr>
        <w:pStyle w:val="ab"/>
        <w:numPr>
          <w:ilvl w:val="0"/>
          <w:numId w:val="12"/>
        </w:numPr>
        <w:spacing w:after="0"/>
        <w:ind w:left="482"/>
        <w:jc w:val="both"/>
        <w:rPr>
          <w:sz w:val="28"/>
          <w:szCs w:val="28"/>
        </w:rPr>
      </w:pPr>
      <w:r w:rsidRPr="00DB0B15">
        <w:rPr>
          <w:sz w:val="28"/>
          <w:szCs w:val="28"/>
        </w:rPr>
        <w:t>универсального передаточного документа;</w:t>
      </w:r>
    </w:p>
    <w:p w:rsidR="0027240A" w:rsidRPr="00DB0B15" w:rsidRDefault="00516C2C">
      <w:pPr>
        <w:pStyle w:val="ab"/>
        <w:numPr>
          <w:ilvl w:val="0"/>
          <w:numId w:val="12"/>
        </w:numPr>
        <w:spacing w:after="0"/>
        <w:ind w:left="482"/>
        <w:jc w:val="both"/>
        <w:rPr>
          <w:sz w:val="28"/>
          <w:szCs w:val="28"/>
        </w:rPr>
      </w:pPr>
      <w:r w:rsidRPr="00DB0B15">
        <w:rPr>
          <w:sz w:val="28"/>
          <w:szCs w:val="28"/>
        </w:rPr>
        <w:t>чека;</w:t>
      </w:r>
    </w:p>
    <w:p w:rsidR="0027240A" w:rsidRPr="00DB0B15" w:rsidRDefault="00516C2C">
      <w:pPr>
        <w:pStyle w:val="ab"/>
        <w:numPr>
          <w:ilvl w:val="0"/>
          <w:numId w:val="12"/>
        </w:numPr>
        <w:spacing w:after="0"/>
        <w:ind w:left="482"/>
        <w:jc w:val="both"/>
        <w:rPr>
          <w:sz w:val="28"/>
          <w:szCs w:val="28"/>
        </w:rPr>
      </w:pPr>
      <w:r w:rsidRPr="00DB0B15">
        <w:rPr>
          <w:sz w:val="28"/>
          <w:szCs w:val="28"/>
        </w:rPr>
        <w:t>квитанции;</w:t>
      </w:r>
    </w:p>
    <w:p w:rsidR="0027240A" w:rsidRPr="00DB0B15" w:rsidRDefault="00516C2C">
      <w:pPr>
        <w:pStyle w:val="ab"/>
        <w:numPr>
          <w:ilvl w:val="0"/>
          <w:numId w:val="12"/>
        </w:numPr>
        <w:spacing w:after="0"/>
        <w:ind w:left="482"/>
        <w:jc w:val="both"/>
        <w:rPr>
          <w:sz w:val="28"/>
          <w:szCs w:val="28"/>
        </w:rPr>
      </w:pPr>
      <w:r w:rsidRPr="00DB0B15">
        <w:rPr>
          <w:sz w:val="28"/>
          <w:szCs w:val="28"/>
        </w:rPr>
        <w:t>исполнительного листа, судебного приказа;</w:t>
      </w:r>
    </w:p>
    <w:p w:rsidR="0027240A" w:rsidRPr="00DB0B15" w:rsidRDefault="00516C2C">
      <w:pPr>
        <w:pStyle w:val="ab"/>
        <w:numPr>
          <w:ilvl w:val="0"/>
          <w:numId w:val="12"/>
        </w:numPr>
        <w:spacing w:after="0"/>
        <w:ind w:left="482"/>
        <w:jc w:val="both"/>
        <w:rPr>
          <w:sz w:val="28"/>
          <w:szCs w:val="28"/>
        </w:rPr>
      </w:pPr>
      <w:r w:rsidRPr="00DB0B15">
        <w:rPr>
          <w:sz w:val="28"/>
          <w:szCs w:val="28"/>
        </w:rPr>
        <w:t>налоговой декларации, налогового расчета (расчета авансовых платежей), расчета по страховым взносам;</w:t>
      </w:r>
    </w:p>
    <w:p w:rsidR="0027240A" w:rsidRPr="00DB0B15" w:rsidRDefault="00516C2C">
      <w:pPr>
        <w:pStyle w:val="ab"/>
        <w:numPr>
          <w:ilvl w:val="0"/>
          <w:numId w:val="12"/>
        </w:numPr>
        <w:spacing w:after="0"/>
        <w:ind w:left="482"/>
        <w:jc w:val="both"/>
        <w:rPr>
          <w:sz w:val="28"/>
          <w:szCs w:val="28"/>
        </w:rPr>
      </w:pPr>
      <w:r w:rsidRPr="00DB0B15">
        <w:rPr>
          <w:sz w:val="28"/>
          <w:szCs w:val="28"/>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27240A" w:rsidRPr="00DB0B15" w:rsidRDefault="00516C2C">
      <w:pPr>
        <w:pStyle w:val="ab"/>
        <w:numPr>
          <w:ilvl w:val="0"/>
          <w:numId w:val="12"/>
        </w:numPr>
        <w:spacing w:after="0"/>
        <w:ind w:left="482"/>
        <w:jc w:val="both"/>
        <w:rPr>
          <w:sz w:val="28"/>
          <w:szCs w:val="28"/>
        </w:rPr>
      </w:pPr>
      <w:r w:rsidRPr="00DB0B15">
        <w:rPr>
          <w:sz w:val="28"/>
          <w:szCs w:val="28"/>
        </w:rPr>
        <w:t>согласованного руководителем заявления о выдаче под отчет денежных средств.</w:t>
      </w:r>
    </w:p>
    <w:p w:rsidR="0027240A" w:rsidRPr="00DB0B15" w:rsidRDefault="00516C2C">
      <w:pPr>
        <w:rPr>
          <w:sz w:val="28"/>
          <w:szCs w:val="28"/>
        </w:rPr>
      </w:pPr>
      <w:r w:rsidRPr="00DB0B15">
        <w:rPr>
          <w:i/>
          <w:sz w:val="28"/>
          <w:szCs w:val="28"/>
        </w:rPr>
        <w:t>(Основание:</w:t>
      </w:r>
      <w:hyperlink r:id="rId188" w:history="1">
        <w:r w:rsidRPr="00DB0B15">
          <w:rPr>
            <w:rStyle w:val="afc"/>
            <w:i/>
            <w:color w:val="auto"/>
            <w:sz w:val="28"/>
            <w:szCs w:val="28"/>
            <w:u w:val="none"/>
          </w:rPr>
          <w:t>п. 4 ст. 219</w:t>
        </w:r>
      </w:hyperlink>
      <w:r w:rsidRPr="00DB0B15">
        <w:rPr>
          <w:i/>
          <w:sz w:val="28"/>
          <w:szCs w:val="28"/>
        </w:rPr>
        <w:t xml:space="preserve"> БК РФ, </w:t>
      </w:r>
      <w:hyperlink r:id="rId189" w:history="1">
        <w:r w:rsidRPr="00DB0B15">
          <w:rPr>
            <w:rStyle w:val="afc"/>
            <w:i/>
            <w:color w:val="auto"/>
            <w:sz w:val="28"/>
            <w:szCs w:val="28"/>
            <w:u w:val="none"/>
          </w:rPr>
          <w:t>п. 318</w:t>
        </w:r>
      </w:hyperlink>
      <w:r w:rsidRPr="00DB0B15">
        <w:rPr>
          <w:i/>
          <w:sz w:val="28"/>
          <w:szCs w:val="28"/>
        </w:rPr>
        <w:t xml:space="preserve"> Инструкции № 157н)</w:t>
      </w:r>
    </w:p>
    <w:p w:rsidR="0027240A" w:rsidRPr="00DB0B15" w:rsidRDefault="00516C2C">
      <w:pPr>
        <w:pStyle w:val="2"/>
        <w:rPr>
          <w:sz w:val="28"/>
          <w:szCs w:val="28"/>
        </w:rPr>
      </w:pPr>
      <w:bookmarkStart w:id="89" w:name="_ref_1071920"/>
      <w:r w:rsidRPr="00DB0B15">
        <w:rPr>
          <w:sz w:val="28"/>
          <w:szCs w:val="28"/>
        </w:rPr>
        <w:t xml:space="preserve">Аналитический учет операций по счету 050400000 "Сметные (плановые, прогнозные) назначения" ведется в Карточке учета прогнозных (плановых) назначений по форме, предусмотренной в Приложении № </w:t>
      </w:r>
      <w:fldSimple w:instr=" REF _ref_566885 \h \n \!  \* MERGEFORMAT " w:fldLock="1">
        <w:r w:rsidRPr="00DB0B15">
          <w:rPr>
            <w:sz w:val="28"/>
            <w:szCs w:val="28"/>
          </w:rPr>
          <w:t>3</w:t>
        </w:r>
      </w:fldSimple>
      <w:r w:rsidRPr="00DB0B15">
        <w:rPr>
          <w:sz w:val="28"/>
          <w:szCs w:val="28"/>
        </w:rPr>
        <w:t> к Учетной политике.</w:t>
      </w:r>
      <w:bookmarkEnd w:id="89"/>
    </w:p>
    <w:p w:rsidR="0027240A" w:rsidRPr="00DB0B15" w:rsidRDefault="00516C2C">
      <w:pPr>
        <w:rPr>
          <w:sz w:val="28"/>
          <w:szCs w:val="28"/>
        </w:rPr>
      </w:pPr>
      <w:r w:rsidRPr="00DB0B15">
        <w:rPr>
          <w:i/>
          <w:sz w:val="28"/>
          <w:szCs w:val="28"/>
        </w:rPr>
        <w:t xml:space="preserve">(Основание: </w:t>
      </w:r>
      <w:hyperlink r:id="rId190" w:history="1">
        <w:r w:rsidRPr="00DB0B15">
          <w:rPr>
            <w:rStyle w:val="afc"/>
            <w:i/>
            <w:color w:val="auto"/>
            <w:sz w:val="28"/>
            <w:szCs w:val="28"/>
            <w:u w:val="none"/>
          </w:rPr>
          <w:t>п. 150</w:t>
        </w:r>
      </w:hyperlink>
      <w:r w:rsidRPr="00DB0B15">
        <w:rPr>
          <w:i/>
          <w:sz w:val="28"/>
          <w:szCs w:val="28"/>
        </w:rPr>
        <w:t xml:space="preserve"> Инструкции № 162н)</w:t>
      </w:r>
    </w:p>
    <w:p w:rsidR="0027240A" w:rsidRPr="00DB0B15" w:rsidRDefault="00516C2C">
      <w:pPr>
        <w:pStyle w:val="1"/>
        <w:rPr>
          <w:sz w:val="28"/>
        </w:rPr>
      </w:pPr>
      <w:bookmarkStart w:id="90" w:name="_ref_16402"/>
      <w:r w:rsidRPr="00DB0B15">
        <w:rPr>
          <w:sz w:val="28"/>
        </w:rPr>
        <w:t>Обесценение активов</w:t>
      </w:r>
      <w:bookmarkEnd w:id="90"/>
    </w:p>
    <w:p w:rsidR="0027240A" w:rsidRPr="00DB0B15" w:rsidRDefault="00516C2C">
      <w:pPr>
        <w:pStyle w:val="2"/>
        <w:rPr>
          <w:sz w:val="28"/>
          <w:szCs w:val="28"/>
        </w:rPr>
      </w:pPr>
      <w:bookmarkStart w:id="91" w:name="_ref_514522"/>
      <w:r w:rsidRPr="00DB0B15">
        <w:rPr>
          <w:sz w:val="28"/>
          <w:szCs w:val="28"/>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91"/>
    </w:p>
    <w:p w:rsidR="0027240A" w:rsidRPr="00DB0B15" w:rsidRDefault="00516C2C">
      <w:pPr>
        <w:rPr>
          <w:sz w:val="28"/>
          <w:szCs w:val="28"/>
        </w:rPr>
      </w:pPr>
      <w:r w:rsidRPr="00DB0B15">
        <w:rPr>
          <w:i/>
          <w:sz w:val="28"/>
          <w:szCs w:val="28"/>
        </w:rPr>
        <w:t xml:space="preserve">(Основание: </w:t>
      </w:r>
      <w:hyperlink r:id="rId191" w:history="1">
        <w:r w:rsidRPr="00DB0B15">
          <w:rPr>
            <w:rStyle w:val="afc"/>
            <w:i/>
            <w:color w:val="auto"/>
            <w:sz w:val="28"/>
            <w:szCs w:val="28"/>
            <w:u w:val="none"/>
          </w:rPr>
          <w:t>п. 9</w:t>
        </w:r>
      </w:hyperlink>
      <w:r w:rsidRPr="00DB0B15">
        <w:rPr>
          <w:i/>
          <w:sz w:val="28"/>
          <w:szCs w:val="28"/>
        </w:rPr>
        <w:t xml:space="preserve"> СГС "Учетная политика", </w:t>
      </w:r>
      <w:hyperlink r:id="rId192" w:history="1">
        <w:r w:rsidRPr="00DB0B15">
          <w:rPr>
            <w:rStyle w:val="afc"/>
            <w:i/>
            <w:color w:val="auto"/>
            <w:sz w:val="28"/>
            <w:szCs w:val="28"/>
            <w:u w:val="none"/>
          </w:rPr>
          <w:t>п. п. 5</w:t>
        </w:r>
      </w:hyperlink>
      <w:r w:rsidRPr="00DB0B15">
        <w:rPr>
          <w:i/>
          <w:sz w:val="28"/>
          <w:szCs w:val="28"/>
        </w:rPr>
        <w:t xml:space="preserve">, </w:t>
      </w:r>
      <w:hyperlink r:id="rId193" w:history="1">
        <w:r w:rsidRPr="00DB0B15">
          <w:rPr>
            <w:rStyle w:val="afc"/>
            <w:i/>
            <w:color w:val="auto"/>
            <w:sz w:val="28"/>
            <w:szCs w:val="28"/>
            <w:u w:val="none"/>
          </w:rPr>
          <w:t>6</w:t>
        </w:r>
      </w:hyperlink>
      <w:r w:rsidRPr="00DB0B15">
        <w:rPr>
          <w:i/>
          <w:sz w:val="28"/>
          <w:szCs w:val="28"/>
        </w:rPr>
        <w:t xml:space="preserve"> СГС "Обесценение активов")</w:t>
      </w:r>
    </w:p>
    <w:p w:rsidR="0027240A" w:rsidRPr="00DB0B15" w:rsidRDefault="00516C2C">
      <w:pPr>
        <w:pStyle w:val="2"/>
        <w:rPr>
          <w:sz w:val="28"/>
          <w:szCs w:val="28"/>
        </w:rPr>
      </w:pPr>
      <w:bookmarkStart w:id="92" w:name="_ref_520411"/>
      <w:r w:rsidRPr="00DB0B15">
        <w:rPr>
          <w:sz w:val="28"/>
          <w:szCs w:val="28"/>
        </w:rP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194" w:history="1">
        <w:r w:rsidRPr="00DB0B15">
          <w:rPr>
            <w:rStyle w:val="afc"/>
            <w:color w:val="auto"/>
            <w:sz w:val="28"/>
            <w:szCs w:val="28"/>
            <w:u w:val="none"/>
          </w:rPr>
          <w:t>(ф. 0504087)</w:t>
        </w:r>
      </w:hyperlink>
      <w:r w:rsidRPr="00DB0B15">
        <w:rPr>
          <w:sz w:val="28"/>
          <w:szCs w:val="28"/>
        </w:rPr>
        <w:t>.</w:t>
      </w:r>
      <w:bookmarkEnd w:id="92"/>
    </w:p>
    <w:p w:rsidR="0027240A" w:rsidRPr="00DB0B15" w:rsidRDefault="00516C2C">
      <w:pPr>
        <w:rPr>
          <w:sz w:val="28"/>
          <w:szCs w:val="28"/>
        </w:rPr>
      </w:pPr>
      <w:r w:rsidRPr="00DB0B15">
        <w:rPr>
          <w:i/>
          <w:sz w:val="28"/>
          <w:szCs w:val="28"/>
        </w:rPr>
        <w:t xml:space="preserve">(Основание: </w:t>
      </w:r>
      <w:hyperlink r:id="rId195" w:history="1">
        <w:r w:rsidRPr="00DB0B15">
          <w:rPr>
            <w:rStyle w:val="afc"/>
            <w:i/>
            <w:color w:val="auto"/>
            <w:sz w:val="28"/>
            <w:szCs w:val="28"/>
            <w:u w:val="none"/>
          </w:rPr>
          <w:t>п. п. 6</w:t>
        </w:r>
      </w:hyperlink>
      <w:r w:rsidRPr="00DB0B15">
        <w:rPr>
          <w:i/>
          <w:sz w:val="28"/>
          <w:szCs w:val="28"/>
        </w:rPr>
        <w:t xml:space="preserve">, </w:t>
      </w:r>
      <w:hyperlink r:id="rId196" w:history="1">
        <w:r w:rsidRPr="00DB0B15">
          <w:rPr>
            <w:rStyle w:val="afc"/>
            <w:i/>
            <w:color w:val="auto"/>
            <w:sz w:val="28"/>
            <w:szCs w:val="28"/>
            <w:u w:val="none"/>
          </w:rPr>
          <w:t>18</w:t>
        </w:r>
      </w:hyperlink>
      <w:r w:rsidRPr="00DB0B15">
        <w:rPr>
          <w:i/>
          <w:sz w:val="28"/>
          <w:szCs w:val="28"/>
        </w:rPr>
        <w:t xml:space="preserve"> СГС "Обесценение активов")</w:t>
      </w:r>
    </w:p>
    <w:p w:rsidR="0027240A" w:rsidRPr="00DB0B15" w:rsidRDefault="00516C2C">
      <w:pPr>
        <w:pStyle w:val="2"/>
        <w:rPr>
          <w:sz w:val="28"/>
          <w:szCs w:val="28"/>
        </w:rPr>
      </w:pPr>
      <w:bookmarkStart w:id="93" w:name="_ref_520412"/>
      <w:r w:rsidRPr="00DB0B15">
        <w:rPr>
          <w:sz w:val="28"/>
          <w:szCs w:val="28"/>
        </w:rP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93"/>
    </w:p>
    <w:p w:rsidR="0027240A" w:rsidRPr="00DB0B15" w:rsidRDefault="00516C2C">
      <w:pPr>
        <w:rPr>
          <w:sz w:val="28"/>
          <w:szCs w:val="28"/>
        </w:rPr>
      </w:pPr>
      <w:r w:rsidRPr="00DB0B15">
        <w:rPr>
          <w:i/>
          <w:sz w:val="28"/>
          <w:szCs w:val="28"/>
        </w:rPr>
        <w:lastRenderedPageBreak/>
        <w:t xml:space="preserve">(Основание: </w:t>
      </w:r>
      <w:hyperlink r:id="rId197" w:history="1">
        <w:r w:rsidRPr="00DB0B15">
          <w:rPr>
            <w:rStyle w:val="afc"/>
            <w:i/>
            <w:color w:val="auto"/>
            <w:sz w:val="28"/>
            <w:szCs w:val="28"/>
            <w:u w:val="none"/>
          </w:rPr>
          <w:t>п. 9</w:t>
        </w:r>
      </w:hyperlink>
      <w:r w:rsidRPr="00DB0B15">
        <w:rPr>
          <w:i/>
          <w:sz w:val="28"/>
          <w:szCs w:val="28"/>
        </w:rPr>
        <w:t xml:space="preserve"> СГС "Учетная политика")</w:t>
      </w:r>
    </w:p>
    <w:p w:rsidR="0027240A" w:rsidRPr="00DB0B15" w:rsidRDefault="00516C2C">
      <w:pPr>
        <w:pStyle w:val="2"/>
        <w:rPr>
          <w:sz w:val="28"/>
          <w:szCs w:val="28"/>
        </w:rPr>
      </w:pPr>
      <w:bookmarkStart w:id="94" w:name="_ref_520413"/>
      <w:r w:rsidRPr="00DB0B15">
        <w:rPr>
          <w:sz w:val="28"/>
          <w:szCs w:val="28"/>
        </w:rP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94"/>
    </w:p>
    <w:p w:rsidR="0027240A" w:rsidRPr="00DB0B15" w:rsidRDefault="00516C2C">
      <w:pPr>
        <w:rPr>
          <w:sz w:val="28"/>
          <w:szCs w:val="28"/>
        </w:rPr>
      </w:pPr>
      <w:r w:rsidRPr="00DB0B15">
        <w:rPr>
          <w:sz w:val="28"/>
          <w:szCs w:val="28"/>
        </w:rPr>
        <w:t>В случае если предлагается решение о проведении оценки, также указывается оптимальный метод определения справедливой стоимости актива.</w:t>
      </w:r>
    </w:p>
    <w:p w:rsidR="0027240A" w:rsidRPr="00DB0B15" w:rsidRDefault="00516C2C">
      <w:pPr>
        <w:rPr>
          <w:sz w:val="28"/>
          <w:szCs w:val="28"/>
        </w:rPr>
      </w:pPr>
      <w:r w:rsidRPr="00DB0B15">
        <w:rPr>
          <w:i/>
          <w:sz w:val="28"/>
          <w:szCs w:val="28"/>
        </w:rPr>
        <w:t xml:space="preserve">(Основание: </w:t>
      </w:r>
      <w:hyperlink r:id="rId198" w:history="1">
        <w:r w:rsidRPr="00DB0B15">
          <w:rPr>
            <w:rStyle w:val="afc"/>
            <w:i/>
            <w:color w:val="auto"/>
            <w:sz w:val="28"/>
            <w:szCs w:val="28"/>
            <w:u w:val="none"/>
          </w:rPr>
          <w:t>п. 9</w:t>
        </w:r>
      </w:hyperlink>
      <w:r w:rsidRPr="00DB0B15">
        <w:rPr>
          <w:i/>
          <w:sz w:val="28"/>
          <w:szCs w:val="28"/>
        </w:rPr>
        <w:t xml:space="preserve"> СГС "Учетная политика", </w:t>
      </w:r>
      <w:hyperlink r:id="rId199" w:history="1">
        <w:r w:rsidRPr="00DB0B15">
          <w:rPr>
            <w:rStyle w:val="afc"/>
            <w:i/>
            <w:color w:val="auto"/>
            <w:sz w:val="28"/>
            <w:szCs w:val="28"/>
            <w:u w:val="none"/>
          </w:rPr>
          <w:t>п. п. 10</w:t>
        </w:r>
      </w:hyperlink>
      <w:r w:rsidRPr="00DB0B15">
        <w:rPr>
          <w:i/>
          <w:sz w:val="28"/>
          <w:szCs w:val="28"/>
        </w:rPr>
        <w:t xml:space="preserve">, </w:t>
      </w:r>
      <w:hyperlink r:id="rId200" w:history="1">
        <w:r w:rsidRPr="00DB0B15">
          <w:rPr>
            <w:rStyle w:val="afc"/>
            <w:i/>
            <w:color w:val="auto"/>
            <w:sz w:val="28"/>
            <w:szCs w:val="28"/>
            <w:u w:val="none"/>
          </w:rPr>
          <w:t>11</w:t>
        </w:r>
      </w:hyperlink>
      <w:r w:rsidRPr="00DB0B15">
        <w:rPr>
          <w:i/>
          <w:sz w:val="28"/>
          <w:szCs w:val="28"/>
        </w:rPr>
        <w:t xml:space="preserve"> СГС "Обесценение активов")</w:t>
      </w:r>
    </w:p>
    <w:p w:rsidR="0027240A" w:rsidRPr="00DB0B15" w:rsidRDefault="00516C2C">
      <w:pPr>
        <w:pStyle w:val="2"/>
        <w:rPr>
          <w:sz w:val="28"/>
          <w:szCs w:val="28"/>
        </w:rPr>
      </w:pPr>
      <w:bookmarkStart w:id="95" w:name="_ref_520414"/>
      <w:r w:rsidRPr="00DB0B15">
        <w:rPr>
          <w:sz w:val="28"/>
          <w:szCs w:val="28"/>
        </w:rPr>
        <w:t xml:space="preserve">При выявлении признаков возможного обесценения (снижения убытка) </w:t>
      </w:r>
      <w:r w:rsidR="00E27A2F" w:rsidRPr="00E27A2F">
        <w:rPr>
          <w:sz w:val="28"/>
          <w:szCs w:val="28"/>
        </w:rPr>
        <w:t xml:space="preserve"> руководитель МКУ “</w:t>
      </w:r>
      <w:r w:rsidR="00A327D2" w:rsidRPr="00A327D2">
        <w:rPr>
          <w:sz w:val="28"/>
          <w:szCs w:val="28"/>
        </w:rPr>
        <w:t>Ц</w:t>
      </w:r>
      <w:r w:rsidR="00E27A2F" w:rsidRPr="00E27A2F">
        <w:rPr>
          <w:sz w:val="28"/>
          <w:szCs w:val="28"/>
        </w:rPr>
        <w:t>ентрализованная бухгалтерия</w:t>
      </w:r>
      <w:r w:rsidR="00A327D2" w:rsidRPr="00A327D2">
        <w:rPr>
          <w:sz w:val="28"/>
          <w:szCs w:val="28"/>
        </w:rPr>
        <w:t xml:space="preserve"> </w:t>
      </w:r>
      <w:r w:rsidRPr="00DB0B15">
        <w:rPr>
          <w:sz w:val="28"/>
          <w:szCs w:val="28"/>
        </w:rPr>
        <w:t>принимает решение о необходимости (об отсутствии необходимости) определения справедливой стоимости такого актива.</w:t>
      </w:r>
      <w:bookmarkEnd w:id="95"/>
    </w:p>
    <w:p w:rsidR="0027240A" w:rsidRPr="00DB0B15" w:rsidRDefault="00516C2C">
      <w:pPr>
        <w:pStyle w:val="2"/>
        <w:rPr>
          <w:sz w:val="28"/>
          <w:szCs w:val="28"/>
        </w:rPr>
      </w:pPr>
      <w:bookmarkStart w:id="96" w:name="_ref_520415"/>
      <w:r w:rsidRPr="00DB0B15">
        <w:rPr>
          <w:sz w:val="28"/>
          <w:szCs w:val="28"/>
        </w:rPr>
        <w:t>Это решение оформляется приказом с указанием метода, которым стоимость будет определена.</w:t>
      </w:r>
      <w:bookmarkEnd w:id="96"/>
    </w:p>
    <w:p w:rsidR="0027240A" w:rsidRPr="00DB0B15" w:rsidRDefault="00516C2C">
      <w:pPr>
        <w:rPr>
          <w:sz w:val="28"/>
          <w:szCs w:val="28"/>
        </w:rPr>
      </w:pPr>
      <w:r w:rsidRPr="00DB0B15">
        <w:rPr>
          <w:i/>
          <w:sz w:val="28"/>
          <w:szCs w:val="28"/>
        </w:rPr>
        <w:t xml:space="preserve">(Основание: </w:t>
      </w:r>
      <w:hyperlink r:id="rId201" w:history="1">
        <w:r w:rsidRPr="00DB0B15">
          <w:rPr>
            <w:rStyle w:val="afc"/>
            <w:i/>
            <w:color w:val="auto"/>
            <w:sz w:val="28"/>
            <w:szCs w:val="28"/>
            <w:u w:val="none"/>
          </w:rPr>
          <w:t>п. п. 10</w:t>
        </w:r>
      </w:hyperlink>
      <w:r w:rsidRPr="00DB0B15">
        <w:rPr>
          <w:i/>
          <w:sz w:val="28"/>
          <w:szCs w:val="28"/>
        </w:rPr>
        <w:t xml:space="preserve">, </w:t>
      </w:r>
      <w:hyperlink r:id="rId202" w:history="1">
        <w:r w:rsidRPr="00DB0B15">
          <w:rPr>
            <w:rStyle w:val="afc"/>
            <w:i/>
            <w:color w:val="auto"/>
            <w:sz w:val="28"/>
            <w:szCs w:val="28"/>
            <w:u w:val="none"/>
          </w:rPr>
          <w:t>22</w:t>
        </w:r>
      </w:hyperlink>
      <w:r w:rsidRPr="00DB0B15">
        <w:rPr>
          <w:i/>
          <w:sz w:val="28"/>
          <w:szCs w:val="28"/>
        </w:rPr>
        <w:t xml:space="preserve"> СГС "Обесценение активов")</w:t>
      </w:r>
    </w:p>
    <w:p w:rsidR="0027240A" w:rsidRPr="00DB0B15" w:rsidRDefault="00516C2C">
      <w:pPr>
        <w:pStyle w:val="2"/>
        <w:rPr>
          <w:sz w:val="28"/>
          <w:szCs w:val="28"/>
        </w:rPr>
      </w:pPr>
      <w:bookmarkStart w:id="97" w:name="_ref_520416"/>
      <w:r w:rsidRPr="00DB0B15">
        <w:rPr>
          <w:sz w:val="28"/>
          <w:szCs w:val="28"/>
        </w:rP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97"/>
    </w:p>
    <w:p w:rsidR="0027240A" w:rsidRPr="00DB0B15" w:rsidRDefault="00516C2C">
      <w:pPr>
        <w:rPr>
          <w:sz w:val="28"/>
          <w:szCs w:val="28"/>
        </w:rPr>
      </w:pPr>
      <w:r w:rsidRPr="00DB0B15">
        <w:rPr>
          <w:i/>
          <w:sz w:val="28"/>
          <w:szCs w:val="28"/>
        </w:rPr>
        <w:t xml:space="preserve">(Основание: </w:t>
      </w:r>
      <w:hyperlink r:id="rId203" w:history="1">
        <w:r w:rsidRPr="00DB0B15">
          <w:rPr>
            <w:rStyle w:val="afc"/>
            <w:i/>
            <w:color w:val="auto"/>
            <w:sz w:val="28"/>
            <w:szCs w:val="28"/>
            <w:u w:val="none"/>
          </w:rPr>
          <w:t>п. 13</w:t>
        </w:r>
      </w:hyperlink>
      <w:r w:rsidRPr="00DB0B15">
        <w:rPr>
          <w:i/>
          <w:sz w:val="28"/>
          <w:szCs w:val="28"/>
        </w:rPr>
        <w:t xml:space="preserve"> СГС "Обесценение активов")</w:t>
      </w:r>
    </w:p>
    <w:p w:rsidR="0027240A" w:rsidRPr="00DB0B15" w:rsidRDefault="00516C2C">
      <w:pPr>
        <w:pStyle w:val="2"/>
        <w:rPr>
          <w:sz w:val="28"/>
          <w:szCs w:val="28"/>
        </w:rPr>
      </w:pPr>
      <w:bookmarkStart w:id="98" w:name="_ref_520417"/>
      <w:r w:rsidRPr="00DB0B15">
        <w:rPr>
          <w:sz w:val="28"/>
          <w:szCs w:val="28"/>
        </w:rPr>
        <w:t>Если по результатам определения справедливой стоимости актива выявлен убыток от обесценения, то он подлежит признанию в учете.</w:t>
      </w:r>
      <w:bookmarkEnd w:id="98"/>
    </w:p>
    <w:p w:rsidR="0027240A" w:rsidRPr="00DB0B15" w:rsidRDefault="00516C2C">
      <w:pPr>
        <w:rPr>
          <w:sz w:val="28"/>
          <w:szCs w:val="28"/>
        </w:rPr>
      </w:pPr>
      <w:r w:rsidRPr="00DB0B15">
        <w:rPr>
          <w:i/>
          <w:sz w:val="28"/>
          <w:szCs w:val="28"/>
        </w:rPr>
        <w:t xml:space="preserve">(Основание: </w:t>
      </w:r>
      <w:hyperlink r:id="rId204" w:history="1">
        <w:r w:rsidRPr="00DB0B15">
          <w:rPr>
            <w:rStyle w:val="afc"/>
            <w:i/>
            <w:color w:val="auto"/>
            <w:sz w:val="28"/>
            <w:szCs w:val="28"/>
            <w:u w:val="none"/>
          </w:rPr>
          <w:t>п. 15</w:t>
        </w:r>
      </w:hyperlink>
      <w:r w:rsidRPr="00DB0B15">
        <w:rPr>
          <w:i/>
          <w:sz w:val="28"/>
          <w:szCs w:val="28"/>
        </w:rPr>
        <w:t xml:space="preserve"> СГС "Обесценение активов")</w:t>
      </w:r>
    </w:p>
    <w:p w:rsidR="0027240A" w:rsidRPr="00DB0B15" w:rsidRDefault="00516C2C">
      <w:pPr>
        <w:pStyle w:val="2"/>
        <w:rPr>
          <w:sz w:val="28"/>
          <w:szCs w:val="28"/>
        </w:rPr>
      </w:pPr>
      <w:bookmarkStart w:id="99" w:name="_ref_520418"/>
      <w:r w:rsidRPr="00DB0B15">
        <w:rPr>
          <w:sz w:val="28"/>
          <w:szCs w:val="28"/>
        </w:rP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05" w:history="1">
        <w:r w:rsidRPr="00DB0B15">
          <w:rPr>
            <w:rStyle w:val="afc"/>
            <w:color w:val="auto"/>
            <w:sz w:val="28"/>
            <w:szCs w:val="28"/>
            <w:u w:val="none"/>
          </w:rPr>
          <w:t>(ф. 0504833)</w:t>
        </w:r>
      </w:hyperlink>
      <w:r w:rsidRPr="00DB0B15">
        <w:rPr>
          <w:sz w:val="28"/>
          <w:szCs w:val="28"/>
        </w:rPr>
        <w:t>.</w:t>
      </w:r>
      <w:bookmarkEnd w:id="99"/>
    </w:p>
    <w:p w:rsidR="0027240A" w:rsidRPr="00DB0B15" w:rsidRDefault="00516C2C">
      <w:pPr>
        <w:rPr>
          <w:sz w:val="28"/>
          <w:szCs w:val="28"/>
        </w:rPr>
      </w:pPr>
      <w:r w:rsidRPr="00DB0B15">
        <w:rPr>
          <w:i/>
          <w:sz w:val="28"/>
          <w:szCs w:val="28"/>
        </w:rPr>
        <w:t xml:space="preserve">(Основание: </w:t>
      </w:r>
      <w:hyperlink r:id="rId206" w:history="1">
        <w:r w:rsidRPr="00DB0B15">
          <w:rPr>
            <w:rStyle w:val="afc"/>
            <w:i/>
            <w:color w:val="auto"/>
            <w:sz w:val="28"/>
            <w:szCs w:val="28"/>
            <w:u w:val="none"/>
          </w:rPr>
          <w:t>п. 9</w:t>
        </w:r>
      </w:hyperlink>
      <w:r w:rsidRPr="00DB0B15">
        <w:rPr>
          <w:i/>
          <w:sz w:val="28"/>
          <w:szCs w:val="28"/>
        </w:rPr>
        <w:t xml:space="preserve"> СГС "Учетная политика")</w:t>
      </w:r>
    </w:p>
    <w:p w:rsidR="0027240A" w:rsidRPr="00DB0B15" w:rsidRDefault="00516C2C">
      <w:pPr>
        <w:pStyle w:val="2"/>
        <w:rPr>
          <w:sz w:val="28"/>
          <w:szCs w:val="28"/>
        </w:rPr>
      </w:pPr>
      <w:bookmarkStart w:id="100" w:name="_ref_520419"/>
      <w:r w:rsidRPr="00DB0B15">
        <w:rPr>
          <w:sz w:val="28"/>
          <w:szCs w:val="28"/>
        </w:rP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00"/>
    </w:p>
    <w:p w:rsidR="0027240A" w:rsidRPr="00DB0B15" w:rsidRDefault="00516C2C">
      <w:pPr>
        <w:rPr>
          <w:sz w:val="28"/>
          <w:szCs w:val="28"/>
        </w:rPr>
      </w:pPr>
      <w:r w:rsidRPr="00DB0B15">
        <w:rPr>
          <w:i/>
          <w:sz w:val="28"/>
          <w:szCs w:val="28"/>
        </w:rPr>
        <w:t xml:space="preserve">(Основание: </w:t>
      </w:r>
      <w:hyperlink r:id="rId207" w:history="1">
        <w:r w:rsidRPr="00DB0B15">
          <w:rPr>
            <w:rStyle w:val="afc"/>
            <w:i/>
            <w:color w:val="auto"/>
            <w:sz w:val="28"/>
            <w:szCs w:val="28"/>
            <w:u w:val="none"/>
          </w:rPr>
          <w:t>п. 24</w:t>
        </w:r>
      </w:hyperlink>
      <w:r w:rsidRPr="00DB0B15">
        <w:rPr>
          <w:i/>
          <w:sz w:val="28"/>
          <w:szCs w:val="28"/>
        </w:rPr>
        <w:t xml:space="preserve"> СГС "Обесценение активов")</w:t>
      </w:r>
    </w:p>
    <w:p w:rsidR="0027240A" w:rsidRPr="00DB0B15" w:rsidRDefault="00516C2C">
      <w:pPr>
        <w:pStyle w:val="2"/>
        <w:rPr>
          <w:sz w:val="28"/>
          <w:szCs w:val="28"/>
        </w:rPr>
      </w:pPr>
      <w:bookmarkStart w:id="101" w:name="_ref_1002261"/>
      <w:r w:rsidRPr="00DB0B15">
        <w:rPr>
          <w:sz w:val="28"/>
          <w:szCs w:val="28"/>
        </w:rP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08" w:history="1">
        <w:r w:rsidRPr="00DB0B15">
          <w:rPr>
            <w:rStyle w:val="afc"/>
            <w:color w:val="auto"/>
            <w:sz w:val="28"/>
            <w:szCs w:val="28"/>
            <w:u w:val="none"/>
          </w:rPr>
          <w:t>(ф. 0504833)</w:t>
        </w:r>
      </w:hyperlink>
      <w:r w:rsidRPr="00DB0B15">
        <w:rPr>
          <w:sz w:val="28"/>
          <w:szCs w:val="28"/>
        </w:rPr>
        <w:t>.</w:t>
      </w:r>
      <w:bookmarkEnd w:id="101"/>
    </w:p>
    <w:p w:rsidR="0027240A" w:rsidRPr="00DB0B15" w:rsidRDefault="00516C2C">
      <w:pPr>
        <w:rPr>
          <w:sz w:val="28"/>
          <w:szCs w:val="28"/>
        </w:rPr>
      </w:pPr>
      <w:r w:rsidRPr="00DB0B15">
        <w:rPr>
          <w:i/>
          <w:sz w:val="28"/>
          <w:szCs w:val="28"/>
        </w:rPr>
        <w:lastRenderedPageBreak/>
        <w:t xml:space="preserve">(Основание: </w:t>
      </w:r>
      <w:hyperlink r:id="rId209" w:history="1">
        <w:r w:rsidRPr="00DB0B15">
          <w:rPr>
            <w:rStyle w:val="afc"/>
            <w:i/>
            <w:color w:val="auto"/>
            <w:sz w:val="28"/>
            <w:szCs w:val="28"/>
            <w:u w:val="none"/>
          </w:rPr>
          <w:t>п. 9</w:t>
        </w:r>
      </w:hyperlink>
      <w:r w:rsidRPr="00DB0B15">
        <w:rPr>
          <w:i/>
          <w:sz w:val="28"/>
          <w:szCs w:val="28"/>
        </w:rPr>
        <w:t xml:space="preserve"> СГС "Учетная политика")</w:t>
      </w:r>
    </w:p>
    <w:p w:rsidR="0027240A" w:rsidRPr="00DB0B15" w:rsidRDefault="00516C2C">
      <w:pPr>
        <w:pStyle w:val="1"/>
        <w:rPr>
          <w:sz w:val="28"/>
        </w:rPr>
      </w:pPr>
      <w:bookmarkStart w:id="102" w:name="_ref_16439"/>
      <w:r w:rsidRPr="00DB0B15">
        <w:rPr>
          <w:sz w:val="28"/>
        </w:rPr>
        <w:t>Забалансовый учет</w:t>
      </w:r>
      <w:bookmarkEnd w:id="102"/>
    </w:p>
    <w:p w:rsidR="0027240A" w:rsidRPr="00DB0B15" w:rsidRDefault="00516C2C">
      <w:pPr>
        <w:pStyle w:val="2"/>
        <w:rPr>
          <w:sz w:val="28"/>
          <w:szCs w:val="28"/>
        </w:rPr>
      </w:pPr>
      <w:bookmarkStart w:id="103" w:name="_ref_526334"/>
      <w:r w:rsidRPr="00DB0B15">
        <w:rPr>
          <w:sz w:val="28"/>
          <w:szCs w:val="28"/>
        </w:rPr>
        <w:t>Учет на забалансовых счетах ведется в разрезе кодов вида финансового обеспечения (деятельности).</w:t>
      </w:r>
      <w:bookmarkEnd w:id="103"/>
    </w:p>
    <w:p w:rsidR="0027240A" w:rsidRPr="00DB0B15" w:rsidRDefault="00516C2C">
      <w:pPr>
        <w:rPr>
          <w:sz w:val="28"/>
          <w:szCs w:val="28"/>
        </w:rPr>
      </w:pPr>
      <w:r w:rsidRPr="00DB0B15">
        <w:rPr>
          <w:i/>
          <w:sz w:val="28"/>
          <w:szCs w:val="28"/>
        </w:rPr>
        <w:t xml:space="preserve">(Основание: </w:t>
      </w:r>
      <w:hyperlink r:id="rId210" w:history="1">
        <w:r w:rsidRPr="00DB0B15">
          <w:rPr>
            <w:rStyle w:val="afc"/>
            <w:i/>
            <w:color w:val="auto"/>
            <w:sz w:val="28"/>
            <w:szCs w:val="28"/>
            <w:u w:val="none"/>
          </w:rPr>
          <w:t>п. 9</w:t>
        </w:r>
      </w:hyperlink>
      <w:r w:rsidRPr="00DB0B15">
        <w:rPr>
          <w:i/>
          <w:sz w:val="28"/>
          <w:szCs w:val="28"/>
        </w:rPr>
        <w:t xml:space="preserve"> СГС "Учетная политика")</w:t>
      </w:r>
    </w:p>
    <w:p w:rsidR="0027240A" w:rsidRPr="00DB0B15" w:rsidRDefault="00516C2C">
      <w:pPr>
        <w:pStyle w:val="2"/>
        <w:rPr>
          <w:sz w:val="28"/>
          <w:szCs w:val="28"/>
        </w:rPr>
      </w:pPr>
      <w:bookmarkStart w:id="104" w:name="_ref_1009571"/>
      <w:r w:rsidRPr="00DB0B15">
        <w:rPr>
          <w:sz w:val="28"/>
          <w:szCs w:val="28"/>
        </w:rPr>
        <w:t xml:space="preserve">По каждому виду имущества, отражаемого на забалансовом </w:t>
      </w:r>
      <w:hyperlink r:id="rId211" w:history="1">
        <w:r w:rsidRPr="00DB0B15">
          <w:rPr>
            <w:rStyle w:val="afc"/>
            <w:color w:val="auto"/>
            <w:sz w:val="28"/>
            <w:szCs w:val="28"/>
            <w:u w:val="none"/>
          </w:rPr>
          <w:t>счете 01</w:t>
        </w:r>
      </w:hyperlink>
      <w:r w:rsidRPr="00DB0B15">
        <w:rPr>
          <w:sz w:val="28"/>
          <w:szCs w:val="28"/>
        </w:rPr>
        <w:t xml:space="preserve"> "Имущество, полученное в пользование", обособленно показывается имущество казны.</w:t>
      </w:r>
      <w:bookmarkEnd w:id="104"/>
    </w:p>
    <w:p w:rsidR="0027240A" w:rsidRPr="00DB0B15" w:rsidRDefault="00516C2C">
      <w:pPr>
        <w:rPr>
          <w:sz w:val="28"/>
          <w:szCs w:val="28"/>
        </w:rPr>
      </w:pPr>
      <w:r w:rsidRPr="00DB0B15">
        <w:rPr>
          <w:i/>
          <w:sz w:val="28"/>
          <w:szCs w:val="28"/>
        </w:rPr>
        <w:t xml:space="preserve">(Основание: </w:t>
      </w:r>
      <w:hyperlink r:id="rId212" w:history="1">
        <w:r w:rsidRPr="00DB0B15">
          <w:rPr>
            <w:rStyle w:val="afc"/>
            <w:i/>
            <w:color w:val="auto"/>
            <w:sz w:val="28"/>
            <w:szCs w:val="28"/>
            <w:u w:val="none"/>
          </w:rPr>
          <w:t>п. 20</w:t>
        </w:r>
      </w:hyperlink>
      <w:r w:rsidRPr="00DB0B15">
        <w:rPr>
          <w:i/>
          <w:sz w:val="28"/>
          <w:szCs w:val="28"/>
        </w:rPr>
        <w:t xml:space="preserve"> Инструкции № 191н)</w:t>
      </w:r>
    </w:p>
    <w:p w:rsidR="0027240A" w:rsidRPr="00DB0B15" w:rsidRDefault="00C030ED" w:rsidP="00C030ED">
      <w:pPr>
        <w:rPr>
          <w:sz w:val="28"/>
          <w:szCs w:val="28"/>
        </w:rPr>
      </w:pPr>
      <w:r w:rsidRPr="00DB0B15">
        <w:rPr>
          <w:i/>
          <w:sz w:val="28"/>
          <w:szCs w:val="28"/>
        </w:rPr>
        <w:t xml:space="preserve"> </w:t>
      </w:r>
      <w:bookmarkStart w:id="105" w:name="_ref_531885"/>
      <w:r w:rsidR="00516C2C" w:rsidRPr="00DB0B15">
        <w:rPr>
          <w:sz w:val="28"/>
          <w:szCs w:val="28"/>
        </w:rPr>
        <w:t xml:space="preserve">На забалансовом </w:t>
      </w:r>
      <w:hyperlink r:id="rId213" w:history="1">
        <w:r w:rsidR="00516C2C" w:rsidRPr="00DB0B15">
          <w:rPr>
            <w:rStyle w:val="afc"/>
            <w:color w:val="auto"/>
            <w:sz w:val="28"/>
            <w:szCs w:val="28"/>
            <w:u w:val="none"/>
          </w:rPr>
          <w:t>счете 03</w:t>
        </w:r>
      </w:hyperlink>
      <w:r w:rsidR="00516C2C" w:rsidRPr="00DB0B15">
        <w:rPr>
          <w:sz w:val="28"/>
          <w:szCs w:val="28"/>
        </w:rPr>
        <w:t xml:space="preserve"> "Бланки строгой отчетности" учет ведется по группам:</w:t>
      </w:r>
      <w:bookmarkEnd w:id="105"/>
    </w:p>
    <w:p w:rsidR="0027240A" w:rsidRPr="00DB0B15" w:rsidRDefault="00516C2C">
      <w:pPr>
        <w:pStyle w:val="ab"/>
        <w:numPr>
          <w:ilvl w:val="0"/>
          <w:numId w:val="13"/>
        </w:numPr>
        <w:spacing w:after="0"/>
        <w:ind w:left="482"/>
        <w:jc w:val="both"/>
        <w:rPr>
          <w:sz w:val="28"/>
          <w:szCs w:val="28"/>
        </w:rPr>
      </w:pPr>
      <w:r w:rsidRPr="00DB0B15">
        <w:rPr>
          <w:sz w:val="28"/>
          <w:szCs w:val="28"/>
        </w:rPr>
        <w:t>трудовые книжки;</w:t>
      </w:r>
    </w:p>
    <w:p w:rsidR="0027240A" w:rsidRPr="00E13D2B" w:rsidRDefault="00516C2C" w:rsidP="00E13D2B">
      <w:pPr>
        <w:pStyle w:val="ab"/>
        <w:numPr>
          <w:ilvl w:val="0"/>
          <w:numId w:val="13"/>
        </w:numPr>
        <w:spacing w:after="0"/>
        <w:ind w:left="482"/>
        <w:jc w:val="both"/>
        <w:rPr>
          <w:sz w:val="28"/>
          <w:szCs w:val="28"/>
        </w:rPr>
      </w:pPr>
      <w:r w:rsidRPr="00E13D2B">
        <w:rPr>
          <w:sz w:val="28"/>
          <w:szCs w:val="28"/>
        </w:rPr>
        <w:t>вкладыши в трудовые книжки.</w:t>
      </w:r>
    </w:p>
    <w:p w:rsidR="0027240A" w:rsidRPr="00DB0B15" w:rsidRDefault="00516C2C">
      <w:pPr>
        <w:rPr>
          <w:sz w:val="28"/>
          <w:szCs w:val="28"/>
        </w:rPr>
      </w:pPr>
      <w:r w:rsidRPr="00DB0B15">
        <w:rPr>
          <w:i/>
          <w:sz w:val="28"/>
          <w:szCs w:val="28"/>
        </w:rPr>
        <w:t xml:space="preserve">(Основание: </w:t>
      </w:r>
      <w:hyperlink r:id="rId214" w:history="1">
        <w:r w:rsidRPr="00DB0B15">
          <w:rPr>
            <w:rStyle w:val="afc"/>
            <w:i/>
            <w:color w:val="auto"/>
            <w:sz w:val="28"/>
            <w:szCs w:val="28"/>
            <w:u w:val="none"/>
          </w:rPr>
          <w:t>п. 337</w:t>
        </w:r>
      </w:hyperlink>
      <w:r w:rsidRPr="00DB0B15">
        <w:rPr>
          <w:i/>
          <w:sz w:val="28"/>
          <w:szCs w:val="28"/>
        </w:rPr>
        <w:t xml:space="preserve"> Инструкции № 157н)</w:t>
      </w:r>
    </w:p>
    <w:p w:rsidR="0027240A" w:rsidRPr="00DB0B15" w:rsidRDefault="00516C2C">
      <w:pPr>
        <w:pStyle w:val="2"/>
        <w:rPr>
          <w:sz w:val="28"/>
          <w:szCs w:val="28"/>
        </w:rPr>
      </w:pPr>
      <w:bookmarkStart w:id="106" w:name="_ref_531886"/>
      <w:r w:rsidRPr="00DB0B15">
        <w:rPr>
          <w:sz w:val="28"/>
          <w:szCs w:val="28"/>
        </w:rPr>
        <w:t xml:space="preserve">На забалансовом </w:t>
      </w:r>
      <w:hyperlink r:id="rId215" w:history="1">
        <w:r w:rsidRPr="00DB0B15">
          <w:rPr>
            <w:rStyle w:val="afc"/>
            <w:color w:val="auto"/>
            <w:sz w:val="28"/>
            <w:szCs w:val="28"/>
            <w:u w:val="none"/>
          </w:rPr>
          <w:t>счете 04</w:t>
        </w:r>
      </w:hyperlink>
      <w:r w:rsidRPr="00DB0B15">
        <w:rPr>
          <w:sz w:val="28"/>
          <w:szCs w:val="28"/>
        </w:rPr>
        <w:t xml:space="preserve"> "Задолженность неплатежеспособных дебиторов" учет ведется по группам:</w:t>
      </w:r>
      <w:bookmarkEnd w:id="106"/>
    </w:p>
    <w:p w:rsidR="0027240A" w:rsidRPr="00DB0B15" w:rsidRDefault="00516C2C">
      <w:pPr>
        <w:pStyle w:val="ab"/>
        <w:numPr>
          <w:ilvl w:val="0"/>
          <w:numId w:val="14"/>
        </w:numPr>
        <w:spacing w:after="0"/>
        <w:ind w:left="482"/>
        <w:jc w:val="both"/>
        <w:rPr>
          <w:sz w:val="28"/>
          <w:szCs w:val="28"/>
        </w:rPr>
      </w:pPr>
      <w:r w:rsidRPr="00DB0B15">
        <w:rPr>
          <w:sz w:val="28"/>
          <w:szCs w:val="28"/>
        </w:rPr>
        <w:t>задолженность по доходам;</w:t>
      </w:r>
    </w:p>
    <w:p w:rsidR="0027240A" w:rsidRPr="00DB0B15" w:rsidRDefault="00516C2C">
      <w:pPr>
        <w:pStyle w:val="ab"/>
        <w:numPr>
          <w:ilvl w:val="0"/>
          <w:numId w:val="14"/>
        </w:numPr>
        <w:spacing w:after="0"/>
        <w:ind w:left="482"/>
        <w:jc w:val="both"/>
        <w:rPr>
          <w:sz w:val="28"/>
          <w:szCs w:val="28"/>
        </w:rPr>
      </w:pPr>
      <w:r w:rsidRPr="00DB0B15">
        <w:rPr>
          <w:sz w:val="28"/>
          <w:szCs w:val="28"/>
        </w:rPr>
        <w:t>задолженность по авансам;</w:t>
      </w:r>
    </w:p>
    <w:p w:rsidR="0027240A" w:rsidRPr="00DB0B15" w:rsidRDefault="00516C2C">
      <w:pPr>
        <w:pStyle w:val="ab"/>
        <w:numPr>
          <w:ilvl w:val="0"/>
          <w:numId w:val="14"/>
        </w:numPr>
        <w:spacing w:after="0"/>
        <w:ind w:left="482"/>
        <w:jc w:val="both"/>
        <w:rPr>
          <w:sz w:val="28"/>
          <w:szCs w:val="28"/>
        </w:rPr>
      </w:pPr>
      <w:r w:rsidRPr="00DB0B15">
        <w:rPr>
          <w:sz w:val="28"/>
          <w:szCs w:val="28"/>
        </w:rPr>
        <w:t>задолженность подотчетных лиц;</w:t>
      </w:r>
    </w:p>
    <w:p w:rsidR="0027240A" w:rsidRPr="00DB0B15" w:rsidRDefault="00516C2C">
      <w:pPr>
        <w:pStyle w:val="ab"/>
        <w:numPr>
          <w:ilvl w:val="0"/>
          <w:numId w:val="14"/>
        </w:numPr>
        <w:spacing w:after="0"/>
        <w:ind w:left="482"/>
        <w:jc w:val="both"/>
        <w:rPr>
          <w:sz w:val="28"/>
          <w:szCs w:val="28"/>
        </w:rPr>
      </w:pPr>
      <w:r w:rsidRPr="00DB0B15">
        <w:rPr>
          <w:sz w:val="28"/>
          <w:szCs w:val="28"/>
        </w:rPr>
        <w:t>задолженность по недостачам.</w:t>
      </w:r>
    </w:p>
    <w:p w:rsidR="0027240A" w:rsidRPr="00DB0B15" w:rsidRDefault="00516C2C">
      <w:pPr>
        <w:rPr>
          <w:sz w:val="28"/>
          <w:szCs w:val="28"/>
        </w:rPr>
      </w:pPr>
      <w:r w:rsidRPr="00DB0B15">
        <w:rPr>
          <w:i/>
          <w:sz w:val="28"/>
          <w:szCs w:val="28"/>
        </w:rPr>
        <w:t xml:space="preserve">(Основание: </w:t>
      </w:r>
      <w:hyperlink r:id="rId216" w:history="1">
        <w:r w:rsidRPr="00DB0B15">
          <w:rPr>
            <w:rStyle w:val="afc"/>
            <w:i/>
            <w:color w:val="auto"/>
            <w:sz w:val="28"/>
            <w:szCs w:val="28"/>
            <w:u w:val="none"/>
          </w:rPr>
          <w:t>п. 9</w:t>
        </w:r>
      </w:hyperlink>
      <w:r w:rsidRPr="00DB0B15">
        <w:rPr>
          <w:i/>
          <w:sz w:val="28"/>
          <w:szCs w:val="28"/>
        </w:rPr>
        <w:t xml:space="preserve"> СГС "Учетная политика"</w:t>
      </w:r>
      <w:r w:rsidRPr="00DB0B15">
        <w:rPr>
          <w:sz w:val="28"/>
          <w:szCs w:val="28"/>
        </w:rPr>
        <w:t>)</w:t>
      </w:r>
    </w:p>
    <w:p w:rsidR="0027240A" w:rsidRPr="00DB0B15" w:rsidRDefault="00516C2C">
      <w:pPr>
        <w:pStyle w:val="2"/>
        <w:rPr>
          <w:sz w:val="28"/>
          <w:szCs w:val="28"/>
        </w:rPr>
      </w:pPr>
      <w:bookmarkStart w:id="107" w:name="_ref_531888"/>
      <w:r w:rsidRPr="00DB0B15">
        <w:rPr>
          <w:sz w:val="28"/>
          <w:szCs w:val="28"/>
        </w:rPr>
        <w:t xml:space="preserve">На забалансовом </w:t>
      </w:r>
      <w:hyperlink r:id="rId217" w:history="1">
        <w:r w:rsidRPr="00DB0B15">
          <w:rPr>
            <w:rStyle w:val="afc"/>
            <w:color w:val="auto"/>
            <w:sz w:val="28"/>
            <w:szCs w:val="28"/>
            <w:u w:val="none"/>
          </w:rPr>
          <w:t>счете 09</w:t>
        </w:r>
      </w:hyperlink>
      <w:r w:rsidRPr="00DB0B15">
        <w:rPr>
          <w:sz w:val="28"/>
          <w:szCs w:val="28"/>
        </w:rPr>
        <w:t xml:space="preserve"> "Запасные части к транспортным средствам, выданные взамен изношенных" учет ведется по группам:</w:t>
      </w:r>
      <w:bookmarkEnd w:id="107"/>
    </w:p>
    <w:p w:rsidR="0027240A" w:rsidRPr="00DB0B15" w:rsidRDefault="00516C2C">
      <w:pPr>
        <w:pStyle w:val="ab"/>
        <w:numPr>
          <w:ilvl w:val="0"/>
          <w:numId w:val="15"/>
        </w:numPr>
        <w:spacing w:after="0"/>
        <w:ind w:left="482"/>
        <w:jc w:val="both"/>
        <w:rPr>
          <w:sz w:val="28"/>
          <w:szCs w:val="28"/>
        </w:rPr>
      </w:pPr>
      <w:r w:rsidRPr="00DB0B15">
        <w:rPr>
          <w:sz w:val="28"/>
          <w:szCs w:val="28"/>
        </w:rPr>
        <w:t>двигатели, турбокомпрессоры;</w:t>
      </w:r>
    </w:p>
    <w:p w:rsidR="0027240A" w:rsidRPr="00DB0B15" w:rsidRDefault="00516C2C">
      <w:pPr>
        <w:pStyle w:val="ab"/>
        <w:numPr>
          <w:ilvl w:val="0"/>
          <w:numId w:val="15"/>
        </w:numPr>
        <w:spacing w:after="0"/>
        <w:ind w:left="482"/>
        <w:jc w:val="both"/>
        <w:rPr>
          <w:sz w:val="28"/>
          <w:szCs w:val="28"/>
        </w:rPr>
      </w:pPr>
      <w:r w:rsidRPr="00DB0B15">
        <w:rPr>
          <w:sz w:val="28"/>
          <w:szCs w:val="28"/>
        </w:rPr>
        <w:t>аккумуляторы;</w:t>
      </w:r>
    </w:p>
    <w:p w:rsidR="0027240A" w:rsidRPr="00DB0B15" w:rsidRDefault="00516C2C">
      <w:pPr>
        <w:pStyle w:val="ab"/>
        <w:numPr>
          <w:ilvl w:val="0"/>
          <w:numId w:val="15"/>
        </w:numPr>
        <w:spacing w:after="0"/>
        <w:ind w:left="482"/>
        <w:jc w:val="both"/>
        <w:rPr>
          <w:sz w:val="28"/>
          <w:szCs w:val="28"/>
        </w:rPr>
      </w:pPr>
      <w:r w:rsidRPr="00DB0B15">
        <w:rPr>
          <w:sz w:val="28"/>
          <w:szCs w:val="28"/>
        </w:rPr>
        <w:t>шины, диски;</w:t>
      </w:r>
    </w:p>
    <w:p w:rsidR="0027240A" w:rsidRPr="00DB0B15" w:rsidRDefault="00DD611B" w:rsidP="00DD611B">
      <w:pPr>
        <w:ind w:firstLine="0"/>
        <w:rPr>
          <w:sz w:val="28"/>
          <w:szCs w:val="28"/>
        </w:rPr>
      </w:pPr>
      <w:r w:rsidRPr="00DB0B15">
        <w:rPr>
          <w:i/>
          <w:sz w:val="28"/>
          <w:szCs w:val="28"/>
        </w:rPr>
        <w:t xml:space="preserve"> </w:t>
      </w:r>
      <w:r w:rsidR="00516C2C" w:rsidRPr="00DB0B15">
        <w:rPr>
          <w:i/>
          <w:sz w:val="28"/>
          <w:szCs w:val="28"/>
        </w:rPr>
        <w:t xml:space="preserve">(Основание: </w:t>
      </w:r>
      <w:hyperlink r:id="rId218" w:history="1">
        <w:r w:rsidR="00516C2C" w:rsidRPr="00DB0B15">
          <w:rPr>
            <w:rStyle w:val="afc"/>
            <w:i/>
            <w:color w:val="auto"/>
            <w:sz w:val="28"/>
            <w:szCs w:val="28"/>
            <w:u w:val="none"/>
          </w:rPr>
          <w:t>п. 349</w:t>
        </w:r>
      </w:hyperlink>
      <w:r w:rsidR="00516C2C" w:rsidRPr="00DB0B15">
        <w:rPr>
          <w:i/>
          <w:sz w:val="28"/>
          <w:szCs w:val="28"/>
        </w:rPr>
        <w:t xml:space="preserve"> Инструкции № 157н)</w:t>
      </w:r>
    </w:p>
    <w:p w:rsidR="0027240A" w:rsidRPr="00DB0B15" w:rsidRDefault="00A327D2">
      <w:pPr>
        <w:pStyle w:val="2"/>
        <w:rPr>
          <w:sz w:val="28"/>
          <w:szCs w:val="28"/>
        </w:rPr>
      </w:pPr>
      <w:bookmarkStart w:id="108" w:name="_ref_1079773"/>
      <w:r w:rsidRPr="00A327D2">
        <w:rPr>
          <w:sz w:val="28"/>
          <w:szCs w:val="28"/>
        </w:rPr>
        <w:t>А</w:t>
      </w:r>
      <w:r w:rsidR="00516C2C" w:rsidRPr="00DB0B15">
        <w:rPr>
          <w:sz w:val="28"/>
          <w:szCs w:val="28"/>
        </w:rPr>
        <w:t xml:space="preserve">литический учет по счетам </w:t>
      </w:r>
      <w:hyperlink r:id="rId219" w:history="1">
        <w:r w:rsidR="00516C2C" w:rsidRPr="00DB0B15">
          <w:rPr>
            <w:rStyle w:val="afc"/>
            <w:color w:val="auto"/>
            <w:sz w:val="28"/>
            <w:szCs w:val="28"/>
            <w:u w:val="none"/>
          </w:rPr>
          <w:t>17</w:t>
        </w:r>
      </w:hyperlink>
      <w:r w:rsidR="00516C2C" w:rsidRPr="00DB0B15">
        <w:rPr>
          <w:sz w:val="28"/>
          <w:szCs w:val="28"/>
        </w:rPr>
        <w:t xml:space="preserve"> "Поступления денежных средств" и </w:t>
      </w:r>
      <w:hyperlink r:id="rId220" w:history="1">
        <w:r w:rsidR="00516C2C" w:rsidRPr="00DB0B15">
          <w:rPr>
            <w:rStyle w:val="afc"/>
            <w:color w:val="auto"/>
            <w:sz w:val="28"/>
            <w:szCs w:val="28"/>
            <w:u w:val="none"/>
          </w:rPr>
          <w:t>18</w:t>
        </w:r>
      </w:hyperlink>
      <w:r w:rsidR="00516C2C" w:rsidRPr="00DB0B15">
        <w:rPr>
          <w:sz w:val="28"/>
          <w:szCs w:val="28"/>
        </w:rPr>
        <w:t xml:space="preserve"> "Выбытия денежных средств" ведется в Многографной карточке (</w:t>
      </w:r>
      <w:hyperlink r:id="rId221" w:history="1">
        <w:r w:rsidR="00516C2C" w:rsidRPr="00DB0B15">
          <w:rPr>
            <w:rStyle w:val="afc"/>
            <w:color w:val="auto"/>
            <w:sz w:val="28"/>
            <w:szCs w:val="28"/>
            <w:u w:val="none"/>
          </w:rPr>
          <w:t>ф. 0504054</w:t>
        </w:r>
      </w:hyperlink>
      <w:r w:rsidR="00516C2C" w:rsidRPr="00DB0B15">
        <w:rPr>
          <w:sz w:val="28"/>
          <w:szCs w:val="28"/>
        </w:rPr>
        <w:t>).</w:t>
      </w:r>
      <w:bookmarkEnd w:id="108"/>
    </w:p>
    <w:p w:rsidR="0027240A" w:rsidRPr="00DB0B15" w:rsidRDefault="00516C2C">
      <w:pPr>
        <w:rPr>
          <w:sz w:val="28"/>
          <w:szCs w:val="28"/>
        </w:rPr>
      </w:pPr>
      <w:r w:rsidRPr="00DB0B15">
        <w:rPr>
          <w:i/>
          <w:sz w:val="28"/>
          <w:szCs w:val="28"/>
        </w:rPr>
        <w:t xml:space="preserve">(Основание: </w:t>
      </w:r>
      <w:hyperlink r:id="rId222" w:history="1">
        <w:r w:rsidRPr="00DB0B15">
          <w:rPr>
            <w:rStyle w:val="afc"/>
            <w:i/>
            <w:color w:val="auto"/>
            <w:sz w:val="28"/>
            <w:szCs w:val="28"/>
            <w:u w:val="none"/>
          </w:rPr>
          <w:t>п. п. 366</w:t>
        </w:r>
      </w:hyperlink>
      <w:r w:rsidRPr="00DB0B15">
        <w:rPr>
          <w:i/>
          <w:sz w:val="28"/>
          <w:szCs w:val="28"/>
        </w:rPr>
        <w:t xml:space="preserve">, </w:t>
      </w:r>
      <w:hyperlink r:id="rId223" w:history="1">
        <w:r w:rsidRPr="00DB0B15">
          <w:rPr>
            <w:rStyle w:val="afc"/>
            <w:i/>
            <w:color w:val="auto"/>
            <w:sz w:val="28"/>
            <w:szCs w:val="28"/>
            <w:u w:val="none"/>
          </w:rPr>
          <w:t>368</w:t>
        </w:r>
      </w:hyperlink>
      <w:r w:rsidRPr="00DB0B15">
        <w:rPr>
          <w:i/>
          <w:sz w:val="28"/>
          <w:szCs w:val="28"/>
        </w:rPr>
        <w:t xml:space="preserve"> Инструкции № 157н)</w:t>
      </w:r>
    </w:p>
    <w:p w:rsidR="0027240A" w:rsidRPr="00DB0B15" w:rsidRDefault="00516C2C">
      <w:pPr>
        <w:pStyle w:val="2"/>
        <w:rPr>
          <w:sz w:val="28"/>
          <w:szCs w:val="28"/>
        </w:rPr>
      </w:pPr>
      <w:bookmarkStart w:id="109" w:name="_ref_531893"/>
      <w:r w:rsidRPr="00DB0B15">
        <w:rPr>
          <w:sz w:val="28"/>
          <w:szCs w:val="28"/>
        </w:rPr>
        <w:lastRenderedPageBreak/>
        <w:t xml:space="preserve">На забалансовый </w:t>
      </w:r>
      <w:hyperlink r:id="rId224" w:history="1">
        <w:r w:rsidRPr="00DB0B15">
          <w:rPr>
            <w:rStyle w:val="afc"/>
            <w:color w:val="auto"/>
            <w:sz w:val="28"/>
            <w:szCs w:val="28"/>
            <w:u w:val="none"/>
          </w:rPr>
          <w:t>счет 20</w:t>
        </w:r>
      </w:hyperlink>
      <w:r w:rsidRPr="00DB0B15">
        <w:rPr>
          <w:sz w:val="28"/>
          <w:szCs w:val="28"/>
        </w:rPr>
        <w:t xml:space="preserve"> "Задолженность, невостребованная кредиторами" не востребованная кредитором за</w:t>
      </w:r>
      <w:r w:rsidR="00B44E61">
        <w:rPr>
          <w:sz w:val="28"/>
          <w:szCs w:val="28"/>
        </w:rPr>
        <w:t xml:space="preserve">долженность принимается по     </w:t>
      </w:r>
      <w:r w:rsidRPr="00DB0B15">
        <w:rPr>
          <w:sz w:val="28"/>
          <w:szCs w:val="28"/>
        </w:rPr>
        <w:t>, изданному на основании:</w:t>
      </w:r>
      <w:bookmarkEnd w:id="109"/>
    </w:p>
    <w:p w:rsidR="0027240A" w:rsidRPr="00DB0B15" w:rsidRDefault="00516C2C">
      <w:pPr>
        <w:rPr>
          <w:sz w:val="28"/>
          <w:szCs w:val="28"/>
        </w:rPr>
      </w:pPr>
      <w:r w:rsidRPr="00DB0B15">
        <w:rPr>
          <w:sz w:val="28"/>
          <w:szCs w:val="28"/>
        </w:rPr>
        <w:t xml:space="preserve">- инвентаризационной описи расчетов с покупателями, поставщиками и прочими дебиторами и кредиторами </w:t>
      </w:r>
      <w:hyperlink r:id="rId225" w:history="1">
        <w:r w:rsidRPr="00DB0B15">
          <w:rPr>
            <w:rStyle w:val="afc"/>
            <w:color w:val="auto"/>
            <w:sz w:val="28"/>
            <w:szCs w:val="28"/>
            <w:u w:val="none"/>
          </w:rPr>
          <w:t>(ф. 0504089)</w:t>
        </w:r>
      </w:hyperlink>
      <w:r w:rsidRPr="00DB0B15">
        <w:rPr>
          <w:sz w:val="28"/>
          <w:szCs w:val="28"/>
        </w:rPr>
        <w:t>;</w:t>
      </w:r>
    </w:p>
    <w:p w:rsidR="0027240A" w:rsidRPr="00DB0B15" w:rsidRDefault="00516C2C">
      <w:pPr>
        <w:rPr>
          <w:sz w:val="28"/>
          <w:szCs w:val="28"/>
        </w:rPr>
      </w:pPr>
      <w:r w:rsidRPr="00DB0B15">
        <w:rPr>
          <w:sz w:val="28"/>
          <w:szCs w:val="28"/>
        </w:rPr>
        <w:t>- докладной записки о выявлении кредиторской задолженности, не востребованной кредиторами.</w:t>
      </w:r>
    </w:p>
    <w:p w:rsidR="0027240A" w:rsidRPr="00DB0B15" w:rsidRDefault="00516C2C">
      <w:pPr>
        <w:rPr>
          <w:sz w:val="28"/>
          <w:szCs w:val="28"/>
        </w:rPr>
      </w:pPr>
      <w:r w:rsidRPr="00DB0B15">
        <w:rPr>
          <w:sz w:val="28"/>
          <w:szCs w:val="28"/>
        </w:rPr>
        <w:t>Списание задолженности с забалансового учета осуществляется по итогам инвентаризации на основании решения инвентаризационной комиссии в следующих случаях:</w:t>
      </w:r>
    </w:p>
    <w:p w:rsidR="0027240A" w:rsidRPr="00DB0B15" w:rsidRDefault="00516C2C">
      <w:pPr>
        <w:rPr>
          <w:sz w:val="28"/>
          <w:szCs w:val="28"/>
        </w:rPr>
      </w:pPr>
      <w:r w:rsidRPr="00DB0B15">
        <w:rPr>
          <w:sz w:val="28"/>
          <w:szCs w:val="28"/>
        </w:rPr>
        <w:t>- завершился срок возможного возобновления процедуры взыскания задолженности согласно законодательству;</w:t>
      </w:r>
    </w:p>
    <w:p w:rsidR="0027240A" w:rsidRPr="00DB0B15" w:rsidRDefault="00516C2C">
      <w:pPr>
        <w:rPr>
          <w:sz w:val="28"/>
          <w:szCs w:val="28"/>
        </w:rPr>
      </w:pPr>
      <w:r w:rsidRPr="00DB0B15">
        <w:rPr>
          <w:sz w:val="28"/>
          <w:szCs w:val="28"/>
        </w:rPr>
        <w:t>- имеются документы, подтверждающие прекращение обязательства в связи со смертью (ликвидацией) контрагента.</w:t>
      </w:r>
    </w:p>
    <w:p w:rsidR="0027240A" w:rsidRPr="00DB0B15" w:rsidRDefault="00516C2C">
      <w:pPr>
        <w:rPr>
          <w:sz w:val="28"/>
          <w:szCs w:val="28"/>
        </w:rPr>
      </w:pPr>
      <w:r w:rsidRPr="00DB0B15">
        <w:rPr>
          <w:i/>
          <w:sz w:val="28"/>
          <w:szCs w:val="28"/>
        </w:rPr>
        <w:t xml:space="preserve">(Основание: </w:t>
      </w:r>
      <w:hyperlink r:id="rId226" w:history="1">
        <w:r w:rsidRPr="00DB0B15">
          <w:rPr>
            <w:rStyle w:val="afc"/>
            <w:i/>
            <w:color w:val="auto"/>
            <w:sz w:val="28"/>
            <w:szCs w:val="28"/>
            <w:u w:val="none"/>
          </w:rPr>
          <w:t>п. 371</w:t>
        </w:r>
      </w:hyperlink>
      <w:r w:rsidRPr="00DB0B15">
        <w:rPr>
          <w:i/>
          <w:sz w:val="28"/>
          <w:szCs w:val="28"/>
        </w:rPr>
        <w:t xml:space="preserve"> Инструкции № 157н)</w:t>
      </w:r>
    </w:p>
    <w:p w:rsidR="0027240A" w:rsidRPr="00DB0B15" w:rsidRDefault="00516C2C">
      <w:pPr>
        <w:pStyle w:val="2"/>
        <w:rPr>
          <w:sz w:val="28"/>
          <w:szCs w:val="28"/>
        </w:rPr>
      </w:pPr>
      <w:bookmarkStart w:id="110" w:name="_ref_531894"/>
      <w:r w:rsidRPr="00DB0B15">
        <w:rPr>
          <w:sz w:val="28"/>
          <w:szCs w:val="28"/>
        </w:rPr>
        <w:t xml:space="preserve">Основные средства на забалансовом </w:t>
      </w:r>
      <w:hyperlink r:id="rId227" w:history="1">
        <w:r w:rsidRPr="00DB0B15">
          <w:rPr>
            <w:rStyle w:val="afc"/>
            <w:color w:val="auto"/>
            <w:sz w:val="28"/>
            <w:szCs w:val="28"/>
            <w:u w:val="none"/>
          </w:rPr>
          <w:t>счете 21</w:t>
        </w:r>
      </w:hyperlink>
      <w:r w:rsidRPr="00DB0B15">
        <w:rPr>
          <w:sz w:val="28"/>
          <w:szCs w:val="28"/>
        </w:rPr>
        <w:t xml:space="preserve"> "Основные средства в эксплуатации" учитываются в </w:t>
      </w:r>
      <w:r w:rsidR="00B44E61" w:rsidRPr="00B44E61">
        <w:rPr>
          <w:sz w:val="28"/>
          <w:szCs w:val="28"/>
        </w:rPr>
        <w:t xml:space="preserve"> рублях или </w:t>
      </w:r>
      <w:r w:rsidRPr="00DB0B15">
        <w:rPr>
          <w:sz w:val="28"/>
          <w:szCs w:val="28"/>
        </w:rPr>
        <w:t>условной оценке: один объект - один рубль.</w:t>
      </w:r>
      <w:bookmarkEnd w:id="110"/>
    </w:p>
    <w:p w:rsidR="0027240A" w:rsidRPr="00DB0B15" w:rsidRDefault="00516C2C">
      <w:pPr>
        <w:rPr>
          <w:sz w:val="28"/>
          <w:szCs w:val="28"/>
        </w:rPr>
      </w:pPr>
      <w:r w:rsidRPr="00DB0B15">
        <w:rPr>
          <w:i/>
          <w:sz w:val="28"/>
          <w:szCs w:val="28"/>
        </w:rPr>
        <w:t xml:space="preserve">(Основание: </w:t>
      </w:r>
      <w:hyperlink r:id="rId228" w:history="1">
        <w:r w:rsidRPr="00DB0B15">
          <w:rPr>
            <w:rStyle w:val="afc"/>
            <w:i/>
            <w:color w:val="auto"/>
            <w:sz w:val="28"/>
            <w:szCs w:val="28"/>
            <w:u w:val="none"/>
          </w:rPr>
          <w:t>п. 373</w:t>
        </w:r>
      </w:hyperlink>
      <w:r w:rsidRPr="00DB0B15">
        <w:rPr>
          <w:i/>
          <w:sz w:val="28"/>
          <w:szCs w:val="28"/>
        </w:rPr>
        <w:t xml:space="preserve"> Инструкции № 157н)</w:t>
      </w:r>
    </w:p>
    <w:p w:rsidR="0027240A" w:rsidRPr="00DB0B15" w:rsidRDefault="00516C2C">
      <w:pPr>
        <w:pStyle w:val="2"/>
        <w:rPr>
          <w:sz w:val="28"/>
          <w:szCs w:val="28"/>
        </w:rPr>
      </w:pPr>
      <w:bookmarkStart w:id="111" w:name="_ref_531896"/>
      <w:r w:rsidRPr="00DB0B15">
        <w:rPr>
          <w:sz w:val="28"/>
          <w:szCs w:val="28"/>
        </w:rPr>
        <w:t xml:space="preserve">Аналитический учет по </w:t>
      </w:r>
      <w:hyperlink r:id="rId229" w:history="1">
        <w:r w:rsidRPr="00DB0B15">
          <w:rPr>
            <w:rStyle w:val="afc"/>
            <w:color w:val="auto"/>
            <w:sz w:val="28"/>
            <w:szCs w:val="28"/>
            <w:u w:val="none"/>
          </w:rPr>
          <w:t>счету 22</w:t>
        </w:r>
      </w:hyperlink>
      <w:r w:rsidRPr="00DB0B15">
        <w:rPr>
          <w:sz w:val="28"/>
          <w:szCs w:val="28"/>
        </w:rPr>
        <w:t xml:space="preserve"> "Материальные ценности, полученные по централизованному снабжению" ведется в разрезе видов материальных ценностей, получателей.</w:t>
      </w:r>
      <w:bookmarkEnd w:id="111"/>
    </w:p>
    <w:p w:rsidR="0027240A" w:rsidRPr="00DB0B15" w:rsidRDefault="00516C2C">
      <w:pPr>
        <w:rPr>
          <w:sz w:val="28"/>
          <w:szCs w:val="28"/>
        </w:rPr>
      </w:pPr>
      <w:r w:rsidRPr="00DB0B15">
        <w:rPr>
          <w:i/>
          <w:sz w:val="28"/>
          <w:szCs w:val="28"/>
        </w:rPr>
        <w:t xml:space="preserve">(Основание: </w:t>
      </w:r>
      <w:hyperlink r:id="rId230" w:history="1">
        <w:r w:rsidRPr="00DB0B15">
          <w:rPr>
            <w:rStyle w:val="afc"/>
            <w:i/>
            <w:color w:val="auto"/>
            <w:sz w:val="28"/>
            <w:szCs w:val="28"/>
            <w:u w:val="none"/>
          </w:rPr>
          <w:t>п. п. 6</w:t>
        </w:r>
      </w:hyperlink>
      <w:r w:rsidRPr="00DB0B15">
        <w:rPr>
          <w:i/>
          <w:sz w:val="28"/>
          <w:szCs w:val="28"/>
        </w:rPr>
        <w:t xml:space="preserve">, </w:t>
      </w:r>
      <w:hyperlink r:id="rId231" w:history="1">
        <w:r w:rsidRPr="00DB0B15">
          <w:rPr>
            <w:rStyle w:val="afc"/>
            <w:i/>
            <w:color w:val="auto"/>
            <w:sz w:val="28"/>
            <w:szCs w:val="28"/>
            <w:u w:val="none"/>
          </w:rPr>
          <w:t>376</w:t>
        </w:r>
      </w:hyperlink>
      <w:r w:rsidRPr="00DB0B15">
        <w:rPr>
          <w:i/>
          <w:sz w:val="28"/>
          <w:szCs w:val="28"/>
        </w:rPr>
        <w:t xml:space="preserve"> Инструкции № 157н, </w:t>
      </w:r>
      <w:hyperlink r:id="rId232" w:history="1">
        <w:r w:rsidRPr="00DB0B15">
          <w:rPr>
            <w:rStyle w:val="afc"/>
            <w:i/>
            <w:color w:val="auto"/>
            <w:sz w:val="28"/>
            <w:szCs w:val="28"/>
            <w:u w:val="none"/>
          </w:rPr>
          <w:t>п. 9</w:t>
        </w:r>
      </w:hyperlink>
      <w:r w:rsidRPr="00DB0B15">
        <w:rPr>
          <w:i/>
          <w:sz w:val="28"/>
          <w:szCs w:val="28"/>
        </w:rPr>
        <w:t xml:space="preserve"> СГС "Учетная политика")</w:t>
      </w:r>
    </w:p>
    <w:p w:rsidR="0027240A" w:rsidRPr="00DB0B15" w:rsidRDefault="00516C2C">
      <w:pPr>
        <w:pStyle w:val="2"/>
        <w:rPr>
          <w:sz w:val="28"/>
          <w:szCs w:val="28"/>
        </w:rPr>
      </w:pPr>
      <w:bookmarkStart w:id="112" w:name="_ref_531899"/>
      <w:r w:rsidRPr="00DB0B15">
        <w:rPr>
          <w:sz w:val="28"/>
          <w:szCs w:val="28"/>
        </w:rPr>
        <w:t>Выбытие инвентарных объектов основных средств, в том числе объектов движимого имущества стоимостью до 10 000 руб. включительно, учитываемых на забалансовом учете, оформляется соответствующим актом о списании (</w:t>
      </w:r>
      <w:hyperlink r:id="rId233" w:history="1">
        <w:r w:rsidRPr="00DB0B15">
          <w:rPr>
            <w:rStyle w:val="afc"/>
            <w:color w:val="auto"/>
            <w:sz w:val="28"/>
            <w:szCs w:val="28"/>
            <w:u w:val="none"/>
          </w:rPr>
          <w:t>ф. ф. 0504104</w:t>
        </w:r>
      </w:hyperlink>
      <w:r w:rsidRPr="00DB0B15">
        <w:rPr>
          <w:sz w:val="28"/>
          <w:szCs w:val="28"/>
        </w:rPr>
        <w:t xml:space="preserve">, </w:t>
      </w:r>
      <w:hyperlink r:id="rId234" w:history="1">
        <w:r w:rsidRPr="00DB0B15">
          <w:rPr>
            <w:rStyle w:val="afc"/>
            <w:color w:val="auto"/>
            <w:sz w:val="28"/>
            <w:szCs w:val="28"/>
            <w:u w:val="none"/>
          </w:rPr>
          <w:t>0504105</w:t>
        </w:r>
      </w:hyperlink>
      <w:r w:rsidRPr="00DB0B15">
        <w:rPr>
          <w:sz w:val="28"/>
          <w:szCs w:val="28"/>
        </w:rPr>
        <w:t xml:space="preserve">, </w:t>
      </w:r>
      <w:hyperlink r:id="rId235" w:history="1">
        <w:r w:rsidRPr="00DB0B15">
          <w:rPr>
            <w:rStyle w:val="afc"/>
            <w:color w:val="auto"/>
            <w:sz w:val="28"/>
            <w:szCs w:val="28"/>
            <w:u w:val="none"/>
          </w:rPr>
          <w:t>0504143</w:t>
        </w:r>
      </w:hyperlink>
      <w:r w:rsidRPr="00DB0B15">
        <w:rPr>
          <w:sz w:val="28"/>
          <w:szCs w:val="28"/>
        </w:rPr>
        <w:t>).</w:t>
      </w:r>
      <w:bookmarkEnd w:id="112"/>
    </w:p>
    <w:p w:rsidR="0027240A" w:rsidRPr="00DB0B15" w:rsidRDefault="00516C2C">
      <w:pPr>
        <w:rPr>
          <w:sz w:val="28"/>
          <w:szCs w:val="28"/>
        </w:rPr>
      </w:pPr>
      <w:r w:rsidRPr="00DB0B15">
        <w:rPr>
          <w:i/>
          <w:sz w:val="28"/>
          <w:szCs w:val="28"/>
        </w:rPr>
        <w:t xml:space="preserve">(Основание: </w:t>
      </w:r>
      <w:hyperlink r:id="rId236" w:history="1">
        <w:r w:rsidRPr="00DB0B15">
          <w:rPr>
            <w:rStyle w:val="afc"/>
            <w:i/>
            <w:color w:val="auto"/>
            <w:sz w:val="28"/>
            <w:szCs w:val="28"/>
            <w:u w:val="none"/>
          </w:rPr>
          <w:t>п. 51</w:t>
        </w:r>
      </w:hyperlink>
      <w:r w:rsidRPr="00DB0B15">
        <w:rPr>
          <w:i/>
          <w:sz w:val="28"/>
          <w:szCs w:val="28"/>
        </w:rPr>
        <w:t xml:space="preserve"> Инструкции № 157н)</w:t>
      </w:r>
      <w:bookmarkStart w:id="113" w:name="_docEnd_2"/>
      <w:bookmarkEnd w:id="113"/>
    </w:p>
    <w:p w:rsidR="0027240A" w:rsidRDefault="0027240A">
      <w:pPr>
        <w:sectPr w:rsidR="0027240A">
          <w:footerReference w:type="default" r:id="rId237"/>
          <w:footerReference w:type="first" r:id="rId238"/>
          <w:footnotePr>
            <w:numRestart w:val="eachSect"/>
          </w:footnotePr>
          <w:pgSz w:w="11907" w:h="16839" w:code="9"/>
          <w:pgMar w:top="1134" w:right="850" w:bottom="1134" w:left="1701" w:header="720" w:footer="720" w:gutter="0"/>
          <w:pgNumType w:start="1"/>
          <w:cols w:space="720"/>
          <w:titlePg/>
        </w:sectPr>
      </w:pPr>
    </w:p>
    <w:p w:rsidR="009F64B9" w:rsidRDefault="009F64B9" w:rsidP="0031371E">
      <w:pPr>
        <w:keepNext/>
        <w:keepLines/>
        <w:spacing w:line="240" w:lineRule="auto"/>
        <w:jc w:val="right"/>
      </w:pPr>
      <w:bookmarkStart w:id="114" w:name="_docEnd_14"/>
      <w:bookmarkEnd w:id="114"/>
    </w:p>
    <w:sectPr w:rsidR="009F64B9" w:rsidSect="0031371E">
      <w:headerReference w:type="default" r:id="rId239"/>
      <w:footerReference w:type="default" r:id="rId240"/>
      <w:footerReference w:type="first" r:id="rId241"/>
      <w:footnotePr>
        <w:numRestart w:val="eachSect"/>
      </w:footnotePr>
      <w:pgSz w:w="16839" w:h="11907" w:orient="landscape" w:code="9"/>
      <w:pgMar w:top="1134" w:right="850" w:bottom="1134"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0E2" w:rsidRDefault="008F40E2">
      <w:pPr>
        <w:spacing w:before="0" w:after="0" w:line="240" w:lineRule="auto"/>
      </w:pPr>
      <w:r>
        <w:separator/>
      </w:r>
    </w:p>
  </w:endnote>
  <w:endnote w:type="continuationSeparator" w:id="1">
    <w:p w:rsidR="008F40E2" w:rsidRDefault="008F40E2">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B98" w:rsidRDefault="00512B98">
    <w:pPr>
      <w:pStyle w:val="af8"/>
    </w:pPr>
    <w:r>
      <w:t xml:space="preserve">страница </w:t>
    </w:r>
    <w:fldSimple w:instr=" PAGE \* MERGEFORMAT ">
      <w:r w:rsidR="008652A6">
        <w:rPr>
          <w:noProof/>
        </w:rPr>
        <w:t>4</w:t>
      </w:r>
    </w:fldSimple>
    <w:r>
      <w:t xml:space="preserve"> из </w:t>
    </w:r>
    <w:r>
      <w:rPr>
        <w:noProof/>
      </w:rPr>
      <w:fldChar w:fldCharType="begin"/>
    </w:r>
    <w:r>
      <w:rPr>
        <w:noProof/>
      </w:rPr>
      <w:instrText xml:space="preserve"> SECTIONPAGES </w:instrText>
    </w:r>
    <w:r>
      <w:rPr>
        <w:noProof/>
      </w:rPr>
      <w:fldChar w:fldCharType="separate"/>
    </w:r>
    <w:r w:rsidR="008652A6">
      <w:rPr>
        <w:noProof/>
      </w:rPr>
      <w:t>23</w:t>
    </w:r>
    <w:r>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B98" w:rsidRDefault="00512B98">
    <w:pPr>
      <w:pStyle w:val="af8"/>
    </w:pPr>
    <w:r>
      <w:t xml:space="preserve">страница </w:t>
    </w:r>
    <w:fldSimple w:instr=" PAGE \* MERGEFORMAT ">
      <w:r>
        <w:rPr>
          <w:noProof/>
        </w:rPr>
        <w:t>1</w:t>
      </w:r>
    </w:fldSimple>
    <w:r>
      <w:t xml:space="preserve"> из </w:t>
    </w:r>
    <w:r>
      <w:rPr>
        <w:noProof/>
      </w:rPr>
      <w:fldChar w:fldCharType="begin"/>
    </w:r>
    <w:r>
      <w:rPr>
        <w:noProof/>
      </w:rPr>
      <w:instrText xml:space="preserve"> SECTIONPAGES </w:instrText>
    </w:r>
    <w:r>
      <w:rPr>
        <w:noProof/>
      </w:rPr>
      <w:fldChar w:fldCharType="separate"/>
    </w:r>
    <w:r>
      <w:rPr>
        <w:noProof/>
      </w:rPr>
      <w:t>23</w:t>
    </w:r>
    <w:r>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B98" w:rsidRDefault="00512B98">
    <w:pPr>
      <w:pStyle w:val="af8"/>
    </w:pPr>
    <w:r>
      <w:t xml:space="preserve">страница </w:t>
    </w:r>
    <w:fldSimple w:instr=" PAGE \* MERGEFORMAT ">
      <w:r>
        <w:rPr>
          <w:noProof/>
        </w:rPr>
        <w:t>3</w:t>
      </w:r>
    </w:fldSimple>
    <w:r>
      <w:t xml:space="preserve"> из </w:t>
    </w:r>
    <w:r>
      <w:rPr>
        <w:noProof/>
      </w:rPr>
      <w:fldChar w:fldCharType="begin"/>
    </w:r>
    <w:r>
      <w:rPr>
        <w:noProof/>
      </w:rPr>
      <w:instrText xml:space="preserve"> SECTIONPAGES </w:instrText>
    </w:r>
    <w:r>
      <w:rPr>
        <w:noProof/>
      </w:rPr>
      <w:fldChar w:fldCharType="separate"/>
    </w:r>
    <w:r>
      <w:rPr>
        <w:noProof/>
      </w:rPr>
      <w:t>3</w:t>
    </w:r>
    <w:r>
      <w:rPr>
        <w:noProof/>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B98" w:rsidRDefault="00512B98">
    <w:pPr>
      <w:pStyle w:val="af8"/>
    </w:pPr>
    <w:r>
      <w:t xml:space="preserve">страница </w:t>
    </w:r>
    <w:fldSimple w:instr=" PAGE \* MERGEFORMAT ">
      <w:r>
        <w:rPr>
          <w:noProof/>
        </w:rPr>
        <w:t>1</w:t>
      </w:r>
    </w:fldSimple>
    <w:r>
      <w:t xml:space="preserve"> из </w:t>
    </w:r>
    <w:r>
      <w:rPr>
        <w:noProof/>
      </w:rPr>
      <w:fldChar w:fldCharType="begin"/>
    </w:r>
    <w:r>
      <w:rPr>
        <w:noProof/>
      </w:rPr>
      <w:instrText xml:space="preserve"> SECTIONPAGES </w:instrText>
    </w:r>
    <w:r>
      <w:rPr>
        <w:noProof/>
      </w:rPr>
      <w:fldChar w:fldCharType="separate"/>
    </w:r>
    <w:r>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0E2" w:rsidRDefault="008F40E2">
      <w:pPr>
        <w:spacing w:before="0" w:after="0" w:line="240" w:lineRule="auto"/>
      </w:pPr>
      <w:r>
        <w:separator/>
      </w:r>
    </w:p>
  </w:footnote>
  <w:footnote w:type="continuationSeparator" w:id="1">
    <w:p w:rsidR="008F40E2" w:rsidRDefault="008F40E2">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B98" w:rsidRDefault="00512B98">
    <w:pPr>
      <w:pStyle w:val="af6"/>
    </w:pPr>
    <w:r>
      <w:t>Порядок формирования и использования резервов предстоящих расходов</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none"/>
      <w:suff w:val="space"/>
      <w:lvlText w:val=""/>
      <w:lvlJc w:val="left"/>
      <w:pPr>
        <w:ind w:left="0" w:firstLine="0"/>
      </w:pPr>
    </w:lvl>
  </w:abstractNum>
  <w:abstractNum w:abstractNumId="1">
    <w:nsid w:val="00000002"/>
    <w:multiLevelType w:val="singleLevel"/>
    <w:tmpl w:val="00000000"/>
    <w:lvl w:ilvl="0">
      <w:numFmt w:val="bullet"/>
      <w:suff w:val="space"/>
      <w:lvlText w:val="•"/>
      <w:lvlJc w:val="left"/>
      <w:pPr>
        <w:ind w:left="0" w:firstLine="0"/>
      </w:pPr>
    </w:lvl>
  </w:abstractNum>
  <w:abstractNum w:abstractNumId="2">
    <w:nsid w:val="00000003"/>
    <w:multiLevelType w:val="singleLevel"/>
    <w:tmpl w:val="00000000"/>
    <w:lvl w:ilvl="0">
      <w:numFmt w:val="bullet"/>
      <w:suff w:val="space"/>
      <w:lvlText w:val="o"/>
      <w:lvlJc w:val="left"/>
      <w:pPr>
        <w:ind w:left="0" w:firstLine="0"/>
      </w:pPr>
    </w:lvl>
  </w:abstractNum>
  <w:abstractNum w:abstractNumId="3">
    <w:nsid w:val="00000004"/>
    <w:multiLevelType w:val="singleLevel"/>
    <w:tmpl w:val="00000000"/>
    <w:lvl w:ilvl="0">
      <w:numFmt w:val="bullet"/>
      <w:suff w:val="space"/>
      <w:lvlText w:val="■"/>
      <w:lvlJc w:val="left"/>
      <w:pPr>
        <w:ind w:left="0" w:firstLine="0"/>
      </w:pPr>
    </w:lvl>
  </w:abstractNum>
  <w:abstractNum w:abstractNumId="4">
    <w:nsid w:val="00000005"/>
    <w:multiLevelType w:val="singleLevel"/>
    <w:tmpl w:val="00000000"/>
    <w:lvl w:ilvl="0">
      <w:start w:val="1"/>
      <w:numFmt w:val="bullet"/>
      <w:suff w:val="space"/>
      <w:lvlText w:val="-"/>
      <w:lvlJc w:val="left"/>
      <w:pPr>
        <w:ind w:left="0" w:firstLine="0"/>
      </w:pPr>
    </w:lvl>
  </w:abstractNum>
  <w:abstractNum w:abstractNumId="5">
    <w:nsid w:val="00000006"/>
    <w:multiLevelType w:val="singleLevel"/>
    <w:tmpl w:val="00000000"/>
    <w:lvl w:ilvl="0">
      <w:start w:val="1"/>
      <w:numFmt w:val="decimal"/>
      <w:suff w:val="space"/>
      <w:lvlText w:val="%1."/>
      <w:lvlJc w:val="left"/>
      <w:pPr>
        <w:ind w:left="0" w:firstLine="0"/>
      </w:pPr>
    </w:lvl>
  </w:abstractNum>
  <w:abstractNum w:abstractNumId="6">
    <w:nsid w:val="00000007"/>
    <w:multiLevelType w:val="singleLevel"/>
    <w:tmpl w:val="00000000"/>
    <w:lvl w:ilvl="0">
      <w:start w:val="1"/>
      <w:numFmt w:val="decimal"/>
      <w:suff w:val="space"/>
      <w:lvlText w:val="%1)"/>
      <w:lvlJc w:val="left"/>
      <w:pPr>
        <w:ind w:left="0" w:firstLine="0"/>
      </w:pPr>
    </w:lvl>
  </w:abstractNum>
  <w:abstractNum w:abstractNumId="7">
    <w:nsid w:val="00000008"/>
    <w:multiLevelType w:val="singleLevel"/>
    <w:tmpl w:val="00000000"/>
    <w:lvl w:ilvl="0">
      <w:start w:val="1"/>
      <w:numFmt w:val="upperRoman"/>
      <w:suff w:val="space"/>
      <w:lvlText w:val="%1."/>
      <w:lvlJc w:val="left"/>
      <w:pPr>
        <w:ind w:left="0" w:firstLine="0"/>
      </w:pPr>
    </w:lvl>
  </w:abstractNum>
  <w:abstractNum w:abstractNumId="8">
    <w:nsid w:val="00000009"/>
    <w:multiLevelType w:val="singleLevel"/>
    <w:tmpl w:val="00000000"/>
    <w:lvl w:ilvl="0">
      <w:start w:val="1"/>
      <w:numFmt w:val="lowerRoman"/>
      <w:suff w:val="space"/>
      <w:lvlText w:val="%1."/>
      <w:lvlJc w:val="left"/>
      <w:pPr>
        <w:ind w:left="0" w:firstLine="0"/>
      </w:pPr>
    </w:lvl>
  </w:abstractNum>
  <w:abstractNum w:abstractNumId="9">
    <w:nsid w:val="0000000A"/>
    <w:multiLevelType w:val="singleLevel"/>
    <w:tmpl w:val="00000000"/>
    <w:lvl w:ilvl="0">
      <w:start w:val="1"/>
      <w:numFmt w:val="upperLetter"/>
      <w:suff w:val="space"/>
      <w:lvlText w:val="%1."/>
      <w:lvlJc w:val="left"/>
      <w:pPr>
        <w:ind w:left="0" w:firstLine="0"/>
      </w:pPr>
    </w:lvl>
  </w:abstractNum>
  <w:abstractNum w:abstractNumId="10">
    <w:nsid w:val="0000000B"/>
    <w:multiLevelType w:val="singleLevel"/>
    <w:tmpl w:val="00000000"/>
    <w:lvl w:ilvl="0">
      <w:start w:val="1"/>
      <w:numFmt w:val="lowerLetter"/>
      <w:suff w:val="space"/>
      <w:lvlText w:val="%1."/>
      <w:lvlJc w:val="left"/>
      <w:pPr>
        <w:ind w:left="0" w:firstLine="0"/>
      </w:pPr>
    </w:lvl>
  </w:abstractNum>
  <w:abstractNum w:abstractNumId="11">
    <w:nsid w:val="035218B4"/>
    <w:multiLevelType w:val="multilevel"/>
    <w:tmpl w:val="AF1AF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FD62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2D1CC5"/>
    <w:multiLevelType w:val="multilevel"/>
    <w:tmpl w:val="EE62D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482CAE"/>
    <w:multiLevelType w:val="multilevel"/>
    <w:tmpl w:val="7BE21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num>
  <w:num w:numId="31">
    <w:abstractNumId w:val="14"/>
  </w:num>
  <w:num w:numId="32">
    <w:abstractNumId w:val="11"/>
  </w:num>
  <w:num w:numId="33">
    <w:abstractNumId w:val="13"/>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SortMethod w:val="0000"/>
  <w:defaultTabStop w:val="720"/>
  <w:characterSpacingControl w:val="doNotCompress"/>
  <w:footnotePr>
    <w:numRestart w:val="eachSect"/>
    <w:footnote w:id="0"/>
    <w:footnote w:id="1"/>
  </w:footnotePr>
  <w:endnotePr>
    <w:endnote w:id="0"/>
    <w:endnote w:id="1"/>
  </w:endnotePr>
  <w:compat/>
  <w:rsids>
    <w:rsidRoot w:val="009F64B9"/>
    <w:rsid w:val="000553AF"/>
    <w:rsid w:val="000664B2"/>
    <w:rsid w:val="00076E04"/>
    <w:rsid w:val="00090298"/>
    <w:rsid w:val="0009507E"/>
    <w:rsid w:val="000A4ED1"/>
    <w:rsid w:val="000A6E55"/>
    <w:rsid w:val="000E45BF"/>
    <w:rsid w:val="000F1F51"/>
    <w:rsid w:val="000F489B"/>
    <w:rsid w:val="000F5766"/>
    <w:rsid w:val="00104C09"/>
    <w:rsid w:val="00135EB7"/>
    <w:rsid w:val="00171C0F"/>
    <w:rsid w:val="00183398"/>
    <w:rsid w:val="001855DC"/>
    <w:rsid w:val="00196C7C"/>
    <w:rsid w:val="001A3A6A"/>
    <w:rsid w:val="001A4684"/>
    <w:rsid w:val="001B6F83"/>
    <w:rsid w:val="001C0FC6"/>
    <w:rsid w:val="001D241D"/>
    <w:rsid w:val="001E15B7"/>
    <w:rsid w:val="001F6F16"/>
    <w:rsid w:val="002108CC"/>
    <w:rsid w:val="00232455"/>
    <w:rsid w:val="002362C8"/>
    <w:rsid w:val="00250786"/>
    <w:rsid w:val="00256F2B"/>
    <w:rsid w:val="002600A1"/>
    <w:rsid w:val="0027240A"/>
    <w:rsid w:val="00295C3D"/>
    <w:rsid w:val="002E67C2"/>
    <w:rsid w:val="002F1DBD"/>
    <w:rsid w:val="0031371E"/>
    <w:rsid w:val="00324BFD"/>
    <w:rsid w:val="00340F6D"/>
    <w:rsid w:val="00342C61"/>
    <w:rsid w:val="0035192E"/>
    <w:rsid w:val="003640C2"/>
    <w:rsid w:val="00381E66"/>
    <w:rsid w:val="003B0994"/>
    <w:rsid w:val="003C0151"/>
    <w:rsid w:val="003E2BBD"/>
    <w:rsid w:val="004146FF"/>
    <w:rsid w:val="004209D0"/>
    <w:rsid w:val="004232A9"/>
    <w:rsid w:val="00425611"/>
    <w:rsid w:val="004447F8"/>
    <w:rsid w:val="0045023C"/>
    <w:rsid w:val="004541AA"/>
    <w:rsid w:val="00456452"/>
    <w:rsid w:val="00465B85"/>
    <w:rsid w:val="00492B8B"/>
    <w:rsid w:val="004A6322"/>
    <w:rsid w:val="004B34AE"/>
    <w:rsid w:val="004C51FA"/>
    <w:rsid w:val="00512B98"/>
    <w:rsid w:val="00516C2C"/>
    <w:rsid w:val="00520F3B"/>
    <w:rsid w:val="005404F8"/>
    <w:rsid w:val="00546198"/>
    <w:rsid w:val="0055080B"/>
    <w:rsid w:val="005565F1"/>
    <w:rsid w:val="00565039"/>
    <w:rsid w:val="0056724C"/>
    <w:rsid w:val="00570401"/>
    <w:rsid w:val="0057534D"/>
    <w:rsid w:val="00594BE0"/>
    <w:rsid w:val="005A4957"/>
    <w:rsid w:val="005C29F4"/>
    <w:rsid w:val="005C2E14"/>
    <w:rsid w:val="005C379E"/>
    <w:rsid w:val="005D7378"/>
    <w:rsid w:val="00603196"/>
    <w:rsid w:val="006048E4"/>
    <w:rsid w:val="00622DA0"/>
    <w:rsid w:val="006275A4"/>
    <w:rsid w:val="00673417"/>
    <w:rsid w:val="00682CCB"/>
    <w:rsid w:val="006B48D5"/>
    <w:rsid w:val="006D2E9C"/>
    <w:rsid w:val="007032AA"/>
    <w:rsid w:val="00720AA9"/>
    <w:rsid w:val="00730EC8"/>
    <w:rsid w:val="00762E5B"/>
    <w:rsid w:val="0078023F"/>
    <w:rsid w:val="00790142"/>
    <w:rsid w:val="007966E0"/>
    <w:rsid w:val="007B1C2C"/>
    <w:rsid w:val="007C32A0"/>
    <w:rsid w:val="007D697C"/>
    <w:rsid w:val="007E76EF"/>
    <w:rsid w:val="007F7F79"/>
    <w:rsid w:val="00815917"/>
    <w:rsid w:val="00831E7D"/>
    <w:rsid w:val="00831EE4"/>
    <w:rsid w:val="00863D5E"/>
    <w:rsid w:val="008652A6"/>
    <w:rsid w:val="008A3A42"/>
    <w:rsid w:val="008B4F5E"/>
    <w:rsid w:val="008C2E46"/>
    <w:rsid w:val="008F40E2"/>
    <w:rsid w:val="00911091"/>
    <w:rsid w:val="00931E25"/>
    <w:rsid w:val="00951DAE"/>
    <w:rsid w:val="00983E83"/>
    <w:rsid w:val="00987F71"/>
    <w:rsid w:val="009A049B"/>
    <w:rsid w:val="009D4638"/>
    <w:rsid w:val="009F1563"/>
    <w:rsid w:val="009F64B9"/>
    <w:rsid w:val="00A01661"/>
    <w:rsid w:val="00A30492"/>
    <w:rsid w:val="00A327D2"/>
    <w:rsid w:val="00A40305"/>
    <w:rsid w:val="00A404A1"/>
    <w:rsid w:val="00A67518"/>
    <w:rsid w:val="00A827C9"/>
    <w:rsid w:val="00A8354A"/>
    <w:rsid w:val="00A85DED"/>
    <w:rsid w:val="00AC6EFA"/>
    <w:rsid w:val="00AE0FC1"/>
    <w:rsid w:val="00AE587C"/>
    <w:rsid w:val="00B06496"/>
    <w:rsid w:val="00B40976"/>
    <w:rsid w:val="00B44E61"/>
    <w:rsid w:val="00BB0CC8"/>
    <w:rsid w:val="00BB1B0B"/>
    <w:rsid w:val="00BB7BF3"/>
    <w:rsid w:val="00BC4E7E"/>
    <w:rsid w:val="00BE6A33"/>
    <w:rsid w:val="00BF046B"/>
    <w:rsid w:val="00BF04AE"/>
    <w:rsid w:val="00C00263"/>
    <w:rsid w:val="00C02B3E"/>
    <w:rsid w:val="00C030ED"/>
    <w:rsid w:val="00C05A56"/>
    <w:rsid w:val="00C35240"/>
    <w:rsid w:val="00C5731A"/>
    <w:rsid w:val="00C62237"/>
    <w:rsid w:val="00C62292"/>
    <w:rsid w:val="00C80558"/>
    <w:rsid w:val="00C82C3A"/>
    <w:rsid w:val="00CE272D"/>
    <w:rsid w:val="00D05B7D"/>
    <w:rsid w:val="00D318AF"/>
    <w:rsid w:val="00D43A64"/>
    <w:rsid w:val="00D555CB"/>
    <w:rsid w:val="00D80CAD"/>
    <w:rsid w:val="00D87885"/>
    <w:rsid w:val="00DA2FEA"/>
    <w:rsid w:val="00DB0B15"/>
    <w:rsid w:val="00DC4460"/>
    <w:rsid w:val="00DD37A4"/>
    <w:rsid w:val="00DD611B"/>
    <w:rsid w:val="00E00278"/>
    <w:rsid w:val="00E13D2B"/>
    <w:rsid w:val="00E27A2F"/>
    <w:rsid w:val="00E31384"/>
    <w:rsid w:val="00E35D00"/>
    <w:rsid w:val="00E4154A"/>
    <w:rsid w:val="00E5359E"/>
    <w:rsid w:val="00E53F5B"/>
    <w:rsid w:val="00E823C9"/>
    <w:rsid w:val="00E8262E"/>
    <w:rsid w:val="00E95FF2"/>
    <w:rsid w:val="00E979C5"/>
    <w:rsid w:val="00EB0E96"/>
    <w:rsid w:val="00EB2C33"/>
    <w:rsid w:val="00ED49DF"/>
    <w:rsid w:val="00ED6451"/>
    <w:rsid w:val="00F071DF"/>
    <w:rsid w:val="00F23285"/>
    <w:rsid w:val="00F36F90"/>
    <w:rsid w:val="00F55BF1"/>
    <w:rsid w:val="00F578F4"/>
    <w:rsid w:val="00F64436"/>
    <w:rsid w:val="00F731BE"/>
    <w:rsid w:val="00FA7DC9"/>
    <w:rsid w:val="00FB141C"/>
    <w:rsid w:val="00FE2865"/>
    <w:rsid w:val="00FE32E1"/>
    <w:rsid w:val="00FF0FEB"/>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39" w:unhideWhenUsed="0" w:qFormat="1"/>
    <w:lsdException w:name="caption" w:semiHidden="0" w:uiPriority="35" w:unhideWhenUsed="0" w:qFormat="1"/>
    <w:lsdException w:name="footnote reference" w:semiHidden="0" w:uiPriority="39"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FB784E"/>
    <w:pPr>
      <w:numPr>
        <w:ilvl w:val="1"/>
        <w:numId w:val="1"/>
      </w:numPr>
      <w:outlineLvl w:val="1"/>
    </w:pPr>
    <w:rPr>
      <w:bCs/>
      <w:szCs w:val="26"/>
    </w:rPr>
  </w:style>
  <w:style w:type="paragraph" w:styleId="3">
    <w:name w:val="heading 3"/>
    <w:basedOn w:val="a"/>
    <w:next w:val="a"/>
    <w:link w:val="30"/>
    <w:uiPriority w:val="9"/>
    <w:qFormat/>
    <w:rsid w:val="002C64AF"/>
    <w:pPr>
      <w:numPr>
        <w:ilvl w:val="2"/>
        <w:numId w:val="1"/>
      </w:numPr>
      <w:outlineLvl w:val="2"/>
    </w:pPr>
    <w:rPr>
      <w:bCs/>
    </w:rPr>
  </w:style>
  <w:style w:type="paragraph" w:styleId="4">
    <w:name w:val="heading 4"/>
    <w:basedOn w:val="a"/>
    <w:next w:val="a"/>
    <w:link w:val="40"/>
    <w:uiPriority w:val="9"/>
    <w:qFormat/>
    <w:rsid w:val="002C64AF"/>
    <w:pPr>
      <w:numPr>
        <w:ilvl w:val="3"/>
        <w:numId w:val="1"/>
      </w:numPr>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outlineLvl w:val="4"/>
    </w:pPr>
  </w:style>
  <w:style w:type="paragraph" w:styleId="6">
    <w:name w:val="heading 6"/>
    <w:basedOn w:val="a"/>
    <w:next w:val="a"/>
    <w:link w:val="60"/>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character" w:customStyle="1" w:styleId="10">
    <w:name w:val="Заголовок 1 Знак"/>
    <w:basedOn w:val="a0"/>
    <w:link w:val="heading1normalunnumbered"/>
    <w:uiPriority w:val="9"/>
    <w:rsid w:val="00B32490"/>
    <w:rPr>
      <w:rFonts w:ascii="Times New Roman" w:hAnsi="Times New Roman"/>
      <w:b/>
      <w:bCs/>
      <w:sz w:val="24"/>
      <w:szCs w:val="28"/>
      <w:lang w:val="ru-RU"/>
    </w:rPr>
  </w:style>
  <w:style w:type="character" w:customStyle="1" w:styleId="20">
    <w:name w:val="Заголовок 2 Знак"/>
    <w:basedOn w:val="a0"/>
    <w:link w:val="2"/>
    <w:uiPriority w:val="9"/>
    <w:rsid w:val="00FB784E"/>
    <w:rPr>
      <w:rFonts w:ascii="Times New Roman" w:hAnsi="Times New Roman"/>
      <w:bCs/>
      <w:sz w:val="20"/>
      <w:szCs w:val="26"/>
      <w:lang w:val="ru-RU"/>
    </w:rPr>
  </w:style>
  <w:style w:type="character" w:customStyle="1" w:styleId="30">
    <w:name w:val="Заголовок 3 Знак"/>
    <w:basedOn w:val="a0"/>
    <w:link w:val="3"/>
    <w:uiPriority w:val="9"/>
    <w:rsid w:val="002C64AF"/>
    <w:rPr>
      <w:rFonts w:ascii="Times New Roman" w:hAnsi="Times New Roman"/>
      <w:bCs/>
      <w:sz w:val="20"/>
      <w:lang w:val="ru-RU"/>
    </w:rPr>
  </w:style>
  <w:style w:type="character" w:customStyle="1" w:styleId="40">
    <w:name w:val="Заголовок 4 Знак"/>
    <w:basedOn w:val="a0"/>
    <w:link w:val="4"/>
    <w:uiPriority w:val="9"/>
    <w:rsid w:val="002C64AF"/>
    <w:rPr>
      <w:rFonts w:ascii="Times New Roman" w:hAnsi="Times New Roman"/>
      <w:bCs/>
      <w:iCs/>
      <w:sz w:val="20"/>
      <w:lang w:val="ru-RU"/>
    </w:rPr>
  </w:style>
  <w:style w:type="character" w:customStyle="1" w:styleId="50">
    <w:name w:val="Заголовок 5 Знак"/>
    <w:basedOn w:val="a0"/>
    <w:link w:val="5"/>
    <w:uiPriority w:val="9"/>
    <w:semiHidden/>
    <w:rsid w:val="002C64AF"/>
    <w:rPr>
      <w:sz w:val="20"/>
      <w:lang w:val="ru-RU"/>
    </w:rPr>
  </w:style>
  <w:style w:type="character" w:customStyle="1" w:styleId="60">
    <w:name w:val="Заголовок 6 Знак"/>
    <w:basedOn w:val="a0"/>
    <w:link w:val="6"/>
    <w:uiPriority w:val="9"/>
    <w:semiHidden/>
    <w:rsid w:val="0098229F"/>
    <w:rPr>
      <w:i/>
      <w:iCs/>
      <w:color w:val="243F60"/>
      <w:sz w:val="20"/>
      <w:lang w:val="ru-RU"/>
    </w:rPr>
  </w:style>
  <w:style w:type="character" w:customStyle="1" w:styleId="70">
    <w:name w:val="Заголовок 7 Знак"/>
    <w:basedOn w:val="a0"/>
    <w:link w:val="7"/>
    <w:uiPriority w:val="9"/>
    <w:semiHidden/>
    <w:rsid w:val="0098229F"/>
    <w:rPr>
      <w:i/>
      <w:iCs/>
      <w:color w:val="404040"/>
      <w:sz w:val="20"/>
      <w:lang w:val="ru-RU"/>
    </w:rPr>
  </w:style>
  <w:style w:type="character" w:customStyle="1" w:styleId="80">
    <w:name w:val="Заголовок 8 Знак"/>
    <w:basedOn w:val="a0"/>
    <w:link w:val="8"/>
    <w:uiPriority w:val="9"/>
    <w:semiHidden/>
    <w:rsid w:val="0098229F"/>
    <w:rPr>
      <w:color w:val="4F81BD"/>
      <w:sz w:val="20"/>
      <w:szCs w:val="20"/>
      <w:lang w:val="ru-RU"/>
    </w:rPr>
  </w:style>
  <w:style w:type="character" w:customStyle="1" w:styleId="90">
    <w:name w:val="Заголовок 9 Знак"/>
    <w:basedOn w:val="a0"/>
    <w:link w:val="9"/>
    <w:uiPriority w:val="9"/>
    <w:semiHidden/>
    <w:rsid w:val="0098229F"/>
    <w:rPr>
      <w:i/>
      <w:iCs/>
      <w:color w:val="404040"/>
      <w:sz w:val="20"/>
      <w:szCs w:val="20"/>
      <w:lang w:val="ru-RU"/>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sid w:val="006B48D5"/>
    <w:rPr>
      <w:color w:val="0000FF"/>
      <w:u w:val="single"/>
    </w:rPr>
  </w:style>
  <w:style w:type="character" w:customStyle="1" w:styleId="ConsNonformat">
    <w:name w:val="ConsNonformat Знак"/>
    <w:link w:val="ConsNonformat0"/>
    <w:locked/>
    <w:rsid w:val="000F1F51"/>
    <w:rPr>
      <w:rFonts w:ascii="Courier New" w:hAnsi="Courier New" w:cs="Courier New"/>
    </w:rPr>
  </w:style>
  <w:style w:type="paragraph" w:customStyle="1" w:styleId="ConsNonformat0">
    <w:name w:val="ConsNonformat"/>
    <w:link w:val="ConsNonformat"/>
    <w:rsid w:val="000F1F51"/>
    <w:pPr>
      <w:widowControl w:val="0"/>
    </w:pPr>
    <w:rPr>
      <w:rFonts w:ascii="Courier New" w:hAnsi="Courier New" w:cs="Courier New"/>
    </w:rPr>
  </w:style>
  <w:style w:type="paragraph" w:customStyle="1" w:styleId="ConsPlusNormal">
    <w:name w:val="ConsPlusNormal"/>
    <w:rsid w:val="000F1F51"/>
    <w:pPr>
      <w:widowControl w:val="0"/>
      <w:autoSpaceDE w:val="0"/>
      <w:autoSpaceDN w:val="0"/>
      <w:adjustRightInd w:val="0"/>
      <w:ind w:firstLine="720"/>
    </w:pPr>
    <w:rPr>
      <w:rFonts w:ascii="Arial" w:hAnsi="Arial" w:cs="Arial"/>
    </w:rPr>
  </w:style>
  <w:style w:type="paragraph" w:customStyle="1" w:styleId="afd">
    <w:name w:val="Знак"/>
    <w:basedOn w:val="a"/>
    <w:rsid w:val="000F1F51"/>
    <w:pPr>
      <w:spacing w:before="0" w:after="0" w:line="240" w:lineRule="auto"/>
      <w:ind w:firstLine="0"/>
      <w:jc w:val="left"/>
    </w:pPr>
    <w:rPr>
      <w:rFonts w:ascii="Verdana" w:hAnsi="Verdana" w:cs="Verdana"/>
      <w:sz w:val="20"/>
      <w:szCs w:val="20"/>
      <w:lang w:val="en-US" w:eastAsia="en-US"/>
    </w:rPr>
  </w:style>
  <w:style w:type="paragraph" w:customStyle="1" w:styleId="ConsPlusNonformat">
    <w:name w:val="ConsPlusNonformat"/>
    <w:rsid w:val="00ED49DF"/>
    <w:pPr>
      <w:widowControl w:val="0"/>
      <w:autoSpaceDE w:val="0"/>
      <w:autoSpaceDN w:val="0"/>
    </w:pPr>
    <w:rPr>
      <w:rFonts w:ascii="Courier New" w:hAnsi="Courier New" w:cs="Courier New"/>
    </w:rPr>
  </w:style>
  <w:style w:type="paragraph" w:customStyle="1" w:styleId="copyright-info">
    <w:name w:val="copyright-info"/>
    <w:basedOn w:val="a"/>
    <w:rsid w:val="000F489B"/>
    <w:pPr>
      <w:spacing w:before="100" w:beforeAutospacing="1" w:after="100" w:afterAutospacing="1" w:line="240" w:lineRule="auto"/>
      <w:ind w:firstLine="0"/>
      <w:jc w:val="left"/>
    </w:pPr>
    <w:rPr>
      <w:sz w:val="24"/>
      <w:szCs w:val="24"/>
    </w:rPr>
  </w:style>
  <w:style w:type="paragraph" w:styleId="afe">
    <w:name w:val="Normal (Web)"/>
    <w:basedOn w:val="a"/>
    <w:uiPriority w:val="99"/>
    <w:unhideWhenUsed/>
    <w:rsid w:val="00090298"/>
    <w:pPr>
      <w:spacing w:before="100" w:beforeAutospacing="1" w:after="100" w:afterAutospacing="1" w:line="240" w:lineRule="auto"/>
      <w:ind w:firstLine="0"/>
      <w:jc w:val="left"/>
    </w:pPr>
    <w:rPr>
      <w:sz w:val="24"/>
      <w:szCs w:val="24"/>
    </w:rPr>
  </w:style>
  <w:style w:type="character" w:customStyle="1" w:styleId="matches">
    <w:name w:val="matches"/>
    <w:basedOn w:val="a0"/>
    <w:rsid w:val="002E67C2"/>
  </w:style>
  <w:style w:type="character" w:customStyle="1" w:styleId="sfwc">
    <w:name w:val="sfwc"/>
    <w:basedOn w:val="a0"/>
    <w:rsid w:val="00F23285"/>
  </w:style>
  <w:style w:type="character" w:customStyle="1" w:styleId="fill">
    <w:name w:val="fill"/>
    <w:basedOn w:val="a0"/>
    <w:rsid w:val="00F23285"/>
  </w:style>
</w:styles>
</file>

<file path=word/webSettings.xml><?xml version="1.0" encoding="utf-8"?>
<w:webSettings xmlns:r="http://schemas.openxmlformats.org/officeDocument/2006/relationships" xmlns:w="http://schemas.openxmlformats.org/wordprocessingml/2006/main">
  <w:divs>
    <w:div w:id="3670586">
      <w:bodyDiv w:val="1"/>
      <w:marLeft w:val="0"/>
      <w:marRight w:val="0"/>
      <w:marTop w:val="0"/>
      <w:marBottom w:val="0"/>
      <w:divBdr>
        <w:top w:val="none" w:sz="0" w:space="0" w:color="auto"/>
        <w:left w:val="none" w:sz="0" w:space="0" w:color="auto"/>
        <w:bottom w:val="none" w:sz="0" w:space="0" w:color="auto"/>
        <w:right w:val="none" w:sz="0" w:space="0" w:color="auto"/>
      </w:divBdr>
    </w:div>
    <w:div w:id="88430322">
      <w:bodyDiv w:val="1"/>
      <w:marLeft w:val="0"/>
      <w:marRight w:val="0"/>
      <w:marTop w:val="0"/>
      <w:marBottom w:val="0"/>
      <w:divBdr>
        <w:top w:val="none" w:sz="0" w:space="0" w:color="auto"/>
        <w:left w:val="none" w:sz="0" w:space="0" w:color="auto"/>
        <w:bottom w:val="none" w:sz="0" w:space="0" w:color="auto"/>
        <w:right w:val="none" w:sz="0" w:space="0" w:color="auto"/>
      </w:divBdr>
    </w:div>
    <w:div w:id="139033965">
      <w:bodyDiv w:val="1"/>
      <w:marLeft w:val="0"/>
      <w:marRight w:val="0"/>
      <w:marTop w:val="0"/>
      <w:marBottom w:val="0"/>
      <w:divBdr>
        <w:top w:val="none" w:sz="0" w:space="0" w:color="auto"/>
        <w:left w:val="none" w:sz="0" w:space="0" w:color="auto"/>
        <w:bottom w:val="none" w:sz="0" w:space="0" w:color="auto"/>
        <w:right w:val="none" w:sz="0" w:space="0" w:color="auto"/>
      </w:divBdr>
    </w:div>
    <w:div w:id="189610232">
      <w:bodyDiv w:val="1"/>
      <w:marLeft w:val="0"/>
      <w:marRight w:val="0"/>
      <w:marTop w:val="0"/>
      <w:marBottom w:val="0"/>
      <w:divBdr>
        <w:top w:val="none" w:sz="0" w:space="0" w:color="auto"/>
        <w:left w:val="none" w:sz="0" w:space="0" w:color="auto"/>
        <w:bottom w:val="none" w:sz="0" w:space="0" w:color="auto"/>
        <w:right w:val="none" w:sz="0" w:space="0" w:color="auto"/>
      </w:divBdr>
    </w:div>
    <w:div w:id="596446641">
      <w:bodyDiv w:val="1"/>
      <w:marLeft w:val="0"/>
      <w:marRight w:val="0"/>
      <w:marTop w:val="0"/>
      <w:marBottom w:val="0"/>
      <w:divBdr>
        <w:top w:val="none" w:sz="0" w:space="0" w:color="auto"/>
        <w:left w:val="none" w:sz="0" w:space="0" w:color="auto"/>
        <w:bottom w:val="none" w:sz="0" w:space="0" w:color="auto"/>
        <w:right w:val="none" w:sz="0" w:space="0" w:color="auto"/>
      </w:divBdr>
    </w:div>
    <w:div w:id="610625336">
      <w:bodyDiv w:val="1"/>
      <w:marLeft w:val="0"/>
      <w:marRight w:val="0"/>
      <w:marTop w:val="0"/>
      <w:marBottom w:val="0"/>
      <w:divBdr>
        <w:top w:val="none" w:sz="0" w:space="0" w:color="auto"/>
        <w:left w:val="none" w:sz="0" w:space="0" w:color="auto"/>
        <w:bottom w:val="none" w:sz="0" w:space="0" w:color="auto"/>
        <w:right w:val="none" w:sz="0" w:space="0" w:color="auto"/>
      </w:divBdr>
    </w:div>
    <w:div w:id="761874895">
      <w:bodyDiv w:val="1"/>
      <w:marLeft w:val="0"/>
      <w:marRight w:val="0"/>
      <w:marTop w:val="0"/>
      <w:marBottom w:val="0"/>
      <w:divBdr>
        <w:top w:val="none" w:sz="0" w:space="0" w:color="auto"/>
        <w:left w:val="none" w:sz="0" w:space="0" w:color="auto"/>
        <w:bottom w:val="none" w:sz="0" w:space="0" w:color="auto"/>
        <w:right w:val="none" w:sz="0" w:space="0" w:color="auto"/>
      </w:divBdr>
      <w:divsChild>
        <w:div w:id="897324044">
          <w:marLeft w:val="0"/>
          <w:marRight w:val="0"/>
          <w:marTop w:val="0"/>
          <w:marBottom w:val="0"/>
          <w:divBdr>
            <w:top w:val="none" w:sz="0" w:space="0" w:color="auto"/>
            <w:left w:val="none" w:sz="0" w:space="0" w:color="auto"/>
            <w:bottom w:val="none" w:sz="0" w:space="0" w:color="auto"/>
            <w:right w:val="none" w:sz="0" w:space="0" w:color="auto"/>
          </w:divBdr>
        </w:div>
      </w:divsChild>
    </w:div>
    <w:div w:id="994840232">
      <w:bodyDiv w:val="1"/>
      <w:marLeft w:val="0"/>
      <w:marRight w:val="0"/>
      <w:marTop w:val="0"/>
      <w:marBottom w:val="0"/>
      <w:divBdr>
        <w:top w:val="none" w:sz="0" w:space="0" w:color="auto"/>
        <w:left w:val="none" w:sz="0" w:space="0" w:color="auto"/>
        <w:bottom w:val="none" w:sz="0" w:space="0" w:color="auto"/>
        <w:right w:val="none" w:sz="0" w:space="0" w:color="auto"/>
      </w:divBdr>
    </w:div>
    <w:div w:id="1085494078">
      <w:bodyDiv w:val="1"/>
      <w:marLeft w:val="0"/>
      <w:marRight w:val="0"/>
      <w:marTop w:val="0"/>
      <w:marBottom w:val="0"/>
      <w:divBdr>
        <w:top w:val="none" w:sz="0" w:space="0" w:color="auto"/>
        <w:left w:val="none" w:sz="0" w:space="0" w:color="auto"/>
        <w:bottom w:val="none" w:sz="0" w:space="0" w:color="auto"/>
        <w:right w:val="none" w:sz="0" w:space="0" w:color="auto"/>
      </w:divBdr>
    </w:div>
    <w:div w:id="1215116824">
      <w:bodyDiv w:val="1"/>
      <w:marLeft w:val="0"/>
      <w:marRight w:val="0"/>
      <w:marTop w:val="0"/>
      <w:marBottom w:val="0"/>
      <w:divBdr>
        <w:top w:val="none" w:sz="0" w:space="0" w:color="auto"/>
        <w:left w:val="none" w:sz="0" w:space="0" w:color="auto"/>
        <w:bottom w:val="none" w:sz="0" w:space="0" w:color="auto"/>
        <w:right w:val="none" w:sz="0" w:space="0" w:color="auto"/>
      </w:divBdr>
    </w:div>
    <w:div w:id="1224215621">
      <w:bodyDiv w:val="1"/>
      <w:marLeft w:val="0"/>
      <w:marRight w:val="0"/>
      <w:marTop w:val="0"/>
      <w:marBottom w:val="0"/>
      <w:divBdr>
        <w:top w:val="none" w:sz="0" w:space="0" w:color="auto"/>
        <w:left w:val="none" w:sz="0" w:space="0" w:color="auto"/>
        <w:bottom w:val="none" w:sz="0" w:space="0" w:color="auto"/>
        <w:right w:val="none" w:sz="0" w:space="0" w:color="auto"/>
      </w:divBdr>
    </w:div>
    <w:div w:id="1366905983">
      <w:bodyDiv w:val="1"/>
      <w:marLeft w:val="0"/>
      <w:marRight w:val="0"/>
      <w:marTop w:val="0"/>
      <w:marBottom w:val="0"/>
      <w:divBdr>
        <w:top w:val="none" w:sz="0" w:space="0" w:color="auto"/>
        <w:left w:val="none" w:sz="0" w:space="0" w:color="auto"/>
        <w:bottom w:val="none" w:sz="0" w:space="0" w:color="auto"/>
        <w:right w:val="none" w:sz="0" w:space="0" w:color="auto"/>
      </w:divBdr>
    </w:div>
    <w:div w:id="1371494972">
      <w:bodyDiv w:val="1"/>
      <w:marLeft w:val="0"/>
      <w:marRight w:val="0"/>
      <w:marTop w:val="0"/>
      <w:marBottom w:val="0"/>
      <w:divBdr>
        <w:top w:val="none" w:sz="0" w:space="0" w:color="auto"/>
        <w:left w:val="none" w:sz="0" w:space="0" w:color="auto"/>
        <w:bottom w:val="none" w:sz="0" w:space="0" w:color="auto"/>
        <w:right w:val="none" w:sz="0" w:space="0" w:color="auto"/>
      </w:divBdr>
    </w:div>
    <w:div w:id="1573616181">
      <w:bodyDiv w:val="1"/>
      <w:marLeft w:val="0"/>
      <w:marRight w:val="0"/>
      <w:marTop w:val="0"/>
      <w:marBottom w:val="0"/>
      <w:divBdr>
        <w:top w:val="none" w:sz="0" w:space="0" w:color="auto"/>
        <w:left w:val="none" w:sz="0" w:space="0" w:color="auto"/>
        <w:bottom w:val="none" w:sz="0" w:space="0" w:color="auto"/>
        <w:right w:val="none" w:sz="0" w:space="0" w:color="auto"/>
      </w:divBdr>
    </w:div>
    <w:div w:id="1871868739">
      <w:bodyDiv w:val="1"/>
      <w:marLeft w:val="0"/>
      <w:marRight w:val="0"/>
      <w:marTop w:val="0"/>
      <w:marBottom w:val="0"/>
      <w:divBdr>
        <w:top w:val="none" w:sz="0" w:space="0" w:color="auto"/>
        <w:left w:val="none" w:sz="0" w:space="0" w:color="auto"/>
        <w:bottom w:val="none" w:sz="0" w:space="0" w:color="auto"/>
        <w:right w:val="none" w:sz="0" w:space="0" w:color="auto"/>
      </w:divBdr>
    </w:div>
    <w:div w:id="196773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21"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42" Type="http://schemas.openxmlformats.org/officeDocument/2006/relationships/hyperlink" Target="consultantplus://offline/ref=9D8161AA42813FF2C5CEF20345109A18045E915A4D486592BF0D91A3DD55F1698951AD87C989255BD5FAE996C40691654393C4422B6702763792395C742FD69E87DC4C4BBB23d1R3M" TargetMode="External"/><Relationship Id="rId63" Type="http://schemas.openxmlformats.org/officeDocument/2006/relationships/hyperlink" Target="consultantplus://offline/ref=9D8161AA42813FF2C5CEF20345109A18045E915A4D486592BF0D91A3DD55F1698951AD87C989255BD5FAE996C40691654393C4422B6702763792395C742FD69F88DA4C4BBB23d1R3M" TargetMode="External"/><Relationship Id="rId84"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13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5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70" Type="http://schemas.openxmlformats.org/officeDocument/2006/relationships/hyperlink" Target="consultantplus://offline/ref=9D8161AA42813FF2C5CEF20345109A18045E915A4D486592BF0D91A3DD55F1698951AD87C989255BD5FBE096C6009F654393C4422B6702763792395C742FD49D8CD44C4BBB23d1R3M" TargetMode="External"/><Relationship Id="rId19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05"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26" Type="http://schemas.openxmlformats.org/officeDocument/2006/relationships/hyperlink" Target="consultantplus://offline/ref=9D8161AA42813FF2C5CEF20345109A18045E915A4D486592BF0D91A3DD55F1698951AD87C989255BD5FBE092C10199654393C4422B6702763792395C762CDF95D28D04d5R3M" TargetMode="External"/><Relationship Id="rId107"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1"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32" Type="http://schemas.openxmlformats.org/officeDocument/2006/relationships/hyperlink" Target="https://www.gosfinansy.ru/" TargetMode="External"/><Relationship Id="rId53"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74"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28" Type="http://schemas.openxmlformats.org/officeDocument/2006/relationships/hyperlink" Target="consultantplus://offline/ref=9D8161AA42813FF2C5CEF20345109A18045E915A4D486592BF0D91A3DD55F1698951AD87C989255BD5FBE092C10199654393C4422B6702763792395C7426D695D28D04d5R3M" TargetMode="External"/><Relationship Id="rId149"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5" Type="http://schemas.openxmlformats.org/officeDocument/2006/relationships/webSettings" Target="webSettings.xml"/><Relationship Id="rId95" Type="http://schemas.openxmlformats.org/officeDocument/2006/relationships/hyperlink" Target="consultantplus://offline/ref=9D8161AA42813FF2C5CEF20345109A18045E915A4D486592BF0D91A3DD55F1698951AD87C989255BD5FBE190C6009D654393C4422B6702763792395C742FD49B8BDF4C4BBB23d1R3M" TargetMode="External"/><Relationship Id="rId16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8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1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37" Type="http://schemas.openxmlformats.org/officeDocument/2006/relationships/footer" Target="footer1.xml"/><Relationship Id="rId22"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43" Type="http://schemas.openxmlformats.org/officeDocument/2006/relationships/hyperlink" Target="consultantplus://offline/ref=9D8161AA42813FF2C5CEF20345109A18045E915A4D486592BF0D91A3DD55F1698951AD87C989255BD5FAE996C40691654393C4422B6702763792395C742FD69E87DD4C4BBB23d1R3M" TargetMode="External"/><Relationship Id="rId64"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118"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139" Type="http://schemas.openxmlformats.org/officeDocument/2006/relationships/hyperlink" Target="consultantplus://offline/ref=9D8161AA42813FF2C5CEF20345109A18045E915A4D486592BF0D91A3DD55F1698951AD87C989255BD5FBEB97C0019A654393C4422B6702763792395C742FD69E8ED84C43BB2402B726F23A412BD403E6C2A5E60AF36CdFRFM" TargetMode="External"/><Relationship Id="rId85" Type="http://schemas.openxmlformats.org/officeDocument/2006/relationships/hyperlink" Target="consultantplus://offline/ref=9D8161AA42813FF2C5CEF20345109A18045E915A4D486592BF0D91A3DD55F1698951AD87C989255BD5FBE092C10199654393C4422B6702763792395C742FD49F86DF4C4BBB23d1R3M" TargetMode="External"/><Relationship Id="rId150" Type="http://schemas.openxmlformats.org/officeDocument/2006/relationships/hyperlink" Target="consultantplus://offline/ref=9D8161AA42813FF2C5CEF20345109A18045E915A4D486592BF0D91A3DD55F1698951AD87C989255BD5FBE092C10199654393C4422B6702763792395C742FD79C8CD44C4BBB23d1R3M" TargetMode="External"/><Relationship Id="rId171" Type="http://schemas.openxmlformats.org/officeDocument/2006/relationships/hyperlink" Target="consultantplus://offline/ref=9D8161AA42813FF2C5CEF20345109A18045E915A4D486592BF0D91A3DD55F1698951AD87C989255BD5FBE19DC40398654393C4422B6702763792395C742FD79886DA4C4BBB23d1R3M" TargetMode="External"/><Relationship Id="rId192" Type="http://schemas.openxmlformats.org/officeDocument/2006/relationships/hyperlink" Target="consultantplus://offline/ref=9D8161AA42813FF2C5CEF20345109A18045E915A4D486592BF0D91A3DD55F1698951AD87C989255BD5FBE893C30798654393C4422B6702763792395C742FD69E8CDB4C4BBB23d1R3M" TargetMode="External"/><Relationship Id="rId20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27"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201"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222" Type="http://schemas.openxmlformats.org/officeDocument/2006/relationships/hyperlink" Target="consultantplus://offline/ref=9D8161AA42813FF2C5CEF20345109A18045E915A4D486592BF0D91A3DD55F1698951AD87C989255BD5FBE092C10199654393C4422B6702763792395C742FD7968CD44C4BBB23d1R3M" TargetMode="External"/><Relationship Id="rId243" Type="http://schemas.openxmlformats.org/officeDocument/2006/relationships/theme" Target="theme/theme1.xml"/><Relationship Id="rId12" Type="http://schemas.openxmlformats.org/officeDocument/2006/relationships/hyperlink" Target="consultantplus://offline/ref=9D8161AA42813FF2C5CEF20345109A18045E915A4D486592BF0D91A3DD55F1698951AD87C989255BD5FAE996C40490654393C4422B6702763792395C742FD69E8EDC4717EA615CE677B5d6R0M" TargetMode="External"/><Relationship Id="rId17"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33" Type="http://schemas.openxmlformats.org/officeDocument/2006/relationships/hyperlink" Target="https://www.gosfinansy.ru/" TargetMode="External"/><Relationship Id="rId38" Type="http://schemas.openxmlformats.org/officeDocument/2006/relationships/hyperlink" Target="consultantplus://offline/ref=9D8161AA42813FF2C5CEF20345109A18045E915A4D486592BF0D91A3DD55F1698951AD87C989255BD5FAE996C40691654393C4422B6702763792395C742FD69F8ED44C4BBB23d1R3M" TargetMode="External"/><Relationship Id="rId59" Type="http://schemas.openxmlformats.org/officeDocument/2006/relationships/hyperlink" Target="consultantplus://offline/ref=9D8161AA42813FF2C5CEF20345109A18045E915A4D486592BF0D91A3DD55F1698951AD87C989255BD5FBE893C30799654393C4422B6702763792395C742FD69E87DB4C4BBB23d1R3M" TargetMode="External"/><Relationship Id="rId10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08"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24" Type="http://schemas.openxmlformats.org/officeDocument/2006/relationships/hyperlink" Target="consultantplus://offline/ref=9D8161AA42813FF2C5CEF20345109A18045E915A4D486592BF0D91A3DD55F1698951AD87C989255BD5FBE092C10199654393C4422B6702763792395C742FD6968FDA4C4BBB23d1R3M" TargetMode="External"/><Relationship Id="rId129" Type="http://schemas.openxmlformats.org/officeDocument/2006/relationships/hyperlink" Target="consultantplus://offline/ref=9D8161AA42813FF2C5CEF20345109A18045E915A4D486592BF0D91A3DD55F1698951AD87C989255BD5FBE893C30799654393C4422B6702763792395C742FD69F8CDB4C4BBB23d1R3M" TargetMode="External"/><Relationship Id="rId54" Type="http://schemas.openxmlformats.org/officeDocument/2006/relationships/hyperlink" Target="consultantplus://offline/ref=9D8161AA42813FF2C5CEF20345109A18045E915A4D486592BF0D91A3DD55F1698951AD87C989255BD5FAE996C40691654393C4422B6702763792395C742FD69F8EDB4C4BBB23d1R3M" TargetMode="External"/><Relationship Id="rId70"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75" Type="http://schemas.openxmlformats.org/officeDocument/2006/relationships/hyperlink" Target="consultantplus://offline/ref=9D8161AA42813FF2C5CEF20345109A18045E915A4D486592BF0D91A3DD55F1698951AD87C989255BD5FBE893C30491654393C4422B6702763792395C742FD69F88DE4C4BBB23d1R3M" TargetMode="External"/><Relationship Id="rId91"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96" Type="http://schemas.openxmlformats.org/officeDocument/2006/relationships/hyperlink" Target="https://www.gosfinansy.ru/" TargetMode="External"/><Relationship Id="rId140"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145"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161" Type="http://schemas.openxmlformats.org/officeDocument/2006/relationships/hyperlink" Target="consultantplus://offline/ref=9D8161AA42813FF2C5CEF20345109A18045E915A4D486592BF0D91A3DD55F1698951AD87C989255BD5FBE092C10199654393C4422B6702763792395C742FD79A87DC4C4BBB23d1R3M" TargetMode="External"/><Relationship Id="rId166"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182" Type="http://schemas.openxmlformats.org/officeDocument/2006/relationships/hyperlink" Target="consultantplus://offline/ref=9D8161AA42813FF2C5CEF20345109A18045E915A4D486592BF0D91A3DD55F1698951AD87C989255BD5FBE190C6009D654393C4422B6702763792395C742FD79D89D84C4BBB23d1R3M" TargetMode="External"/><Relationship Id="rId187" Type="http://schemas.openxmlformats.org/officeDocument/2006/relationships/hyperlink" Target="consultantplus://offline/ref=9D8161AA42813FF2C5CEF20345109A18045E915A4D486592BF0D91A3DD55F1698951AD87C989255BD5FBEA9DCA039338499B9D4E29600D2920957050752ED0998ED71B46A9d2R4M" TargetMode="External"/><Relationship Id="rId217" Type="http://schemas.openxmlformats.org/officeDocument/2006/relationships/hyperlink" Target="consultantplus://offline/ref=9D8161AA42813FF2C5CEF20345109A18045E915A4D486592BF0D91A3DD55F1698951AD87C989255BD5FBE092C10199654393C4422B6702763792395C742FD7988CD54C43BB2402B727F63A412BD403E6C2A5E60AF36CdFRFM"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consultantplus://offline/ref=9D8161AA42813FF2C5CEF20345109A18045E915A4D486592BF0D91A3DD55F1698951AD87C989255BD5FBE091C5079A654393C4422B6702763792395C742FD39F8FDE4C4BBB23d1R3M" TargetMode="External"/><Relationship Id="rId233"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238" Type="http://schemas.openxmlformats.org/officeDocument/2006/relationships/footer" Target="footer2.xml"/><Relationship Id="rId23"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28" Type="http://schemas.openxmlformats.org/officeDocument/2006/relationships/hyperlink" Target="consultantplus://offline/ref=9D8161AA42813FF2C5CEF20345109A18045E915A4D486592BF0D91A3DD55F1698951AD87C989255BD5FBE092C10199654393C4422B6702763792395C742FD69A8FDC4C4BBB23d1R3M" TargetMode="External"/><Relationship Id="rId49" Type="http://schemas.openxmlformats.org/officeDocument/2006/relationships/hyperlink" Target="consultantplus://offline/ref=9D8161AA42813FF2C5CEF20345109A18045E915A4D486592BF0D91A3DD55F1698951AD87C989255BD5FBE092C10199654393C4422B6702763792395C742FD49F8DD94C4BBB23d1R3M" TargetMode="External"/><Relationship Id="rId114" Type="http://schemas.openxmlformats.org/officeDocument/2006/relationships/hyperlink" Target="https://www.gosfinansy.ru/" TargetMode="External"/><Relationship Id="rId119" Type="http://schemas.openxmlformats.org/officeDocument/2006/relationships/hyperlink" Target="consultantplus://offline/ref=9D8161AA42813FF2C5CEF20345109A18045E915A4D486592BF0D91A3DD55F1698951AD87C989255BD5FBE092C10199654393C4422B6702763792395C742FD6988BDD4C4BBB23d1R3M" TargetMode="External"/><Relationship Id="rId44"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60" Type="http://schemas.openxmlformats.org/officeDocument/2006/relationships/hyperlink" Target="consultantplus://offline/ref=9D8161AA42813FF2C5CEF20345109A18045E915A4D486592BF0D91A3DD55F1698951AD87C989255BD5FBE092C10199654393C4422B6702763792395C742FD49F8DD94C4BBB23d1R3M" TargetMode="External"/><Relationship Id="rId65"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81" Type="http://schemas.openxmlformats.org/officeDocument/2006/relationships/hyperlink" Target="consultantplus://offline/ref=9D8161AA42813FF2C5CEF20345109A18045E915A4D486592BF0D91A3DD55F1698951AD87C989255BD5FBE893C30491654393C4422B6702763792395C742FD69E86DD4C4BBB23d1R3M" TargetMode="External"/><Relationship Id="rId86" Type="http://schemas.openxmlformats.org/officeDocument/2006/relationships/hyperlink" Target="consultantplus://offline/ref=9D8161AA42813FF2C5CEF20345109A18045E915A4D486592BF0D91A3DD55F1698951AD87C989255BD5FBE092C10199654393C4422B6702763792395C742FD49F86D94C4BBB23d1R3M" TargetMode="External"/><Relationship Id="rId130" Type="http://schemas.openxmlformats.org/officeDocument/2006/relationships/hyperlink" Target="consultantplus://offline/ref=9D8161AA42813FF2C5CEF20345109A18045E915A4D486592BF0D91A3DD55F1698951AD87C989255BD5FBE092C10199654393C4422B6702763792395C742FD6968DDC4C4BBB23d1R3M" TargetMode="External"/><Relationship Id="rId135" Type="http://schemas.openxmlformats.org/officeDocument/2006/relationships/hyperlink" Target="consultantplus://offline/ref=9D8161AA42813FF2C5CEF20345109A18045E915A4D486592BF0D91A3DD55F1698951AD87C989255BD5FBE190C6009D654393C4422B6702763792395C742FD69787D84C4BBB23d1R3M" TargetMode="External"/><Relationship Id="rId151"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156" Type="http://schemas.openxmlformats.org/officeDocument/2006/relationships/hyperlink" Target="consultantplus://offline/ref=9D8161AA42813FF2C5CEF20345109A18045E915A4D486592BF0D91A3DD55F1698951AD87C989255BD5FBE190C6009D654393C4422B6702763792395C742FD79986DA4C4BBB23d1R3M" TargetMode="External"/><Relationship Id="rId177"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19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72" Type="http://schemas.openxmlformats.org/officeDocument/2006/relationships/hyperlink" Target="consultantplus://offline/ref=9D8161AA42813FF2C5CEF20345109A18045E915A4D486592BF0D91A3DD55F1698951AD87C989255BD5FBE19DC40398654393C4422B6702763792395C742FD79C86DD4C4BBB23d1R3M" TargetMode="External"/><Relationship Id="rId193"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202" Type="http://schemas.openxmlformats.org/officeDocument/2006/relationships/hyperlink" Target="consultantplus://offline/ref=9D8161AA42813FF2C5CEF20345109A18045E915A4D486592BF0D91A3DD55F1698951AD87C989255BD5FBE893C30798654393C4422B6702763792395C742FD69E87D94C4BBB23d1R3M" TargetMode="External"/><Relationship Id="rId207" Type="http://schemas.openxmlformats.org/officeDocument/2006/relationships/hyperlink" Target="consultantplus://offline/ref=9D8161AA42813FF2C5CEF20345109A18045E915A4D486592BF0D91A3DD55F1698951AD87C989255BD5FBE893C30798654393C4422B6702763792395C742FD69E87DB4C4BBB23d1R3M" TargetMode="External"/><Relationship Id="rId223" Type="http://schemas.openxmlformats.org/officeDocument/2006/relationships/hyperlink" Target="consultantplus://offline/ref=9D8161AA42813FF2C5CEF20345109A18045E915A4D486592BF0D91A3DD55F1698951AD87C989255BD5FBE092C10199654393C4422B6702763792395C742FD7968DDF4C4BBB23d1R3M" TargetMode="External"/><Relationship Id="rId228" Type="http://schemas.openxmlformats.org/officeDocument/2006/relationships/hyperlink" Target="consultantplus://offline/ref=9D8161AA42813FF2C5CEF20345109A18045E915A4D486592BF0D91A3DD55F1698951AD87C989255BD5FBE092C10199654393C4422B6702763792395C762BD795D28D04d5R3M" TargetMode="External"/><Relationship Id="rId13"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18"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39"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09"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34" Type="http://schemas.openxmlformats.org/officeDocument/2006/relationships/hyperlink" Target="https://www.gosfinansy.ru/" TargetMode="External"/><Relationship Id="rId50" Type="http://schemas.openxmlformats.org/officeDocument/2006/relationships/hyperlink" Target="consultantplus://offline/ref=9D8161AA42813FF2C5CEF20345109A18045E915A4D486592BF0D91A3DD55F1698951AD87C989255BD5FAE996C40691654393C4422B6702763792395C742FD69F8EDA4C4BBB23d1R3M" TargetMode="External"/><Relationship Id="rId55" Type="http://schemas.openxmlformats.org/officeDocument/2006/relationships/hyperlink" Target="consultantplus://offline/ref=9D8161AA42813FF2C5CEF20345109A18045E915A4D486592BF0D91A3DD55F1698951AD87C989255BD5FAE996C40691654393C4422B6702763792395C742FD69F8ED44C4BBB23d1R3M" TargetMode="External"/><Relationship Id="rId76" Type="http://schemas.openxmlformats.org/officeDocument/2006/relationships/hyperlink" Target="consultantplus://offline/ref=9D8161AA42813FF2C5CEF20345109A18045E915A4D486592BF0D91A3DD55F1698951AD87C989255BD5FBE092C10199654393C4422B6702763792395C742FD49F86DE4C4BBB23d1R3M" TargetMode="External"/><Relationship Id="rId97" Type="http://schemas.openxmlformats.org/officeDocument/2006/relationships/hyperlink" Target="https://www.gosfinansy.ru/" TargetMode="External"/><Relationship Id="rId10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20" Type="http://schemas.openxmlformats.org/officeDocument/2006/relationships/hyperlink" Target="consultantplus://offline/ref=9D8161AA42813FF2C5CEF20345109A18045E915A4D486592BF0D91A3DD55F1698951AD87C989255BD5FBE092C10199654393C4422B6702763792395C742FD6988BD44C4BBB23d1R3M" TargetMode="External"/><Relationship Id="rId125" Type="http://schemas.openxmlformats.org/officeDocument/2006/relationships/hyperlink" Target="consultantplus://offline/ref=9D8161AA42813FF2C5CEF20345109A18045E915A4D486592BF0D91A3DD55F1698951AD87C989255BD5FBE09DC1019F654393C4422B6702763792395C742FD69E8BDF4C43BB2402B726F53A412BD403E6C2A5E60AF36CdFRFM" TargetMode="External"/><Relationship Id="rId141" Type="http://schemas.openxmlformats.org/officeDocument/2006/relationships/hyperlink" Target="consultantplus://offline/ref=9D8161AA42813FF2C5CEF20345109A18045E915A4D486592BF0D91A3DD55F1698951AD87C989255BD5FBE190C6009D654393C4422B6702763792395C742FD49F8CD94C4BBB23d1R3M" TargetMode="External"/><Relationship Id="rId146" Type="http://schemas.openxmlformats.org/officeDocument/2006/relationships/hyperlink" Target="consultantplus://offline/ref=9D8161AA42813FF2C5CEF20345109A18045E915A4D486592BF0D91A3DD55F1698951AD87C989255BD5FBE092C10199654393C4422B6702763792395C772DD795D28D04d5R3M" TargetMode="External"/><Relationship Id="rId167" Type="http://schemas.openxmlformats.org/officeDocument/2006/relationships/hyperlink" Target="consultantplus://offline/ref=9D8161AA42813FF2C5CEF20345109A18045E915A4D486592BF0D91A3DD55F1698951AD87C989255BD5FBE092C10199654393C4422B6702763792395C7728DE95D28D04d5R3M" TargetMode="External"/><Relationship Id="rId188" Type="http://schemas.openxmlformats.org/officeDocument/2006/relationships/hyperlink" Target="consultantplus://offline/ref=9D8161AA42813FF2C5CEF20345109A18045E915A4D486592BF0D91A3DD55F1698951AD87C989255BD5FAE991C30C9B654393C4422B6702763792395C762CD59B85801654dAREM" TargetMode="External"/><Relationship Id="rId7" Type="http://schemas.openxmlformats.org/officeDocument/2006/relationships/endnotes" Target="endnotes.xml"/><Relationship Id="rId71"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92"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162"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183" Type="http://schemas.openxmlformats.org/officeDocument/2006/relationships/hyperlink" Target="consultantplus://offline/ref=9D8161AA42813FF2C5CEF20345109A18045E915A4D486592BF0D91A3DD55F1698951AD87C989255BD5FBE190C6009D654393C4422B6702763792395C742FD79A89DB4C4BBB23d1R3M" TargetMode="External"/><Relationship Id="rId213" Type="http://schemas.openxmlformats.org/officeDocument/2006/relationships/hyperlink" Target="consultantplus://offline/ref=9D8161AA42813FF2C5CEF20345109A18045E915A4D486592BF0D91A3DD55F1698951AD87C989255BD5FBE092C10199654393C4422B6702763792395C742FD7988EDE4C43BB2402B727F63A412BD403E6C2A5E60AF36CdFRFM" TargetMode="External"/><Relationship Id="rId218" Type="http://schemas.openxmlformats.org/officeDocument/2006/relationships/hyperlink" Target="consultantplus://offline/ref=9D8161AA42813FF2C5CEF20345109A18045E915A4D486592BF0D91A3DD55F1698951AD87C989255BD5FBE092C10199654393C4422B6702763792395C742FD7988DDC4C4BBB23d1R3M" TargetMode="External"/><Relationship Id="rId234"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239"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https://www.gosfinansy.ru/" TargetMode="External"/><Relationship Id="rId24"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40"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45" Type="http://schemas.openxmlformats.org/officeDocument/2006/relationships/hyperlink" Target="consultantplus://offline/ref=9D8161AA42813FF2C5CEF20345109A18045E915A4D486592BF0D91A3DD55F1698951AD87C989255BD5FBE893C30799654393C4422B6702763792395C742FD69E87DE4C4BBB23d1R3M" TargetMode="External"/><Relationship Id="rId66"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87" Type="http://schemas.openxmlformats.org/officeDocument/2006/relationships/hyperlink" Target="consultantplus://offline/ref=9D8161AA42813FF2C5CEF20345109A18045E915A4D486592BF0D91A3DD55F1698951AD87C989255BD5FBE893C30491654393C4422B6702763792395C742FD69E8DDD4C4BBB23d1R3M" TargetMode="External"/><Relationship Id="rId110"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15" Type="http://schemas.openxmlformats.org/officeDocument/2006/relationships/hyperlink" Target="https://www.gosfinansy.ru/" TargetMode="External"/><Relationship Id="rId131" Type="http://schemas.openxmlformats.org/officeDocument/2006/relationships/hyperlink" Target="consultantplus://offline/ref=9D8161AA42813FF2C5CEF20345109A18045E915A4D486592BF0D91A3DD55F1698951AD87C989255BD5FAE996C10499654393C4422B6702763792395C742FD69E8ED44C43BB2402B724F33A412BD403E6C2A5E60AF36CdFRFM" TargetMode="External"/><Relationship Id="rId136" Type="http://schemas.openxmlformats.org/officeDocument/2006/relationships/hyperlink" Target="consultantplus://offline/ref=9D8161AA42813FF2C5CEF20345109A18045E915A4D486592BF0D91A3DD55F1698951AD87C989255BD5FBE092C10199654393C4422B6702763792395C742FD6968ADD4C4BBB23d1R3M" TargetMode="External"/><Relationship Id="rId157" Type="http://schemas.openxmlformats.org/officeDocument/2006/relationships/hyperlink" Target="consultantplus://offline/ref=9D8161AA42813FF2C5CEF20345109A18045E915A4D486592BF0D91A3DD55F1698951AD87C989255BD5FBE190C6009D654393C4422B6702763792395C742FD39D88D44C4BBB23d1R3M" TargetMode="External"/><Relationship Id="rId17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61" Type="http://schemas.openxmlformats.org/officeDocument/2006/relationships/hyperlink" Target="consultantplus://offline/ref=9D8161AA42813FF2C5CEF20345109A18045E915A4D486592BF0D91A3DD55F1698951AD87C989255BD5FBE092C10199654393C4422B6702763792395C742AD795D28D04d5R3M" TargetMode="External"/><Relationship Id="rId82" Type="http://schemas.openxmlformats.org/officeDocument/2006/relationships/hyperlink" Target="consultantplus://offline/ref=9D8161AA42813FF2C5CEF20345109A18045E915A4D486592BF0D91A3DD55F1698951AD87C989255BD5FBE893C30491654393C4422B6702763792395C742FD69E89DB4C4BBB23d1R3M" TargetMode="External"/><Relationship Id="rId152" Type="http://schemas.openxmlformats.org/officeDocument/2006/relationships/hyperlink" Target="consultantplus://offline/ref=9D8161AA42813FF2C5CEF20345109A18045E915A4D486592BF0D91A3DD55F1698951AD87C989255BD5FBE092C10199654393C4422B6702763792395C742FD79D89DF4C4BBB23d1R3M" TargetMode="External"/><Relationship Id="rId173" Type="http://schemas.openxmlformats.org/officeDocument/2006/relationships/hyperlink" Target="consultantplus://offline/ref=9D8161AA42813FF2C5CEF20345109A18045E915A4D486592BF0D91A3DD55F1698951AD87C989255BD5FAE991C30C9B654393C4422B6702763792395C742DD79F85801654dAREM" TargetMode="External"/><Relationship Id="rId194" Type="http://schemas.openxmlformats.org/officeDocument/2006/relationships/hyperlink" Target="consultantplus://offline/ref=9D8161AA42813FF2C5CEF20345109A18045E915A4D486592BF0D91A3DD55F1698951AD87C989255BD5FBE190C6009D654393C4422B6702763792395C742FDDC2DF9Fd0R3M" TargetMode="External"/><Relationship Id="rId199"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203" Type="http://schemas.openxmlformats.org/officeDocument/2006/relationships/hyperlink" Target="consultantplus://offline/ref=9D8161AA42813FF2C5CEF20345109A18045E915A4D486592BF0D91A3DD55F1698951AD87C989255BD5FBE893C30798654393C4422B6702763792395C742FD69E88DF4C4BBB23d1R3M" TargetMode="External"/><Relationship Id="rId208"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29" Type="http://schemas.openxmlformats.org/officeDocument/2006/relationships/hyperlink" Target="consultantplus://offline/ref=9D8161AA42813FF2C5CEF20345109A18045E915A4D486592BF0D91A3DD55F1698951AD87C989255BD5FBE092C10199654393C4422B6702763792395C742FD79887DD4C43BB2402B727F63A412BD403E6C2A5E60AF36CdFRFM" TargetMode="External"/><Relationship Id="rId19"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224" Type="http://schemas.openxmlformats.org/officeDocument/2006/relationships/hyperlink" Target="consultantplus://offline/ref=9D8161AA42813FF2C5CEF20345109A18045E915A4D486592BF0D91A3DD55F1698951AD87C989255BD5FBE092C10199654393C4422B6702763792395C7D2BDDCADF98121AEB6049BB26E826402AC20ABA92EEdAR9M" TargetMode="External"/><Relationship Id="rId240" Type="http://schemas.openxmlformats.org/officeDocument/2006/relationships/footer" Target="footer3.xml"/><Relationship Id="rId14"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30" Type="http://schemas.openxmlformats.org/officeDocument/2006/relationships/hyperlink" Target="https://www.gosfinansy.ru/" TargetMode="External"/><Relationship Id="rId35" Type="http://schemas.openxmlformats.org/officeDocument/2006/relationships/hyperlink" Target="https://www.gosfinansy.ru/" TargetMode="External"/><Relationship Id="rId56"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77" Type="http://schemas.openxmlformats.org/officeDocument/2006/relationships/hyperlink" Target="https://www.gosfinansy.ru/" TargetMode="External"/><Relationship Id="rId100" Type="http://schemas.openxmlformats.org/officeDocument/2006/relationships/hyperlink" Target="consultantplus://offline/ref=9D8161AA42813FF2C5CEF20345109A18045E915A4D486592BF0D91A3DD55F1698951AD87C989255BD5FBE893C30491654393C4422B6702763792395C742FD69F8CDD4C4BBB23d1R3M" TargetMode="External"/><Relationship Id="rId105"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26"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14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68"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8"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51"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72" Type="http://schemas.openxmlformats.org/officeDocument/2006/relationships/hyperlink" Target="consultantplus://offline/ref=9D8161AA42813FF2C5CEF20345109A18045E915A4D486592BF0D91A3DD55F1698951AD87C989255BD5FBE09DC1029A654393C4422B6702763792395C742FD69E8EDC4717EA615CE677B5d6R0M" TargetMode="External"/><Relationship Id="rId93" Type="http://schemas.openxmlformats.org/officeDocument/2006/relationships/hyperlink" Target="consultantplus://offline/ref=9D8161AA42813FF2C5CEF20345109A18045E915A4D486592BF0D91A3DD55F1698951AD87C989255BD5FBE893C30799654393C4422B6702763792395C742FD69F8DD54C4BBB23d1R3M" TargetMode="External"/><Relationship Id="rId9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21" Type="http://schemas.openxmlformats.org/officeDocument/2006/relationships/hyperlink" Target="consultantplus://offline/ref=9D8161AA42813FF2C5CEF20345109A18045E915A4D486592BF0D91A3DD55F1698951AD87C989255BD5FBE092C10199654393C4422B6702763792395C742FD6968FD84C4BBB23d1R3M" TargetMode="External"/><Relationship Id="rId142" Type="http://schemas.openxmlformats.org/officeDocument/2006/relationships/hyperlink" Target="consultantplus://offline/ref=9D8161AA42813FF2C5CEF20345109A18045E915A4D486592BF0D91A3DD55F1698951AD87C989255BD5FBEB97C0019A654393C4422B6702763792395C742FD69E8AD94C4BBB23d1R3M" TargetMode="External"/><Relationship Id="rId163"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184" Type="http://schemas.openxmlformats.org/officeDocument/2006/relationships/hyperlink" Target="consultantplus://offline/ref=9D8161AA42813FF2C5CEF20345109A18045E915A4D486592BF0D91A3DD55F1698951AD87C989255BD5FBE190C6009D654393C4422B6702763792395C742FD79689D44C4BBB23d1R3M" TargetMode="External"/><Relationship Id="rId189"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219" Type="http://schemas.openxmlformats.org/officeDocument/2006/relationships/hyperlink" Target="consultantplus://offline/ref=9D8161AA42813FF2C5CEF20345109A18045E915A4D486592BF0D91A3DD55F1698951AD87C989255BD5FBE092C10199654393C4422B6702763792395C742FD7968CD84C43BB2402B727F63A412BD403E6C2A5E60AF36CdFRFM" TargetMode="External"/><Relationship Id="rId3" Type="http://schemas.openxmlformats.org/officeDocument/2006/relationships/styles" Target="styles.xml"/><Relationship Id="rId214" Type="http://schemas.openxmlformats.org/officeDocument/2006/relationships/hyperlink" Target="consultantplus://offline/ref=9D8161AA42813FF2C5CEF20345109A18045E915A4D486592BF0D91A3DD55F1698951AD87C989255BD5FBE092C10199654393C4422B6702763792395C762DD095D28D04d5R3M" TargetMode="External"/><Relationship Id="rId230"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235"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25"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46" Type="http://schemas.openxmlformats.org/officeDocument/2006/relationships/hyperlink" Target="consultantplus://offline/ref=9D8161AA42813FF2C5CEF20345109A18045E915A4D486592BF0D91A3DD55F1698951AD87C989255BD5FBE893C30799654393C4422B6702763792395C742FD69E87DE4C4BBB23d1R3M" TargetMode="External"/><Relationship Id="rId67" Type="http://schemas.openxmlformats.org/officeDocument/2006/relationships/hyperlink" Target="consultantplus://offline/ref=9D8161AA42813FF2C5CEF20345109A18045E915A4D486592BF0D91A3DD55F1698951AD87C989255BD5FAE996C40691654393C4422B6702763792395C742FD69F8FD84C4BBB23d1R3M" TargetMode="External"/><Relationship Id="rId116" Type="http://schemas.openxmlformats.org/officeDocument/2006/relationships/hyperlink" Target="https://www.gosfinansy.ru/" TargetMode="External"/><Relationship Id="rId137" Type="http://schemas.openxmlformats.org/officeDocument/2006/relationships/hyperlink" Target="consultantplus://offline/ref=9D8161AA42813FF2C5CEF20345109A18045E915A4D486592BF0D91A3DD55F1698951AD87C989255BD5FBE190C6009D654393C4422B6702763792395C742FD79F8CDB4C4BBB23d1R3M" TargetMode="External"/><Relationship Id="rId158" Type="http://schemas.openxmlformats.org/officeDocument/2006/relationships/hyperlink" Target="consultantplus://offline/ref=9D8161AA42813FF2C5CEF20345109A18045E915A4D486592BF0D91A3DD55F1698951AD87C989255BD5FBE09DC10190654393C4422B6702763792395C742FD69E8BDF4C4BBB23d1R3M" TargetMode="External"/><Relationship Id="rId20"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41"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62" Type="http://schemas.openxmlformats.org/officeDocument/2006/relationships/hyperlink" Target="consultantplus://offline/ref=9D8161AA42813FF2C5CEF20345109A18045E915A4D486592BF0D91A3DD55F1698951AD87C989255BD5FBE092C10199654393C4422B6702763792395C742AD795D28D04d5R3M" TargetMode="External"/><Relationship Id="rId8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88" Type="http://schemas.openxmlformats.org/officeDocument/2006/relationships/hyperlink" Target="consultantplus://offline/ref=9D8161AA42813FF2C5CEF20345109A18045E915A4D486592BF0D91A3DD55F1698951AD87C989255BD5FBE893C30491654393C4422B6702763792395C742FD69E89DE4C4BBB23d1R3M" TargetMode="External"/><Relationship Id="rId111"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3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53"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174" Type="http://schemas.openxmlformats.org/officeDocument/2006/relationships/hyperlink" Target="consultantplus://offline/ref=9D8161AA42813FF2C5CEF20345109A18045E915A4D486592BF0D91A3DD55F1698951AD87C989255BD5FBE092C60399654393C4422B6702763792395C742FD49786DB4C4BBB23d1R3M" TargetMode="External"/><Relationship Id="rId179"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195"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20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90" Type="http://schemas.openxmlformats.org/officeDocument/2006/relationships/hyperlink" Target="consultantplus://offline/ref=9D8161AA42813FF2C5CEF20345109A18045E915A4D486592BF0D91A3DD55F1698951AD87C989255BD5FBE092C60399654393C4422B6702763792395C742FD49785801654dAREM" TargetMode="External"/><Relationship Id="rId204" Type="http://schemas.openxmlformats.org/officeDocument/2006/relationships/hyperlink" Target="consultantplus://offline/ref=9D8161AA42813FF2C5CEF20345109A18045E915A4D486592BF0D91A3DD55F1698951AD87C989255BD5FBE893C30798654393C4422B6702763792395C742FD69E88DA4C4BBB23d1R3M" TargetMode="External"/><Relationship Id="rId220" Type="http://schemas.openxmlformats.org/officeDocument/2006/relationships/hyperlink" Target="consultantplus://offline/ref=9D8161AA42813FF2C5CEF20345109A18045E915A4D486592BF0D91A3DD55F1698951AD87C989255BD5FBE092C10199654393C4422B6702763792395C742FD7968CD54C43BB2402B727F63A412BD403E6C2A5E60AF36CdFRFM" TargetMode="External"/><Relationship Id="rId225" Type="http://schemas.openxmlformats.org/officeDocument/2006/relationships/hyperlink" Target="consultantplus://offline/ref=9D8161AA42813FF2C5CEF20345109A18045E915A4D486592BF0D91A3DD55F1698951AD87C989255BD5FBE190C6009D654393C4422B6702763792395C742FD39E87DD4C4BBB23d1R3M" TargetMode="External"/><Relationship Id="rId241" Type="http://schemas.openxmlformats.org/officeDocument/2006/relationships/footer" Target="footer4.xml"/><Relationship Id="rId15"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36" Type="http://schemas.openxmlformats.org/officeDocument/2006/relationships/hyperlink" Target="https://www.gosfinansy.ru/" TargetMode="External"/><Relationship Id="rId57"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106"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27" Type="http://schemas.openxmlformats.org/officeDocument/2006/relationships/hyperlink" Target="consultantplus://offline/ref=9D8161AA42813FF2C5CEF20345109A18045E915A4D486592BF0D91A3DD55F1698951AD87C989255BD5FBE893C30799654393C4422B6702763792395C742FD69F8ADC4C4BBB23d1R3M" TargetMode="External"/><Relationship Id="rId10"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31" Type="http://schemas.openxmlformats.org/officeDocument/2006/relationships/hyperlink" Target="https://www.gosfinansy.ru/" TargetMode="External"/><Relationship Id="rId52" Type="http://schemas.openxmlformats.org/officeDocument/2006/relationships/hyperlink" Target="consultantplus://offline/ref=9D8161AA42813FF2C5CEF20345109A18045E915A4D486592BF0D91A3DD55F1698951AD87C989255BD5FBE893C30799654393C4422B6702763792395C742FD69E86DB4C4BBB23d1R3M" TargetMode="External"/><Relationship Id="rId73"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78" Type="http://schemas.openxmlformats.org/officeDocument/2006/relationships/hyperlink" Target="consultantplus://offline/ref=9D8161AA42813FF2C5CEF20345109A18045E915A4D486592BF0D91A3DD55F1698951AD87C989255BD5FBE893C30491654393C4422B6702763792395C742FD69F89DD4C43BB2402B724F43A412BD403E6C2A5E60AF36CdFRFM" TargetMode="External"/><Relationship Id="rId94" Type="http://schemas.openxmlformats.org/officeDocument/2006/relationships/hyperlink" Target="consultantplus://offline/ref=9D8161AA42813FF2C5CEF20345109A18045E915A4D486592BF0D91A3DD55F1698951AD87C989255BD5FBE092C10199654393C4422B6702763792395C7428D495D28D04d5R3M" TargetMode="External"/><Relationship Id="rId99" Type="http://schemas.openxmlformats.org/officeDocument/2006/relationships/hyperlink" Target="consultantplus://offline/ref=9D8161AA42813FF2C5CEF20345109A18045E915A4D486592BF0D91A3DD55F1698951AD87C989255BD5FBE893C30491654393C4422B6702763792395C742FD69F8CDD4C43BB2402B724F03A4022D403E6C2A5E60AF36CdFRFM" TargetMode="External"/><Relationship Id="rId101" Type="http://schemas.openxmlformats.org/officeDocument/2006/relationships/hyperlink" Target="consultantplus://offline/ref=9D8161AA42813FF2C5CEF20345109A18045E915A4D486592BF0D91A3DD55F1698951AD87C989255BD5FBE893C30491654393C4422B6702763792395C742FD69F8CDD4C4BBB23d1R3M" TargetMode="External"/><Relationship Id="rId122"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143" Type="http://schemas.openxmlformats.org/officeDocument/2006/relationships/hyperlink" Target="consultantplus://offline/ref=9D8161AA42813FF2C5CEF20345109A18045E915A4D486592BF0D91A3DD55F1698951AD87C989255BD5FBE092C10199654393C4422B6702763792395C732ADDC2DF9Fd0R3M" TargetMode="External"/><Relationship Id="rId14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64" Type="http://schemas.openxmlformats.org/officeDocument/2006/relationships/hyperlink" Target="consultantplus://offline/ref=9D8161AA42813FF2C5CEF20345109A18045E915A4D486592BF0D91A3DD55F1698951AD87C989255BD5FBE092C10199654393C4422B6702763792395C742FD69886D94C4BBB23d1R3M" TargetMode="External"/><Relationship Id="rId169" Type="http://schemas.openxmlformats.org/officeDocument/2006/relationships/hyperlink" Target="consultantplus://offline/ref=9D8161AA42813FF2C5CEF20345109A18045E915A4D486592BF0D91A3DD55F1698951AD87C989255BD5FBE092C10199654393C4422B6702763792395C7726D695D28D04d5R3M" TargetMode="External"/><Relationship Id="rId185"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4" Type="http://schemas.openxmlformats.org/officeDocument/2006/relationships/settings" Target="settings.xml"/><Relationship Id="rId9"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180"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21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15" Type="http://schemas.openxmlformats.org/officeDocument/2006/relationships/hyperlink" Target="consultantplus://offline/ref=9D8161AA42813FF2C5CEF20345109A18045E915A4D486592BF0D91A3DD55F1698951AD87C989255BD5FBE092C10199654393C4422B6702763792395C7D2FDDCADF98121AEB6049BB26E826402AC20ABA92EEdAR9M" TargetMode="External"/><Relationship Id="rId236" Type="http://schemas.openxmlformats.org/officeDocument/2006/relationships/hyperlink" Target="consultantplus://offline/ref=9D8161AA42813FF2C5CEF20345109A18045E915A4D486592BF0D91A3DD55F1698951AD87C989255BD5FBE092C10199654393C4422B6702763792395C742FD49C8EDC4C4BBB23d1R3M" TargetMode="External"/><Relationship Id="rId26"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231" Type="http://schemas.openxmlformats.org/officeDocument/2006/relationships/hyperlink" Target="consultantplus://offline/ref=9D8161AA42813FF2C5CEF20345109A18045E915A4D486592BF0D91A3DD55F1698951AD87C989255BD5FBE092C10199654393C4422B6702763792395C742FD79887DF4C4BBB23d1R3M" TargetMode="External"/><Relationship Id="rId47"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68" Type="http://schemas.openxmlformats.org/officeDocument/2006/relationships/hyperlink" Target="consultantplus://offline/ref=9D8161AA42813FF2C5CEF20345109A18045E915A4D486592BF0D91A3DD55F1698951AD87C989255BD5FBE893C30799654393C4422B6702763792395C742FD69C8FDE4C4BBB23d1R3M" TargetMode="External"/><Relationship Id="rId89"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112"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33" Type="http://schemas.openxmlformats.org/officeDocument/2006/relationships/hyperlink" Target="consultantplus://offline/ref=9D8161AA42813FF2C5CEF20345109A18045E915A4D486592BF0D91A3DD55F1698951AD87C989255BD5FAE996C10499654393C4422B6702763792395C742ED69C8ADD4C4BBB23d1R3M" TargetMode="External"/><Relationship Id="rId154" Type="http://schemas.openxmlformats.org/officeDocument/2006/relationships/hyperlink" Target="consultantplus://offline/ref=9D8161AA42813FF2C5CEF20345109A18045E915A4D486592BF0D91A3DD55F1698951AD87C989255BD5FBE092C10199654393C4422B6702763792395C742FD79A8EDA4C4BBB23d1R3M" TargetMode="External"/><Relationship Id="rId175"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196" Type="http://schemas.openxmlformats.org/officeDocument/2006/relationships/hyperlink" Target="consultantplus://offline/ref=9D8161AA42813FF2C5CEF20345109A18045E915A4D486592BF0D91A3DD55F1698951AD87C989255BD5FBE893C30798654393C4422B6702763792395C742FD69E86DF4C4BBB23d1R3M" TargetMode="External"/><Relationship Id="rId200" Type="http://schemas.openxmlformats.org/officeDocument/2006/relationships/hyperlink" Target="consultantplus://offline/ref=9D8161AA42813FF2C5CEF20345109A18045E915A4D486592BF0D91A3DD55F1698951AD87C989255BD5FBE893C30798654393C4422B6702763792395C742FD69E8BDA4C4BBB23d1R3M" TargetMode="External"/><Relationship Id="rId16"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221" Type="http://schemas.openxmlformats.org/officeDocument/2006/relationships/hyperlink" Target="consultantplus://offline/ref=9D8161AA42813FF2C5CEF20345109A18045E915A4D486592BF0D91A3DD55F1698951AD87C989255BD5FBE190C6009D654393C4422B6702763792395C742FD5988DD94C43BB2402B724F33A412BD403E6C2A5E60AF36CdFRFM" TargetMode="External"/><Relationship Id="rId242" Type="http://schemas.openxmlformats.org/officeDocument/2006/relationships/fontTable" Target="fontTable.xml"/><Relationship Id="rId37" Type="http://schemas.openxmlformats.org/officeDocument/2006/relationships/hyperlink" Target="consultantplus://offline/ref=9D8161AA42813FF2C5CEF20345109A18045E915A4D486592BF0D91A3DD55F1698951AD87C989255BD5FAE996C40691654393C4422B6702763792395C742FD69F8EDB4C4BBB23d1R3M" TargetMode="External"/><Relationship Id="rId58"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79" Type="http://schemas.openxmlformats.org/officeDocument/2006/relationships/hyperlink" Target="consultantplus://offline/ref=9D8161AA42813FF2C5CEF20345109A18045E915A4D486592BF0D91A3DD55F1698951AD87C989255BD5FBE893C30491654393C4422B6702763792395C742FD69F89DA4C4BBB23d1R3M" TargetMode="External"/><Relationship Id="rId102" Type="http://schemas.openxmlformats.org/officeDocument/2006/relationships/hyperlink" Target="consultantplus://offline/ref=9D8161AA42813FF2C5CEF20345109A18045E915A4D486592BF0D91A3DD55F1698951AD87C989255BD5FBE893C30491654393C4422B6702763792395C742FD69F87DD4C4BBB23d1R3M" TargetMode="External"/><Relationship Id="rId123" Type="http://schemas.openxmlformats.org/officeDocument/2006/relationships/hyperlink" Target="consultantplus://offline/ref=9D8161AA42813FF2C5CEF20345109A18045E915A4D486592BF0D91A3DD55F1698951AD87C989255BD5FBE092C10199654393C4422B6702763792395C742FD6968FDF4C4BBB23d1R3M" TargetMode="External"/><Relationship Id="rId14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90" Type="http://schemas.openxmlformats.org/officeDocument/2006/relationships/hyperlink" Target="consultantplus://offline/ref=9D8161AA42813FF2C5CEF20345109A18045E915A4D486592BF0D91A3DD55F1698951AD87C989255BD5FBE092C10199654393C4422B6702763792395C742FD49F86D54C4BBB23d1R3M" TargetMode="External"/><Relationship Id="rId165"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186" Type="http://schemas.openxmlformats.org/officeDocument/2006/relationships/hyperlink" Target="consultantplus://offline/ref=9D8161AA42813FF2C5CEF20345109A18045E915A4D486592BF0D91A3DD55F1698951AD87C989255BD5FBE190C6009D654393C4422B6702763792395C742FD49E8CDD4C4BBB23d1R3M" TargetMode="External"/><Relationship Id="rId211" Type="http://schemas.openxmlformats.org/officeDocument/2006/relationships/hyperlink" Target="consultantplus://offline/ref=9D8161AA42813FF2C5CEF20345109A18045E915A4D486592BF0D91A3DD55F1698951AD87C989255BD5FBE092C10199654393C4422B6702763792395C742FD79B86D54C43BB2402B727F63A412BD403E6C2A5E60AF36CdFRFM" TargetMode="External"/><Relationship Id="rId23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7" Type="http://schemas.openxmlformats.org/officeDocument/2006/relationships/hyperlink" Target="consultantplus://offline/ref=9D8161AA42813FF2C5CEF20345109A18045E915A4D486592BF0D91A3DD55F1698951AD87C989255BD5FAE996C40691654393C4422B6702763792395C762FDDC2DF9Fd0R3M" TargetMode="External"/><Relationship Id="rId48" Type="http://schemas.openxmlformats.org/officeDocument/2006/relationships/hyperlink" Target="consultantplus://offline/ref=9D8161AA42813FF2C5CEF20345109A18045E915A4D486592BF0D91A3DD55F1698951AD87C989255BD5FBE893C30799654393C4422B6702763792395C742FD69E87DB4C4BBB23d1R3M" TargetMode="External"/><Relationship Id="rId69"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13"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34" Type="http://schemas.openxmlformats.org/officeDocument/2006/relationships/hyperlink" Target="consultantplus://offline/ref=9D8161AA42813FF2C5CEF20345109A18045E915A4D486592BF0D91A3DD55F1698951AD87C989255BD5FAE996C10499654393C4422B6702763792395C742ED69C8ADD4C4BBB23d1R3M" TargetMode="External"/><Relationship Id="rId80" Type="http://schemas.openxmlformats.org/officeDocument/2006/relationships/hyperlink" Target="consultantplus://offline/ref=9D8161AA42813FF2C5CEF20345109A18045E915A4D486592BF0D91A3DD55F1698951AD87C989255BD5FBE092C10C90654393C4422B6702763792395C742FD69E8EDC4717EA615CE677B5d6R0M" TargetMode="External"/><Relationship Id="rId155" Type="http://schemas.openxmlformats.org/officeDocument/2006/relationships/hyperlink" Target="consultantplus://offline/ref=9D8161AA42813FF2C5CEF20345109A18045E915A4D486592BF0D91A3DD55F1698951AD87C989255BD5FBE092C10199654393C4422B6702763792395C742FD79986DE4C4BBB23d1R3M" TargetMode="External"/><Relationship Id="rId176"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19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86C3E-69F1-4079-AF6E-6B785BF4D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1522</TotalTime>
  <Pages>24</Pages>
  <Words>12530</Words>
  <Characters>71422</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
  <LinksUpToDate>false</LinksUpToDate>
  <CharactersWithSpaces>83785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subject/>
  <dc:creator>qwerty</dc:creator>
  <cp:keywords/>
  <dc:description>Консультант Плюс - Конструктор Договоров</dc:description>
  <cp:lastModifiedBy>Пользователь Windows</cp:lastModifiedBy>
  <cp:revision>46</cp:revision>
  <cp:lastPrinted>2019-12-11T08:05:00Z</cp:lastPrinted>
  <dcterms:created xsi:type="dcterms:W3CDTF">2018-12-25T18:45:00Z</dcterms:created>
  <dcterms:modified xsi:type="dcterms:W3CDTF">2019-12-30T07:56:00Z</dcterms:modified>
</cp:coreProperties>
</file>