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8A" w:rsidRDefault="001E318A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9in">
            <v:imagedata r:id="rId6" o:title="Скан_20160923 (2)"/>
          </v:shape>
        </w:pict>
      </w:r>
    </w:p>
    <w:p w:rsidR="001E318A" w:rsidRDefault="001E318A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18A" w:rsidRDefault="001E318A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AFF" w:rsidRDefault="009C4AFF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1.4. Все результаты аттестации вносятся тренером-преподавателем в личную карточку учащегося.</w:t>
      </w:r>
    </w:p>
    <w:p w:rsidR="00385990" w:rsidRDefault="009C4AFF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6F180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F1801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подразделяется на </w:t>
      </w:r>
      <w:r w:rsidR="006F1801" w:rsidRPr="006F1801">
        <w:rPr>
          <w:rFonts w:ascii="Times New Roman" w:hAnsi="Times New Roman"/>
          <w:b/>
          <w:color w:val="000000"/>
          <w:sz w:val="28"/>
          <w:szCs w:val="28"/>
        </w:rPr>
        <w:t>текущую</w:t>
      </w:r>
      <w:r w:rsidR="006F1801">
        <w:rPr>
          <w:rFonts w:ascii="Times New Roman" w:hAnsi="Times New Roman"/>
          <w:color w:val="000000"/>
          <w:sz w:val="28"/>
          <w:szCs w:val="28"/>
        </w:rPr>
        <w:t xml:space="preserve">, включающую в себя оценивание результатов соревновательной деятельности, и </w:t>
      </w:r>
      <w:r w:rsidR="006F1801" w:rsidRPr="006F1801">
        <w:rPr>
          <w:rFonts w:ascii="Times New Roman" w:hAnsi="Times New Roman"/>
          <w:b/>
          <w:color w:val="000000"/>
          <w:sz w:val="28"/>
          <w:szCs w:val="28"/>
        </w:rPr>
        <w:t>годовую</w:t>
      </w:r>
      <w:r w:rsidR="006F18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1801">
        <w:rPr>
          <w:rFonts w:ascii="Times New Roman" w:hAnsi="Times New Roman"/>
          <w:color w:val="000000"/>
          <w:sz w:val="28"/>
          <w:szCs w:val="28"/>
        </w:rPr>
        <w:t>по результатам тестирования, выполнения разрядных требований ЕВСК, контрольных нормативов по программам</w:t>
      </w:r>
      <w:r w:rsidR="0038116B">
        <w:rPr>
          <w:rFonts w:ascii="Times New Roman" w:hAnsi="Times New Roman"/>
          <w:color w:val="000000"/>
          <w:sz w:val="28"/>
          <w:szCs w:val="28"/>
        </w:rPr>
        <w:t xml:space="preserve"> за учебный год.</w:t>
      </w:r>
      <w:proofErr w:type="gramEnd"/>
    </w:p>
    <w:p w:rsidR="00330074" w:rsidRPr="00330074" w:rsidRDefault="00385990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1.6.Итоговая аттестация представляет собой форму оценки степени и уровня освоения учащимися дополнительной образовательной программы. Проводится на основе принципов объективности и независимости оценки качества подготовки обучающихся.</w:t>
      </w:r>
      <w:r w:rsidR="007C1225" w:rsidRPr="006F180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C122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330074" w:rsidRPr="00330074" w:rsidRDefault="0038116B" w:rsidP="00C35B0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Текущая аттестация</w:t>
      </w:r>
      <w:r w:rsidR="00FB49B2">
        <w:rPr>
          <w:rFonts w:ascii="Times New Roman" w:hAnsi="Times New Roman"/>
          <w:b/>
          <w:color w:val="000000"/>
          <w:sz w:val="28"/>
          <w:szCs w:val="28"/>
        </w:rPr>
        <w:t xml:space="preserve"> учащихся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49B2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r w:rsidR="00FB49B2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330074" w:rsidRDefault="00330074" w:rsidP="00C35B07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30074">
        <w:rPr>
          <w:color w:val="000000"/>
          <w:sz w:val="28"/>
          <w:szCs w:val="28"/>
        </w:rPr>
        <w:t>2.1.   </w:t>
      </w:r>
      <w:r w:rsidR="0038116B">
        <w:rPr>
          <w:color w:val="000000"/>
          <w:sz w:val="28"/>
          <w:szCs w:val="28"/>
        </w:rPr>
        <w:t>Текущей аттестации подлежат обучающиеся групп начальной и учебно-тренировочной подготовки.</w:t>
      </w:r>
    </w:p>
    <w:p w:rsidR="0038116B" w:rsidRDefault="0038116B" w:rsidP="00C35B07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Текущая аттестация обучающихся осуществляется качественно с фиксацией ее результатов в протоколах соревнований и тестирования.</w:t>
      </w:r>
    </w:p>
    <w:p w:rsidR="0038116B" w:rsidRDefault="0038116B" w:rsidP="00C35B07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Формой текущей аттестации обучающихся являются соревнования, тесты по общефизической и специальной подготовке спортсменов, сдача контрольных нормативов и рефераты по теоретической подготовке.</w:t>
      </w:r>
    </w:p>
    <w:p w:rsidR="007438AC" w:rsidRDefault="007438AC" w:rsidP="00C35B0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0074" w:rsidRDefault="00330074" w:rsidP="00C35B0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7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438AC">
        <w:rPr>
          <w:rFonts w:ascii="Times New Roman" w:hAnsi="Times New Roman"/>
          <w:b/>
          <w:color w:val="000000"/>
          <w:sz w:val="28"/>
          <w:szCs w:val="28"/>
        </w:rPr>
        <w:t xml:space="preserve">. Годовая аттестация </w:t>
      </w:r>
      <w:r w:rsidR="00FB49B2">
        <w:rPr>
          <w:rFonts w:ascii="Times New Roman" w:hAnsi="Times New Roman"/>
          <w:b/>
          <w:color w:val="000000"/>
          <w:sz w:val="28"/>
          <w:szCs w:val="28"/>
        </w:rPr>
        <w:t>учащихся (</w:t>
      </w:r>
      <w:r w:rsidR="007438AC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r w:rsidR="00FB49B2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3750E6" w:rsidRDefault="003750E6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К годовой аттестации допускаются все обучающиеся переводных групп. </w:t>
      </w:r>
    </w:p>
    <w:p w:rsidR="003750E6" w:rsidRDefault="003750E6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Годовая аттестация </w:t>
      </w:r>
      <w:r w:rsidR="00FB49B2">
        <w:rPr>
          <w:rFonts w:ascii="Times New Roman" w:hAnsi="Times New Roman"/>
          <w:color w:val="000000"/>
          <w:sz w:val="28"/>
          <w:szCs w:val="28"/>
        </w:rPr>
        <w:t>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включает в себя:</w:t>
      </w:r>
    </w:p>
    <w:p w:rsidR="003750E6" w:rsidRDefault="00AD6773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спортивно-оздоровительные группы – тестирование по теоретическим знаниям о спорте (доклад, сообщение, презентация) или по физическим показате</w:t>
      </w:r>
      <w:r w:rsidR="0079674F">
        <w:rPr>
          <w:rFonts w:ascii="Times New Roman" w:hAnsi="Times New Roman"/>
          <w:color w:val="000000"/>
          <w:sz w:val="28"/>
          <w:szCs w:val="28"/>
        </w:rPr>
        <w:t>лям – по выбору тренера-преподавателя;                                                   - группы начальной и учебно-тренировочной подготовки – выполнение  разрядных нормативов по ЕВСК, тестирование по физической подготовке и сдача контрольных нормативов по ОФП и СФП на выбор тренера-преподавателя.</w:t>
      </w:r>
    </w:p>
    <w:p w:rsidR="0079674F" w:rsidRDefault="00FB49B2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Итоги аттестации учащихся</w:t>
      </w:r>
      <w:r w:rsidR="003D7AFE">
        <w:rPr>
          <w:rFonts w:ascii="Times New Roman" w:hAnsi="Times New Roman"/>
          <w:color w:val="000000"/>
          <w:sz w:val="28"/>
          <w:szCs w:val="28"/>
        </w:rPr>
        <w:t xml:space="preserve"> оцениваются количественно и качественно по системам:</w:t>
      </w:r>
    </w:p>
    <w:p w:rsidR="003D7AFE" w:rsidRPr="003D7AFE" w:rsidRDefault="003D7AFE" w:rsidP="00C35B0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AFE">
        <w:rPr>
          <w:rFonts w:ascii="Times New Roman" w:hAnsi="Times New Roman"/>
          <w:b/>
          <w:color w:val="000000"/>
          <w:sz w:val="28"/>
          <w:szCs w:val="28"/>
        </w:rPr>
        <w:t>группы начальной и учебно-тренировочной подготовки:</w:t>
      </w:r>
    </w:p>
    <w:p w:rsidR="0079674F" w:rsidRPr="003D7AFE" w:rsidRDefault="003D7AFE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D7AFE">
        <w:rPr>
          <w:rFonts w:ascii="Times New Roman" w:hAnsi="Times New Roman"/>
          <w:color w:val="000000"/>
          <w:sz w:val="28"/>
          <w:szCs w:val="28"/>
        </w:rPr>
        <w:lastRenderedPageBreak/>
        <w:t>- выполнение и подтверждение спортивного разряда по виду спорта (приоритетное направление);</w:t>
      </w:r>
    </w:p>
    <w:p w:rsidR="003D7AFE" w:rsidRDefault="003D7AFE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D7AFE">
        <w:rPr>
          <w:rFonts w:ascii="Times New Roman" w:hAnsi="Times New Roman"/>
          <w:color w:val="000000"/>
          <w:sz w:val="28"/>
          <w:szCs w:val="28"/>
        </w:rPr>
        <w:t>- выполнение контрольных нормативов (</w:t>
      </w:r>
      <w:proofErr w:type="gramStart"/>
      <w:r w:rsidRPr="003D7AFE">
        <w:rPr>
          <w:rFonts w:ascii="Times New Roman" w:hAnsi="Times New Roman"/>
          <w:color w:val="000000"/>
          <w:sz w:val="28"/>
          <w:szCs w:val="28"/>
        </w:rPr>
        <w:t>высокий</w:t>
      </w:r>
      <w:proofErr w:type="gramEnd"/>
      <w:r w:rsidRPr="003D7AFE">
        <w:rPr>
          <w:rFonts w:ascii="Times New Roman" w:hAnsi="Times New Roman"/>
          <w:color w:val="000000"/>
          <w:sz w:val="28"/>
          <w:szCs w:val="28"/>
        </w:rPr>
        <w:t>, средний, низкий).</w:t>
      </w:r>
    </w:p>
    <w:p w:rsidR="003D7AFE" w:rsidRDefault="003D7AFE" w:rsidP="00C35B0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спортивно-оздоровительные группы:</w:t>
      </w:r>
    </w:p>
    <w:p w:rsidR="003D7AFE" w:rsidRDefault="003D7AFE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тестирование по общефизической подготовке.</w:t>
      </w:r>
    </w:p>
    <w:p w:rsidR="003D7AFE" w:rsidRDefault="003D7AFE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Аттестация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по календарн</w:t>
      </w:r>
      <w:r w:rsidR="00FB49B2">
        <w:rPr>
          <w:rFonts w:ascii="Times New Roman" w:hAnsi="Times New Roman"/>
          <w:color w:val="000000"/>
          <w:sz w:val="28"/>
          <w:szCs w:val="28"/>
        </w:rPr>
        <w:t xml:space="preserve">ому плану работы </w:t>
      </w:r>
      <w:r w:rsidR="00280E64">
        <w:rPr>
          <w:rFonts w:ascii="Times New Roman" w:hAnsi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учебный год ежегодно и утверждается директором</w:t>
      </w:r>
      <w:r w:rsidR="005C71A1" w:rsidRPr="005C7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E64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5C71A1">
        <w:rPr>
          <w:rFonts w:ascii="Times New Roman" w:hAnsi="Times New Roman"/>
          <w:color w:val="000000"/>
          <w:sz w:val="28"/>
          <w:szCs w:val="28"/>
        </w:rPr>
        <w:t>.</w:t>
      </w:r>
    </w:p>
    <w:p w:rsidR="005C71A1" w:rsidRDefault="005C71A1" w:rsidP="00C35B0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Тренеры-преподаватели обязаны довести до сведения обучающихся и их родителей итоги аттестации и решение педагогического совета о переводе обучающегося.</w:t>
      </w:r>
    </w:p>
    <w:p w:rsidR="00385990" w:rsidRDefault="00385990" w:rsidP="0038599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Итоговая аттестация учащихся (обучающихся)</w:t>
      </w:r>
    </w:p>
    <w:p w:rsidR="00385990" w:rsidRDefault="00385990" w:rsidP="0038599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 итоговой аттестации допускаются обуча</w:t>
      </w:r>
      <w:r w:rsidR="00C41614">
        <w:rPr>
          <w:rFonts w:ascii="Times New Roman" w:hAnsi="Times New Roman"/>
          <w:color w:val="000000"/>
          <w:sz w:val="28"/>
          <w:szCs w:val="28"/>
        </w:rPr>
        <w:t>ющиеся последнего года обучения, соответствующего определенной учебной программе.</w:t>
      </w:r>
      <w:proofErr w:type="gramEnd"/>
    </w:p>
    <w:p w:rsidR="00977F69" w:rsidRDefault="00977F69" w:rsidP="00977F69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Итоговая аттестация обучающихся осуществляется качественно с фиксацией ее результатов в протоколах соревнований и тестирования.</w:t>
      </w:r>
    </w:p>
    <w:p w:rsidR="00977F69" w:rsidRDefault="00977F69" w:rsidP="00977F69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Формой итоговой аттестации обучающихся являются соревнования, тесты по общефизической и специальной подготовке спортсменов, сдача контрольных нормативов и рефераты по теоретической подготовке.</w:t>
      </w:r>
    </w:p>
    <w:p w:rsidR="00977F69" w:rsidRPr="00385990" w:rsidRDefault="00977F69" w:rsidP="00385990">
      <w:pPr>
        <w:rPr>
          <w:rFonts w:ascii="Times New Roman" w:hAnsi="Times New Roman"/>
          <w:color w:val="000000"/>
          <w:sz w:val="28"/>
          <w:szCs w:val="28"/>
        </w:rPr>
      </w:pPr>
    </w:p>
    <w:p w:rsidR="005C71A1" w:rsidRDefault="00977F69" w:rsidP="00C35B0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C71A1" w:rsidRPr="005C71A1">
        <w:rPr>
          <w:rFonts w:ascii="Times New Roman" w:hAnsi="Times New Roman"/>
          <w:b/>
          <w:color w:val="000000"/>
          <w:sz w:val="28"/>
          <w:szCs w:val="28"/>
        </w:rPr>
        <w:t>. Перевод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отчисление</w:t>
      </w:r>
      <w:r w:rsidR="00280E64">
        <w:rPr>
          <w:rFonts w:ascii="Times New Roman" w:hAnsi="Times New Roman"/>
          <w:b/>
          <w:color w:val="000000"/>
          <w:sz w:val="28"/>
          <w:szCs w:val="28"/>
        </w:rPr>
        <w:t xml:space="preserve"> учащихся</w:t>
      </w:r>
      <w:r w:rsidR="005C71A1" w:rsidRPr="005C71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0E64">
        <w:rPr>
          <w:rFonts w:ascii="Times New Roman" w:hAnsi="Times New Roman"/>
          <w:b/>
          <w:color w:val="000000"/>
          <w:sz w:val="28"/>
          <w:szCs w:val="28"/>
        </w:rPr>
        <w:t>(</w:t>
      </w:r>
      <w:r w:rsidR="005C71A1" w:rsidRPr="005C71A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r w:rsidR="00280E6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A36118" w:rsidRPr="005C71A1" w:rsidRDefault="00977F69" w:rsidP="00977F69">
      <w:pPr>
        <w:widowControl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C71A1">
        <w:rPr>
          <w:rFonts w:ascii="Times New Roman" w:hAnsi="Times New Roman"/>
          <w:color w:val="000000"/>
          <w:sz w:val="28"/>
          <w:szCs w:val="28"/>
        </w:rPr>
        <w:t>.1. Перевод</w:t>
      </w:r>
      <w:r>
        <w:rPr>
          <w:rFonts w:ascii="Times New Roman" w:hAnsi="Times New Roman"/>
          <w:color w:val="000000"/>
          <w:sz w:val="28"/>
          <w:szCs w:val="28"/>
        </w:rPr>
        <w:t xml:space="preserve"> и отчисление</w:t>
      </w:r>
      <w:r w:rsidR="005C71A1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AD77D7">
        <w:rPr>
          <w:rFonts w:ascii="Times New Roman" w:hAnsi="Times New Roman"/>
          <w:color w:val="000000"/>
          <w:sz w:val="28"/>
          <w:szCs w:val="28"/>
        </w:rPr>
        <w:t>осуществляется на основании «Положения о порядке и основании перевода, отчисления и восстановления учащихся (обучающихся)», утвержденного приказом директора Учреждения от 20 января 2016 года № 34.</w:t>
      </w:r>
    </w:p>
    <w:p w:rsidR="007438AC" w:rsidRPr="009C4AFF" w:rsidRDefault="00977F69" w:rsidP="003D7AF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9F7A37" w:rsidRPr="009C4AFF">
        <w:rPr>
          <w:rFonts w:ascii="Times New Roman" w:hAnsi="Times New Roman"/>
          <w:b/>
          <w:color w:val="000000"/>
          <w:sz w:val="28"/>
          <w:szCs w:val="28"/>
        </w:rPr>
        <w:t>. Заключительные положения</w:t>
      </w:r>
    </w:p>
    <w:p w:rsidR="009F7A37" w:rsidRPr="009F7A37" w:rsidRDefault="00977F69" w:rsidP="009F7A3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7A37" w:rsidRPr="009F7A37">
        <w:rPr>
          <w:rFonts w:ascii="Times New Roman" w:hAnsi="Times New Roman"/>
          <w:sz w:val="28"/>
          <w:szCs w:val="28"/>
        </w:rPr>
        <w:t xml:space="preserve">.1. Вопросы, возникающие по </w:t>
      </w:r>
      <w:r w:rsidR="009F7A37">
        <w:rPr>
          <w:rFonts w:ascii="Times New Roman" w:hAnsi="Times New Roman"/>
          <w:sz w:val="28"/>
          <w:szCs w:val="28"/>
        </w:rPr>
        <w:t>аттестации</w:t>
      </w:r>
      <w:r w:rsidR="009F7A37" w:rsidRPr="009F7A37">
        <w:rPr>
          <w:rFonts w:ascii="Times New Roman" w:hAnsi="Times New Roman"/>
          <w:sz w:val="28"/>
          <w:szCs w:val="28"/>
        </w:rPr>
        <w:t xml:space="preserve"> учащегося</w:t>
      </w:r>
      <w:r w:rsidR="009C4AFF">
        <w:rPr>
          <w:rFonts w:ascii="Times New Roman" w:hAnsi="Times New Roman"/>
          <w:sz w:val="28"/>
          <w:szCs w:val="28"/>
        </w:rPr>
        <w:t>,</w:t>
      </w:r>
      <w:r w:rsidR="009F7A37" w:rsidRPr="009F7A37">
        <w:rPr>
          <w:rFonts w:ascii="Times New Roman" w:hAnsi="Times New Roman"/>
          <w:sz w:val="28"/>
          <w:szCs w:val="28"/>
        </w:rPr>
        <w:t xml:space="preserve"> разрешаются в соответствии с действующим законодательством Российской Федерации, актами государственных и муниципальных органов власти в области   спорта, локальными актами официальных международных и российских федераций по видам спорта организаций.</w:t>
      </w:r>
    </w:p>
    <w:p w:rsidR="00280E64" w:rsidRPr="003D7AFE" w:rsidRDefault="00977F69" w:rsidP="001E31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7A37" w:rsidRPr="009F7A37">
        <w:rPr>
          <w:rFonts w:ascii="Times New Roman" w:hAnsi="Times New Roman"/>
          <w:sz w:val="28"/>
          <w:szCs w:val="28"/>
        </w:rPr>
        <w:t>.2. Любые изменения и дополнения в настоящее  Положение вносятся по решению тренерско-педагогического совета ДЮСШ и оформляются приказом директора МБУ ДО «</w:t>
      </w:r>
      <w:proofErr w:type="spellStart"/>
      <w:r w:rsidR="009F7A37" w:rsidRPr="009F7A37">
        <w:rPr>
          <w:rFonts w:ascii="Times New Roman" w:hAnsi="Times New Roman"/>
          <w:sz w:val="28"/>
          <w:szCs w:val="28"/>
        </w:rPr>
        <w:t>Вожегодская</w:t>
      </w:r>
      <w:proofErr w:type="spellEnd"/>
      <w:r w:rsidR="009F7A37" w:rsidRPr="009F7A37">
        <w:rPr>
          <w:rFonts w:ascii="Times New Roman" w:hAnsi="Times New Roman"/>
          <w:sz w:val="28"/>
          <w:szCs w:val="28"/>
        </w:rPr>
        <w:t xml:space="preserve"> ДЮСШ им. А.И. </w:t>
      </w:r>
      <w:proofErr w:type="spellStart"/>
      <w:r w:rsidR="009F7A37" w:rsidRPr="009F7A37">
        <w:rPr>
          <w:rFonts w:ascii="Times New Roman" w:hAnsi="Times New Roman"/>
          <w:sz w:val="28"/>
          <w:szCs w:val="28"/>
        </w:rPr>
        <w:t>Богалий</w:t>
      </w:r>
      <w:proofErr w:type="spellEnd"/>
      <w:r w:rsidR="009F7A37" w:rsidRPr="009F7A37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sectPr w:rsidR="00280E64" w:rsidRPr="003D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841FF"/>
    <w:multiLevelType w:val="hybridMultilevel"/>
    <w:tmpl w:val="44806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074"/>
    <w:rsid w:val="000153E7"/>
    <w:rsid w:val="00026A2E"/>
    <w:rsid w:val="000811E7"/>
    <w:rsid w:val="000D75D5"/>
    <w:rsid w:val="001A4CE1"/>
    <w:rsid w:val="001E318A"/>
    <w:rsid w:val="002024CE"/>
    <w:rsid w:val="00280E64"/>
    <w:rsid w:val="00330074"/>
    <w:rsid w:val="003750E6"/>
    <w:rsid w:val="0038116B"/>
    <w:rsid w:val="00385990"/>
    <w:rsid w:val="003D7AFE"/>
    <w:rsid w:val="00491D7F"/>
    <w:rsid w:val="005204D0"/>
    <w:rsid w:val="00544BF5"/>
    <w:rsid w:val="005C71A1"/>
    <w:rsid w:val="006F1801"/>
    <w:rsid w:val="007438AC"/>
    <w:rsid w:val="0079674F"/>
    <w:rsid w:val="007C1225"/>
    <w:rsid w:val="0082191C"/>
    <w:rsid w:val="00872238"/>
    <w:rsid w:val="00977F69"/>
    <w:rsid w:val="0099540F"/>
    <w:rsid w:val="009C4AFF"/>
    <w:rsid w:val="009F7A37"/>
    <w:rsid w:val="00A36118"/>
    <w:rsid w:val="00AD6773"/>
    <w:rsid w:val="00AD77D7"/>
    <w:rsid w:val="00B54B5E"/>
    <w:rsid w:val="00C35B07"/>
    <w:rsid w:val="00C41614"/>
    <w:rsid w:val="00DF1D10"/>
    <w:rsid w:val="00F147CD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07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0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330074"/>
    <w:rPr>
      <w:rFonts w:cs="Times New Roman"/>
      <w:b/>
      <w:bCs/>
    </w:rPr>
  </w:style>
  <w:style w:type="paragraph" w:styleId="a5">
    <w:name w:val="Balloon Text"/>
    <w:basedOn w:val="a"/>
    <w:link w:val="a6"/>
    <w:rsid w:val="0002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26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Екатерина</cp:lastModifiedBy>
  <cp:revision>3</cp:revision>
  <cp:lastPrinted>2016-09-23T09:16:00Z</cp:lastPrinted>
  <dcterms:created xsi:type="dcterms:W3CDTF">2016-09-23T09:17:00Z</dcterms:created>
  <dcterms:modified xsi:type="dcterms:W3CDTF">2016-09-23T09:23:00Z</dcterms:modified>
</cp:coreProperties>
</file>