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gramStart"/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У</w:t>
      </w:r>
      <w:proofErr w:type="gramEnd"/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МЦБ                                                           Глава администрации</w:t>
      </w: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____________А. А.Шемелина                                  Мазунинского поселения</w:t>
      </w: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________ А.И. Белоглазов    </w:t>
      </w: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План работы</w:t>
      </w: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МБУК « Мазунинская  сельская библиотека»</w:t>
      </w:r>
    </w:p>
    <w:p w:rsidR="008A1AC2" w:rsidRPr="00D82A45" w:rsidRDefault="002A30B0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2019</w:t>
      </w:r>
      <w:r w:rsidR="008A1AC2" w:rsidRPr="00D82A4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год</w:t>
      </w: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AC2" w:rsidRPr="00D82A45" w:rsidRDefault="00B72F9C" w:rsidP="00484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Мазунино 2019</w:t>
      </w:r>
    </w:p>
    <w:p w:rsidR="008A1AC2" w:rsidRPr="00D82A45" w:rsidRDefault="008A1AC2" w:rsidP="008A1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2" w:rsidRPr="004849E3" w:rsidRDefault="008A1AC2" w:rsidP="008A1AC2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849E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lastRenderedPageBreak/>
        <w:t>1. Основные цели, задачи и направления.</w:t>
      </w:r>
    </w:p>
    <w:p w:rsidR="008A1AC2" w:rsidRPr="00D82A45" w:rsidRDefault="008A1AC2" w:rsidP="008A1AC2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8A1AC2" w:rsidRPr="00D82A45" w:rsidRDefault="008A1AC2" w:rsidP="008A1AC2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организации библиотечного обслуживания населения, основанного на современных требованиях к работе муниципальных библиотек, наиболее полное удовлетворение информационных потребностей пользователей.</w:t>
      </w:r>
    </w:p>
    <w:p w:rsidR="008A1AC2" w:rsidRPr="00D82A45" w:rsidRDefault="008A1AC2" w:rsidP="008A1AC2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 w:right="41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доступности, оперативности и комфортности получения информации пользователями библиотеки.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информационной культуры и культуры чтения пользователей.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 книги и чтения среди населения и повышение уровня читательской активности.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всестороннего раскрытия фонда библиотеки с использованием различных форм индивидуальной и массовой работы.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 w:right="12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</w:rPr>
        <w:t>Взаимодействие с администрацией с Мазунинским  ДК, со  школой,</w:t>
      </w:r>
      <w:proofErr w:type="gramStart"/>
      <w:r w:rsidRPr="00D82A4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82A45">
        <w:rPr>
          <w:rFonts w:ascii="Times New Roman" w:eastAsia="Calibri" w:hAnsi="Times New Roman" w:cs="Times New Roman"/>
          <w:sz w:val="28"/>
          <w:szCs w:val="28"/>
        </w:rPr>
        <w:t xml:space="preserve"> с Советом ветеранов и советом молодёжи поселения, с СМИ.</w:t>
      </w:r>
    </w:p>
    <w:p w:rsidR="008A1AC2" w:rsidRPr="00D82A45" w:rsidRDefault="008A1AC2" w:rsidP="008A1AC2">
      <w:pPr>
        <w:numPr>
          <w:ilvl w:val="0"/>
          <w:numId w:val="1"/>
        </w:numPr>
        <w:shd w:val="clear" w:color="auto" w:fill="FFFFFF"/>
        <w:spacing w:after="0" w:line="357" w:lineRule="atLeast"/>
        <w:ind w:left="600" w:right="12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</w:rPr>
        <w:t>Использование в работе библиотеки нетрадиционных форм мероприятий, ориентированных на широкую публику.</w:t>
      </w:r>
    </w:p>
    <w:p w:rsidR="008A1AC2" w:rsidRPr="00D82A45" w:rsidRDefault="008A1AC2" w:rsidP="008A1A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AC2" w:rsidRDefault="008A1AC2" w:rsidP="004D51FA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</w:t>
      </w:r>
      <w:r w:rsidR="00B72F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направления деятельности в 2019</w:t>
      </w: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году:</w:t>
      </w:r>
    </w:p>
    <w:p w:rsidR="009F1F8E" w:rsidRPr="00D82A45" w:rsidRDefault="009F1F8E" w:rsidP="008A1AC2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1F8E" w:rsidRPr="00D60E7C" w:rsidRDefault="009F1F8E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>краеведческая деятельность, в т.ч. литературное краеведение;</w:t>
      </w:r>
    </w:p>
    <w:p w:rsidR="009F1F8E" w:rsidRPr="00D60E7C" w:rsidRDefault="009F1F8E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патриотическое воспитание и сохранение исторической памяти;</w:t>
      </w:r>
    </w:p>
    <w:p w:rsidR="009F1F8E" w:rsidRPr="00D60E7C" w:rsidRDefault="009F1F8E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правовое просвещение;</w:t>
      </w:r>
    </w:p>
    <w:p w:rsidR="009F1F8E" w:rsidRPr="00D60E7C" w:rsidRDefault="009F1F8E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экологическое просвещение;</w:t>
      </w:r>
    </w:p>
    <w:p w:rsidR="009F1F8E" w:rsidRPr="00D60E7C" w:rsidRDefault="009F1F8E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духовно-нравственное просвещение;</w:t>
      </w:r>
    </w:p>
    <w:p w:rsidR="009F1F8E" w:rsidRDefault="009F1F8E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60E7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работа с социально незащищёнными слоями населения.</w:t>
      </w:r>
    </w:p>
    <w:p w:rsidR="00B72F9C" w:rsidRPr="00B72F9C" w:rsidRDefault="00B72F9C" w:rsidP="00B7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 объявлен Годом</w:t>
      </w:r>
    </w:p>
    <w:p w:rsidR="00B72F9C" w:rsidRPr="00B72F9C" w:rsidRDefault="00B72F9C" w:rsidP="00B7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7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 России</w:t>
      </w:r>
    </w:p>
    <w:p w:rsidR="00B72F9C" w:rsidRPr="00B72F9C" w:rsidRDefault="00BB1440" w:rsidP="00B72F9C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tgtFrame="_blank" w:history="1">
        <w:r w:rsidR="00B72F9C" w:rsidRPr="00B72F9C">
          <w:rPr>
            <w:rFonts w:ascii="Times New Roman" w:eastAsia="Calibri" w:hAnsi="Times New Roman" w:cs="Times New Roman"/>
            <w:iCs/>
            <w:sz w:val="28"/>
            <w:szCs w:val="28"/>
          </w:rPr>
          <w:t>2018-2027 годы объявлены Десятилетием детства</w:t>
        </w:r>
      </w:hyperlink>
      <w:r w:rsidR="00B72F9C" w:rsidRPr="00B72F9C">
        <w:rPr>
          <w:rFonts w:ascii="Times New Roman" w:eastAsia="Calibri" w:hAnsi="Times New Roman" w:cs="Times New Roman"/>
          <w:iCs/>
          <w:sz w:val="28"/>
          <w:szCs w:val="28"/>
        </w:rPr>
        <w:t xml:space="preserve"> (Указ Президента РФ № 240 от 29 мая 2017 года)</w:t>
      </w:r>
    </w:p>
    <w:p w:rsidR="00B72F9C" w:rsidRPr="00B72F9C" w:rsidRDefault="00BB1440" w:rsidP="00B72F9C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0" w:tgtFrame="_blank" w:history="1">
        <w:r w:rsidR="00B72F9C" w:rsidRPr="00B72F9C">
          <w:rPr>
            <w:rFonts w:ascii="Times New Roman" w:eastAsia="Calibri" w:hAnsi="Times New Roman" w:cs="Times New Roman"/>
            <w:iCs/>
            <w:sz w:val="28"/>
            <w:szCs w:val="28"/>
          </w:rPr>
          <w:t>Год театра</w:t>
        </w:r>
      </w:hyperlink>
      <w:r w:rsidR="00B72F9C" w:rsidRPr="00B72F9C">
        <w:rPr>
          <w:rFonts w:ascii="Times New Roman" w:eastAsia="Calibri" w:hAnsi="Times New Roman" w:cs="Times New Roman"/>
          <w:iCs/>
          <w:sz w:val="28"/>
          <w:szCs w:val="28"/>
        </w:rPr>
        <w:t xml:space="preserve"> (Указ Президента РФ № 181 от 28 апреля 2018 года)</w:t>
      </w:r>
    </w:p>
    <w:p w:rsidR="00B72F9C" w:rsidRPr="00B72F9C" w:rsidRDefault="00BB1440" w:rsidP="00B72F9C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1" w:tgtFrame="_blank" w:history="1">
        <w:r w:rsidR="00B72F9C" w:rsidRPr="00B72F9C">
          <w:rPr>
            <w:rFonts w:ascii="Times New Roman" w:eastAsia="Calibri" w:hAnsi="Times New Roman" w:cs="Times New Roman"/>
            <w:iCs/>
            <w:sz w:val="28"/>
            <w:szCs w:val="28"/>
          </w:rPr>
          <w:t>100-летний юбилей Даниила Гранина</w:t>
        </w:r>
      </w:hyperlink>
      <w:r w:rsidR="00B72F9C" w:rsidRPr="00B72F9C">
        <w:rPr>
          <w:rFonts w:ascii="Times New Roman" w:eastAsia="Calibri" w:hAnsi="Times New Roman" w:cs="Times New Roman"/>
          <w:iCs/>
          <w:sz w:val="28"/>
          <w:szCs w:val="28"/>
        </w:rPr>
        <w:t xml:space="preserve"> (Указ Президента РФ № 619 от 21 декабря 2017 года)</w:t>
      </w:r>
    </w:p>
    <w:p w:rsidR="00B72F9C" w:rsidRPr="00B72F9C" w:rsidRDefault="00BB1440" w:rsidP="00B72F9C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2" w:tgtFrame="_blank" w:history="1">
        <w:r w:rsidR="00B72F9C" w:rsidRPr="00B72F9C">
          <w:rPr>
            <w:rFonts w:ascii="Times New Roman" w:eastAsia="Calibri" w:hAnsi="Times New Roman" w:cs="Times New Roman"/>
            <w:iCs/>
            <w:sz w:val="28"/>
            <w:szCs w:val="28"/>
          </w:rPr>
          <w:t>Перекрёстный год культуры и туризма России и Турции</w:t>
        </w:r>
      </w:hyperlink>
      <w:r w:rsidR="00B72F9C" w:rsidRPr="00B72F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72F9C" w:rsidRPr="00B72F9C" w:rsidRDefault="00B72F9C" w:rsidP="00B72F9C">
      <w:pPr>
        <w:numPr>
          <w:ilvl w:val="0"/>
          <w:numId w:val="37"/>
        </w:numPr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72F9C">
        <w:rPr>
          <w:rFonts w:ascii="Times New Roman" w:eastAsia="Calibri" w:hAnsi="Times New Roman" w:cs="Times New Roman"/>
          <w:iCs/>
          <w:sz w:val="28"/>
          <w:szCs w:val="28"/>
        </w:rPr>
        <w:t>2019 год- Год детского туризма в России</w:t>
      </w:r>
    </w:p>
    <w:p w:rsidR="005B729D" w:rsidRDefault="005B729D" w:rsidP="00B7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29D" w:rsidRDefault="005B729D" w:rsidP="00B7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F9C" w:rsidRPr="00B72F9C" w:rsidRDefault="00B72F9C" w:rsidP="00B7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В Пермском крае</w:t>
      </w: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-50 лет со дня рождения А.С. </w:t>
      </w:r>
      <w:proofErr w:type="gramStart"/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Зеленине</w:t>
      </w:r>
      <w:proofErr w:type="gramEnd"/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(21 января)</w:t>
      </w: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-65 лет со дня рождения Л.Н. Копко (20 октября)</w:t>
      </w: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-140 лет со дня рождения П.П. Бажова</w:t>
      </w: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-125 лет со дня рождения В.П. Бианки</w:t>
      </w: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-115 лет со дня рождения А.П. Гайдара</w:t>
      </w: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-135 лет со дня рождения Е.Ф. Трутневой</w:t>
      </w:r>
    </w:p>
    <w:p w:rsid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2F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-95 лет Кунгурскому муниципальному району</w:t>
      </w:r>
    </w:p>
    <w:p w:rsid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2F9C" w:rsidRPr="00B72F9C" w:rsidRDefault="00B72F9C" w:rsidP="00B72F9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2F9C" w:rsidRPr="00D60E7C" w:rsidRDefault="00B72F9C" w:rsidP="009F1F8E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7FB" w:rsidRPr="00D82A45" w:rsidRDefault="00B707FB" w:rsidP="00B707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66" w:rsidRPr="004849E3" w:rsidRDefault="005E5A66" w:rsidP="005E5A66">
      <w:pPr>
        <w:tabs>
          <w:tab w:val="left" w:pos="0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49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2.Контрольные показатели</w:t>
      </w:r>
    </w:p>
    <w:p w:rsidR="005E5A66" w:rsidRPr="00D82A45" w:rsidRDefault="005E5A66" w:rsidP="005E5A6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929"/>
        <w:gridCol w:w="930"/>
        <w:gridCol w:w="929"/>
        <w:gridCol w:w="930"/>
        <w:gridCol w:w="1385"/>
        <w:gridCol w:w="1418"/>
      </w:tblGrid>
      <w:tr w:rsidR="005E5A66" w:rsidRPr="008B2B9D" w:rsidTr="008D59B7">
        <w:trPr>
          <w:cantSplit/>
        </w:trPr>
        <w:tc>
          <w:tcPr>
            <w:tcW w:w="534" w:type="dxa"/>
            <w:vMerge w:val="restart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409" w:type="dxa"/>
            <w:vMerge w:val="restart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 библиотекам района (города)</w:t>
            </w:r>
          </w:p>
        </w:tc>
        <w:tc>
          <w:tcPr>
            <w:tcW w:w="1859" w:type="dxa"/>
            <w:gridSpan w:val="2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…17</w:t>
            </w:r>
            <w:r w:rsidR="005E5A66"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59" w:type="dxa"/>
            <w:gridSpan w:val="2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…19</w:t>
            </w:r>
            <w:r w:rsidR="005E5A66"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..г.</w:t>
            </w:r>
          </w:p>
        </w:tc>
        <w:tc>
          <w:tcPr>
            <w:tcW w:w="2803" w:type="dxa"/>
            <w:gridSpan w:val="2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…18</w:t>
            </w:r>
            <w:r w:rsidR="005E5A66"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.г.</w:t>
            </w:r>
          </w:p>
        </w:tc>
      </w:tr>
      <w:tr w:rsidR="005E5A66" w:rsidRPr="008B2B9D" w:rsidTr="008D59B7">
        <w:trPr>
          <w:cantSplit/>
        </w:trPr>
        <w:tc>
          <w:tcPr>
            <w:tcW w:w="534" w:type="dxa"/>
            <w:vMerge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E5A66" w:rsidRPr="008B2B9D" w:rsidRDefault="005E5A66" w:rsidP="005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0" w:type="dxa"/>
          </w:tcPr>
          <w:p w:rsidR="005E5A66" w:rsidRPr="008B2B9D" w:rsidRDefault="005E5A66" w:rsidP="005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дети до 14 лет</w:t>
            </w:r>
          </w:p>
        </w:tc>
        <w:tc>
          <w:tcPr>
            <w:tcW w:w="929" w:type="dxa"/>
          </w:tcPr>
          <w:p w:rsidR="005E5A66" w:rsidRPr="008B2B9D" w:rsidRDefault="005E5A66" w:rsidP="005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0" w:type="dxa"/>
          </w:tcPr>
          <w:p w:rsidR="005E5A66" w:rsidRPr="008B2B9D" w:rsidRDefault="005E5A66" w:rsidP="005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дети до 14 лет</w:t>
            </w:r>
          </w:p>
        </w:tc>
        <w:tc>
          <w:tcPr>
            <w:tcW w:w="1385" w:type="dxa"/>
          </w:tcPr>
          <w:p w:rsidR="005E5A66" w:rsidRPr="008B2B9D" w:rsidRDefault="005E5A66" w:rsidP="005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E5A66" w:rsidRPr="008B2B9D" w:rsidRDefault="005E5A66" w:rsidP="005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дети до 14 лет</w:t>
            </w:r>
          </w:p>
        </w:tc>
      </w:tr>
      <w:tr w:rsidR="005E5A66" w:rsidRPr="008B2B9D" w:rsidTr="008D59B7"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5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E5A66" w:rsidRPr="008B2B9D" w:rsidTr="008D59B7">
        <w:trPr>
          <w:trHeight w:val="400"/>
        </w:trPr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5E5A66" w:rsidRPr="008B2B9D" w:rsidRDefault="005E5A66" w:rsidP="005E5A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Пользователи (чел.)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30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930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85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418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5E5A66" w:rsidRPr="008B2B9D" w:rsidTr="008D59B7"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(кол-во)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930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930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385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1418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</w:tr>
      <w:tr w:rsidR="005E5A66" w:rsidRPr="008B2B9D" w:rsidTr="008D59B7"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gramStart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бращения</w:t>
            </w:r>
            <w:proofErr w:type="spellEnd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сайтам библиотек (кол-во)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49E3"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30" w:type="dxa"/>
          </w:tcPr>
          <w:p w:rsidR="005E5A66" w:rsidRPr="008B2B9D" w:rsidRDefault="004849E3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418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A66" w:rsidRPr="008B2B9D" w:rsidTr="008D59B7"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Документовыдача</w:t>
            </w:r>
            <w:proofErr w:type="spellEnd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(экз.)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8605</w:t>
            </w:r>
          </w:p>
        </w:tc>
        <w:tc>
          <w:tcPr>
            <w:tcW w:w="930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8600</w:t>
            </w:r>
          </w:p>
        </w:tc>
        <w:tc>
          <w:tcPr>
            <w:tcW w:w="930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1385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8608</w:t>
            </w:r>
          </w:p>
        </w:tc>
        <w:tc>
          <w:tcPr>
            <w:tcW w:w="1418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3905</w:t>
            </w:r>
          </w:p>
        </w:tc>
      </w:tr>
      <w:tr w:rsidR="005E5A66" w:rsidRPr="008B2B9D" w:rsidTr="008D59B7"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читаемость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0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9" w:type="dxa"/>
          </w:tcPr>
          <w:p w:rsidR="005E5A66" w:rsidRPr="008B2B9D" w:rsidRDefault="009E42EA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0" w:type="dxa"/>
          </w:tcPr>
          <w:p w:rsidR="005E5A66" w:rsidRPr="008B2B9D" w:rsidRDefault="009E42EA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85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5E5A66" w:rsidRPr="008B2B9D" w:rsidRDefault="009E42EA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E5A66" w:rsidRPr="008B2B9D" w:rsidTr="008D59B7">
        <w:tc>
          <w:tcPr>
            <w:tcW w:w="534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5E5A66" w:rsidRPr="008B2B9D" w:rsidRDefault="005E5A66" w:rsidP="005E5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посещаемость</w:t>
            </w:r>
          </w:p>
        </w:tc>
        <w:tc>
          <w:tcPr>
            <w:tcW w:w="929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</w:tcPr>
          <w:p w:rsidR="005E5A66" w:rsidRPr="008B2B9D" w:rsidRDefault="002A30B0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9" w:type="dxa"/>
          </w:tcPr>
          <w:p w:rsidR="005E5A66" w:rsidRPr="008B2B9D" w:rsidRDefault="009E42EA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</w:tcPr>
          <w:p w:rsidR="005E5A66" w:rsidRPr="008B2B9D" w:rsidRDefault="009E42EA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5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5E5A66" w:rsidRPr="008B2B9D" w:rsidRDefault="00B72F9C" w:rsidP="005E5A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5E5A66" w:rsidRPr="008B2B9D" w:rsidRDefault="005E5A66" w:rsidP="005E5A66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9E3" w:rsidRPr="008B2B9D" w:rsidRDefault="004849E3" w:rsidP="005E5A66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F9C" w:rsidRPr="008B2B9D" w:rsidRDefault="00B72F9C" w:rsidP="005E5A66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F9C" w:rsidRDefault="00B72F9C" w:rsidP="008B2B9D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729D" w:rsidRDefault="005B729D" w:rsidP="008B2B9D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729D" w:rsidRDefault="005B729D" w:rsidP="008B2B9D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2B9D" w:rsidRDefault="008B2B9D" w:rsidP="008B2B9D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5A66" w:rsidRPr="004849E3" w:rsidRDefault="005E5A66" w:rsidP="005E5A66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49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3.Организация библиотечного обслуживания населения</w:t>
      </w:r>
    </w:p>
    <w:p w:rsidR="004849E3" w:rsidRDefault="005E5A66" w:rsidP="004849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Цель:</w:t>
      </w:r>
      <w:r w:rsidR="00484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доступности, оперативности и комфортности получения информации  пользователями библиотеки, повышение имиджа библиотеки.</w:t>
      </w:r>
    </w:p>
    <w:p w:rsidR="005E5A66" w:rsidRPr="004849E3" w:rsidRDefault="005E5A66" w:rsidP="004849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5E5A66" w:rsidRPr="00D82A45" w:rsidRDefault="005E5A66" w:rsidP="005E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 продолжать развивать внестационарную сеть по принципу территориальной доступности;</w:t>
      </w:r>
    </w:p>
    <w:p w:rsidR="005E5A66" w:rsidRPr="00D82A45" w:rsidRDefault="005E5A66" w:rsidP="005E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 создать максимально комфортную библиотечную среду для читателей;</w:t>
      </w:r>
    </w:p>
    <w:p w:rsidR="005E5A66" w:rsidRDefault="005E5A66" w:rsidP="005E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 xml:space="preserve">- формировать информационную культуру пользователей. </w:t>
      </w:r>
    </w:p>
    <w:p w:rsidR="004849E3" w:rsidRPr="00D82A45" w:rsidRDefault="004849E3" w:rsidP="005E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66" w:rsidRPr="00D82A45" w:rsidRDefault="005E5A66" w:rsidP="004849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3.1Сеть муниципальных библиотек. Оптимизация. Реструктуризация. </w:t>
      </w:r>
    </w:p>
    <w:p w:rsidR="005E5A66" w:rsidRDefault="005E5A66" w:rsidP="004849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Сеть библиотек системы образования. Новые модели библиотек.</w:t>
      </w:r>
    </w:p>
    <w:p w:rsidR="00B707FB" w:rsidRPr="004849E3" w:rsidRDefault="00B707FB" w:rsidP="004849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0"/>
        <w:gridCol w:w="2033"/>
      </w:tblGrid>
      <w:tr w:rsidR="005E5A66" w:rsidRPr="00D82A45" w:rsidTr="004849E3">
        <w:trPr>
          <w:trHeight w:val="483"/>
        </w:trPr>
        <w:tc>
          <w:tcPr>
            <w:tcW w:w="7430" w:type="dxa"/>
          </w:tcPr>
          <w:p w:rsidR="005E5A66" w:rsidRPr="00D82A45" w:rsidRDefault="005E5A66" w:rsidP="005E5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МБУК «Мазунинская сельская библиотека»</w:t>
            </w:r>
          </w:p>
        </w:tc>
        <w:tc>
          <w:tcPr>
            <w:tcW w:w="2033" w:type="dxa"/>
          </w:tcPr>
          <w:p w:rsidR="005E5A66" w:rsidRPr="004849E3" w:rsidRDefault="005E5A66" w:rsidP="0048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кв.</w:t>
            </w:r>
          </w:p>
        </w:tc>
      </w:tr>
    </w:tbl>
    <w:p w:rsidR="00B707FB" w:rsidRDefault="00B707FB" w:rsidP="005E5A6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66" w:rsidRPr="00D82A45" w:rsidRDefault="005E5A66" w:rsidP="005E5A6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Реализация «Плана библиотечного обслуживания населения». </w:t>
      </w:r>
    </w:p>
    <w:p w:rsidR="005E5A66" w:rsidRPr="00D82A45" w:rsidRDefault="005E5A66" w:rsidP="005E5A66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Внестационарные формы обслуживания, состав их пользователей. </w:t>
      </w:r>
    </w:p>
    <w:p w:rsidR="005E5A66" w:rsidRPr="00D82A45" w:rsidRDefault="005E5A66" w:rsidP="005E5A66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автотранспорта</w:t>
      </w:r>
      <w:proofErr w:type="gramStart"/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815E92"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815E92"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815E92"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т.ч. др. организаций)</w:t>
      </w:r>
    </w:p>
    <w:p w:rsidR="00815E92" w:rsidRPr="00D82A45" w:rsidRDefault="00815E92" w:rsidP="005E5A66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9"/>
        <w:gridCol w:w="2022"/>
      </w:tblGrid>
      <w:tr w:rsidR="00815E92" w:rsidRPr="00D82A45" w:rsidTr="004849E3">
        <w:trPr>
          <w:trHeight w:val="600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92" w:rsidRPr="00D82A45" w:rsidRDefault="00815E92" w:rsidP="00B72F9C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обеспечить выполнение «Плана библиотечного обслуживания населения на 201</w:t>
            </w:r>
            <w:r w:rsidR="00B7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92" w:rsidRPr="004849E3" w:rsidRDefault="00815E92" w:rsidP="004849E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– IV кв.</w:t>
            </w:r>
          </w:p>
        </w:tc>
      </w:tr>
      <w:tr w:rsidR="00815E92" w:rsidRPr="00D82A45" w:rsidTr="004849E3">
        <w:trPr>
          <w:trHeight w:val="935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92" w:rsidRPr="00D82A45" w:rsidRDefault="00815E92" w:rsidP="00815E9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наиболее полного удовлетворения запросов читателей развивать внестационарные формы обслуживания: библиотечные пункты, волонтерство.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– IV кв.</w:t>
            </w:r>
          </w:p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E92" w:rsidRPr="00D82A45" w:rsidTr="008D59B7">
        <w:trPr>
          <w:trHeight w:val="976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постоянную работу внестационарных форм работы. Обеспечить удобный режим работы в библиотеке и в   внестационарных формах работы.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– IV кв.</w:t>
            </w:r>
          </w:p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E92" w:rsidRPr="00D82A45" w:rsidTr="008D59B7">
        <w:trPr>
          <w:trHeight w:val="685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учетную документацию и графики по внестационарному обслуживанию.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– IV кв.</w:t>
            </w:r>
          </w:p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E92" w:rsidRPr="00D82A45" w:rsidTr="008D59B7">
        <w:trPr>
          <w:trHeight w:val="626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поквартальную отчетность внестационарных форм работы библиотеки.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– IV кв.</w:t>
            </w:r>
          </w:p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E92" w:rsidRPr="00D82A45" w:rsidTr="008D59B7">
        <w:trPr>
          <w:trHeight w:val="645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автотранспорт для обслуживания внестационарных форм работы.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– IV кв.</w:t>
            </w:r>
          </w:p>
          <w:p w:rsidR="00815E92" w:rsidRPr="00D82A45" w:rsidRDefault="00815E92" w:rsidP="008D59B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49E3" w:rsidRDefault="004849E3" w:rsidP="00815E92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849E3" w:rsidRPr="00D82A45" w:rsidRDefault="00815E92" w:rsidP="00815E92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3.3. </w:t>
      </w:r>
      <w:r w:rsidRPr="00D82A45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Доступность библиотечных услуг</w:t>
      </w:r>
      <w:r w:rsidR="00B707FB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.</w:t>
      </w:r>
    </w:p>
    <w:p w:rsidR="00221B4C" w:rsidRPr="00D82A45" w:rsidRDefault="00221B4C" w:rsidP="00221B4C">
      <w:pPr>
        <w:tabs>
          <w:tab w:val="left" w:pos="0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находится в доступном месте для всех населённых пунктов поселения. </w:t>
      </w:r>
    </w:p>
    <w:p w:rsidR="00221B4C" w:rsidRPr="00D82A45" w:rsidRDefault="004849E3" w:rsidP="00221B4C">
      <w:pPr>
        <w:tabs>
          <w:tab w:val="left" w:pos="0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число жителей Мазунин</w:t>
      </w:r>
      <w:r w:rsidR="00221B4C"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одну библиотеку – 800 чел.</w:t>
      </w:r>
    </w:p>
    <w:p w:rsidR="00221B4C" w:rsidRPr="00D82A45" w:rsidRDefault="00221B4C" w:rsidP="00221B4C">
      <w:pPr>
        <w:tabs>
          <w:tab w:val="left" w:pos="0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4C" w:rsidRPr="00D82A45" w:rsidRDefault="00221B4C" w:rsidP="004849E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Профилирование и специализация, именные библиотеки: особые формы повышения уровня библиотечного обслуживания.</w:t>
      </w:r>
    </w:p>
    <w:p w:rsidR="00221B4C" w:rsidRPr="00D82A45" w:rsidRDefault="00221B4C" w:rsidP="00221B4C">
      <w:pPr>
        <w:tabs>
          <w:tab w:val="left" w:pos="0"/>
        </w:tabs>
        <w:spacing w:after="0" w:line="240" w:lineRule="auto"/>
        <w:ind w:right="-625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Повышать уровень библиотечного обслуживания.</w:t>
      </w:r>
    </w:p>
    <w:p w:rsidR="00221B4C" w:rsidRPr="00D82A45" w:rsidRDefault="00221B4C" w:rsidP="00221B4C">
      <w:pPr>
        <w:tabs>
          <w:tab w:val="left" w:pos="0"/>
        </w:tabs>
        <w:spacing w:after="0" w:line="240" w:lineRule="auto"/>
        <w:ind w:right="-625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 xml:space="preserve">- Продолжить работу библиотеки в экологическом, </w:t>
      </w: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патриотическом, краеведческом, правовом </w:t>
      </w:r>
      <w:r w:rsidRPr="00D82A45">
        <w:rPr>
          <w:rFonts w:ascii="Times New Roman" w:hAnsi="Times New Roman" w:cs="Times New Roman"/>
          <w:sz w:val="28"/>
          <w:szCs w:val="28"/>
        </w:rPr>
        <w:t xml:space="preserve">направлении. </w:t>
      </w:r>
    </w:p>
    <w:p w:rsidR="00221B4C" w:rsidRPr="00D82A45" w:rsidRDefault="00221B4C" w:rsidP="00221B4C">
      <w:pPr>
        <w:tabs>
          <w:tab w:val="left" w:pos="0"/>
        </w:tabs>
        <w:spacing w:after="0" w:line="240" w:lineRule="auto"/>
        <w:ind w:right="-625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Формировать фонд библиотеки по данным направлениям.</w:t>
      </w:r>
    </w:p>
    <w:p w:rsidR="00221B4C" w:rsidRPr="00D82A45" w:rsidRDefault="00221B4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Обновить оформление детских информац</w:t>
      </w:r>
      <w:r w:rsidR="004849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ионных стендов, стеллажей </w:t>
      </w:r>
      <w:r w:rsidRPr="00D82A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уголков. </w:t>
      </w:r>
    </w:p>
    <w:p w:rsidR="00221B4C" w:rsidRPr="00D82A45" w:rsidRDefault="00221B4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Работа, по программам летнего чтения согласно плану. </w:t>
      </w:r>
    </w:p>
    <w:p w:rsidR="00221B4C" w:rsidRPr="00D82A45" w:rsidRDefault="00221B4C" w:rsidP="00221B4C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4C" w:rsidRDefault="00221B4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Оформить постоянно действующие выставки по темам года: </w:t>
      </w:r>
    </w:p>
    <w:p w:rsidR="004849E3" w:rsidRDefault="004849E3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 театра</w:t>
      </w:r>
    </w:p>
    <w:p w:rsidR="004849E3" w:rsidRDefault="00B72F9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Десятилетие детства </w:t>
      </w:r>
    </w:p>
    <w:p w:rsidR="004849E3" w:rsidRDefault="00B72F9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 культуры туризма России и Турции</w:t>
      </w:r>
    </w:p>
    <w:p w:rsidR="00B72F9C" w:rsidRDefault="00B72F9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 детского туризма в России</w:t>
      </w:r>
    </w:p>
    <w:p w:rsidR="00B72F9C" w:rsidRDefault="00B72F9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100 летний юбилей Даниила Гранина</w:t>
      </w:r>
    </w:p>
    <w:p w:rsidR="00B72F9C" w:rsidRPr="00D82A45" w:rsidRDefault="00B72F9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1B4C" w:rsidRPr="004849E3" w:rsidRDefault="00221B4C" w:rsidP="00221B4C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4849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В Пермском крае: </w:t>
      </w:r>
    </w:p>
    <w:p w:rsidR="008B2B9D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-50 лет со дня рождения А.С. </w:t>
      </w:r>
      <w:proofErr w:type="gramStart"/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Зеленине</w:t>
      </w:r>
      <w:proofErr w:type="gramEnd"/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(21 января)</w:t>
      </w:r>
    </w:p>
    <w:p w:rsidR="008B2B9D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-65 лет со дня рождения Л.Н. Копко (20 октября)</w:t>
      </w:r>
    </w:p>
    <w:p w:rsidR="008B2B9D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-140 лет со дня рождения П.П. Бажова</w:t>
      </w:r>
    </w:p>
    <w:p w:rsidR="008B2B9D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-125 лет со дня рождения В.П. Бианки</w:t>
      </w:r>
    </w:p>
    <w:p w:rsidR="008B2B9D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-115 лет со дня рождения А.П. Гайдара</w:t>
      </w:r>
    </w:p>
    <w:p w:rsidR="008B2B9D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-135 лет со дня рождения Е.Ф. Трутневой</w:t>
      </w:r>
    </w:p>
    <w:p w:rsidR="00B707FB" w:rsidRPr="008B2B9D" w:rsidRDefault="008B2B9D" w:rsidP="008B2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9D">
        <w:rPr>
          <w:rFonts w:ascii="Times New Roman" w:eastAsia="Calibri" w:hAnsi="Times New Roman" w:cs="Times New Roman"/>
          <w:color w:val="000000"/>
          <w:sz w:val="28"/>
          <w:szCs w:val="28"/>
        </w:rPr>
        <w:t>-95 лет Кунгурскому муниципальному району</w:t>
      </w:r>
    </w:p>
    <w:p w:rsidR="00B707FB" w:rsidRDefault="00B707FB" w:rsidP="000E68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68CC" w:rsidRPr="008B2B9D" w:rsidRDefault="000E68CC" w:rsidP="000E68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 города, района</w:t>
      </w:r>
    </w:p>
    <w:p w:rsidR="000E68CC" w:rsidRPr="008B2B9D" w:rsidRDefault="000E68CC" w:rsidP="000E68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341"/>
        <w:gridCol w:w="1701"/>
        <w:gridCol w:w="1559"/>
        <w:gridCol w:w="1701"/>
        <w:gridCol w:w="1418"/>
        <w:gridCol w:w="1744"/>
      </w:tblGrid>
      <w:tr w:rsidR="000E68CC" w:rsidRPr="00D82A45" w:rsidTr="008D59B7">
        <w:trPr>
          <w:gridAfter w:val="1"/>
          <w:wAfter w:w="1744" w:type="dxa"/>
        </w:trPr>
        <w:tc>
          <w:tcPr>
            <w:tcW w:w="1744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14 лет</w:t>
            </w:r>
          </w:p>
        </w:tc>
        <w:tc>
          <w:tcPr>
            <w:tcW w:w="1559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от 15 до 30 лет</w:t>
            </w:r>
          </w:p>
        </w:tc>
        <w:tc>
          <w:tcPr>
            <w:tcW w:w="170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418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</w:tr>
      <w:tr w:rsidR="000E68CC" w:rsidRPr="00D82A45" w:rsidTr="008D59B7">
        <w:trPr>
          <w:gridAfter w:val="1"/>
          <w:wAfter w:w="1744" w:type="dxa"/>
        </w:trPr>
        <w:tc>
          <w:tcPr>
            <w:tcW w:w="1744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68CC" w:rsidRPr="00D82A45" w:rsidTr="008D59B7">
        <w:trPr>
          <w:gridAfter w:val="1"/>
          <w:wAfter w:w="1744" w:type="dxa"/>
        </w:trPr>
        <w:tc>
          <w:tcPr>
            <w:tcW w:w="1744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(чел.)</w:t>
            </w:r>
          </w:p>
        </w:tc>
        <w:tc>
          <w:tcPr>
            <w:tcW w:w="1341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1701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559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701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418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0E68CC" w:rsidRPr="00D82A45" w:rsidTr="008D59B7">
        <w:tc>
          <w:tcPr>
            <w:tcW w:w="1744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населения</w:t>
            </w:r>
          </w:p>
        </w:tc>
        <w:tc>
          <w:tcPr>
            <w:tcW w:w="1341" w:type="dxa"/>
          </w:tcPr>
          <w:p w:rsidR="000E68CC" w:rsidRPr="008B2B9D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68CC" w:rsidRPr="008B2B9D" w:rsidRDefault="008B2B9D" w:rsidP="008B2B9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0E68CC" w:rsidRPr="008B2B9D" w:rsidRDefault="008B2B9D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0E68CC" w:rsidRPr="00D82A45" w:rsidRDefault="000E68CC" w:rsidP="000E68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8CC" w:rsidRPr="00D82A45" w:rsidRDefault="000E68CC" w:rsidP="000E68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E68CC" w:rsidRPr="00D82A45" w:rsidSect="004849E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0E68CC" w:rsidRPr="00D82A45" w:rsidRDefault="000E68CC" w:rsidP="000E68C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 №3</w:t>
      </w:r>
    </w:p>
    <w:p w:rsidR="000E68CC" w:rsidRPr="00D82A45" w:rsidRDefault="000E68CC" w:rsidP="000E68C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A45">
        <w:rPr>
          <w:rFonts w:ascii="Times New Roman" w:eastAsia="Times New Roman" w:hAnsi="Times New Roman" w:cs="Times New Roman"/>
          <w:sz w:val="20"/>
          <w:szCs w:val="20"/>
          <w:lang w:eastAsia="ru-RU"/>
        </w:rPr>
        <w:t>(к анализу, плану)</w:t>
      </w:r>
    </w:p>
    <w:p w:rsidR="000E68CC" w:rsidRPr="00D82A45" w:rsidRDefault="000E68CC" w:rsidP="000E68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Показатели работы </w:t>
      </w:r>
      <w:proofErr w:type="spellStart"/>
      <w:r w:rsidRPr="00D82A4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внестационарного</w:t>
      </w:r>
      <w:proofErr w:type="spellEnd"/>
      <w:r w:rsidRPr="00D82A4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библиотечного обслуживания </w:t>
      </w:r>
    </w:p>
    <w:p w:rsidR="000E68CC" w:rsidRPr="00D82A45" w:rsidRDefault="000E68CC" w:rsidP="000E68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1276"/>
        <w:gridCol w:w="709"/>
        <w:gridCol w:w="709"/>
        <w:gridCol w:w="992"/>
        <w:gridCol w:w="992"/>
        <w:gridCol w:w="851"/>
        <w:gridCol w:w="992"/>
        <w:gridCol w:w="850"/>
        <w:gridCol w:w="567"/>
        <w:gridCol w:w="1134"/>
        <w:gridCol w:w="1134"/>
        <w:gridCol w:w="1134"/>
      </w:tblGrid>
      <w:tr w:rsidR="000E68CC" w:rsidRPr="00D82A45" w:rsidTr="008D59B7">
        <w:trPr>
          <w:cantSplit/>
        </w:trPr>
        <w:tc>
          <w:tcPr>
            <w:tcW w:w="959" w:type="dxa"/>
            <w:vMerge w:val="restart"/>
            <w:tcBorders>
              <w:right w:val="nil"/>
            </w:tcBorders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б-к,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внестац</w:t>
            </w:r>
            <w:proofErr w:type="spell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формы </w:t>
            </w:r>
          </w:p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книгонош)</w:t>
            </w:r>
          </w:p>
        </w:tc>
        <w:tc>
          <w:tcPr>
            <w:tcW w:w="2551" w:type="dxa"/>
            <w:gridSpan w:val="2"/>
            <w:vAlign w:val="cente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охваченные библ. </w:t>
            </w:r>
            <w:proofErr w:type="spell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</w:t>
            </w:r>
            <w:proofErr w:type="spell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95" w:type="dxa"/>
            <w:gridSpan w:val="7"/>
            <w:vAlign w:val="cente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внестационарных форм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Книгоноши**</w:t>
            </w: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читателей</w:t>
            </w: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</w:t>
            </w: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</w:t>
            </w:r>
            <w:proofErr w:type="spell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</w:tc>
      </w:tr>
      <w:tr w:rsidR="000E68CC" w:rsidRPr="00D82A45" w:rsidTr="008D59B7">
        <w:trPr>
          <w:cantSplit/>
        </w:trPr>
        <w:tc>
          <w:tcPr>
            <w:tcW w:w="959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ункты, кол-во</w:t>
            </w:r>
          </w:p>
        </w:tc>
        <w:tc>
          <w:tcPr>
            <w:tcW w:w="1276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населения</w:t>
            </w:r>
          </w:p>
        </w:tc>
        <w:tc>
          <w:tcPr>
            <w:tcW w:w="1418" w:type="dxa"/>
            <w:gridSpan w:val="2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77" w:type="dxa"/>
            <w:gridSpan w:val="5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567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tcBorders>
              <w:right w:val="single" w:sz="4" w:space="0" w:color="auto"/>
            </w:tcBorders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  <w:proofErr w:type="spell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8CC" w:rsidRPr="00D82A45" w:rsidTr="008D59B7">
        <w:trPr>
          <w:cantSplit/>
          <w:trHeight w:val="848"/>
        </w:trPr>
        <w:tc>
          <w:tcPr>
            <w:tcW w:w="959" w:type="dxa"/>
            <w:vMerge/>
            <w:textDirection w:val="btL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extDirection w:val="btL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0E68CC"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09" w:type="dxa"/>
            <w:textDirection w:val="btLr"/>
            <w:vAlign w:val="center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0E68CC"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Библ.</w:t>
            </w:r>
          </w:p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пункты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Выездной </w:t>
            </w:r>
            <w:proofErr w:type="spell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</w:t>
            </w:r>
            <w:proofErr w:type="spell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зал*</w:t>
            </w:r>
          </w:p>
        </w:tc>
        <w:tc>
          <w:tcPr>
            <w:tcW w:w="85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бон.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Стоянка </w:t>
            </w:r>
            <w:proofErr w:type="spell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</w:t>
            </w:r>
            <w:proofErr w:type="spellEnd"/>
          </w:p>
        </w:tc>
        <w:tc>
          <w:tcPr>
            <w:tcW w:w="85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</w:t>
            </w:r>
            <w:proofErr w:type="spellEnd"/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зал </w:t>
            </w:r>
          </w:p>
        </w:tc>
        <w:tc>
          <w:tcPr>
            <w:tcW w:w="567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4" w:space="0" w:color="auto"/>
            </w:tcBorders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8CC" w:rsidRPr="00D82A45" w:rsidTr="008D59B7">
        <w:trPr>
          <w:cantSplit/>
        </w:trPr>
        <w:tc>
          <w:tcPr>
            <w:tcW w:w="95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0E68CC" w:rsidRPr="00D82A45" w:rsidTr="008D59B7">
        <w:trPr>
          <w:cantSplit/>
        </w:trPr>
        <w:tc>
          <w:tcPr>
            <w:tcW w:w="959" w:type="dxa"/>
          </w:tcPr>
          <w:p w:rsidR="000E68CC" w:rsidRPr="00D82A45" w:rsidRDefault="000E68CC" w:rsidP="000E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E68CC" w:rsidRPr="00D82A45" w:rsidRDefault="00F142F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</w:tcPr>
          <w:p w:rsidR="000E68CC" w:rsidRPr="00D82A45" w:rsidRDefault="00532F0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0E68CC" w:rsidRPr="00D82A45" w:rsidRDefault="00532F0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0E68CC" w:rsidRPr="00D82A45" w:rsidRDefault="00532F0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134" w:type="dxa"/>
          </w:tcPr>
          <w:p w:rsidR="000E68CC" w:rsidRPr="00D82A45" w:rsidRDefault="008B2B9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</w:p>
        </w:tc>
      </w:tr>
      <w:tr w:rsidR="000E68CC" w:rsidRPr="00D82A45" w:rsidTr="008D59B7">
        <w:trPr>
          <w:cantSplit/>
        </w:trPr>
        <w:tc>
          <w:tcPr>
            <w:tcW w:w="959" w:type="dxa"/>
          </w:tcPr>
          <w:p w:rsidR="000E68CC" w:rsidRPr="00D82A45" w:rsidRDefault="000E68CC" w:rsidP="000E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селе</w:t>
            </w:r>
          </w:p>
        </w:tc>
        <w:tc>
          <w:tcPr>
            <w:tcW w:w="1276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E68CC" w:rsidRPr="00D82A45" w:rsidRDefault="000E68CC" w:rsidP="000E6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E68CC" w:rsidRPr="00D82A45" w:rsidRDefault="000E68CC" w:rsidP="000E6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82A4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 </w:t>
      </w:r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Кол-во </w:t>
      </w:r>
      <w:r w:rsidRPr="00D82A4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учреждений и </w:t>
      </w:r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орг</w:t>
      </w:r>
      <w:r w:rsidRPr="00D82A45">
        <w:rPr>
          <w:rFonts w:ascii="Times New Roman" w:eastAsia="Times New Roman" w:hAnsi="Times New Roman" w:cs="Times New Roman"/>
          <w:sz w:val="20"/>
          <w:szCs w:val="20"/>
          <w:lang w:eastAsia="x-none"/>
        </w:rPr>
        <w:t>анизаций</w:t>
      </w:r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где работают </w:t>
      </w:r>
      <w:proofErr w:type="spellStart"/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чит</w:t>
      </w:r>
      <w:proofErr w:type="spellEnd"/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залы</w:t>
      </w:r>
    </w:p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** Показатель признается реальным при наличии особых отметок в формуляре</w:t>
      </w:r>
    </w:p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*** Таблица к плану сокращается, остаются позиции граф: </w:t>
      </w:r>
      <w:r w:rsidRPr="00D82A45">
        <w:rPr>
          <w:rFonts w:ascii="Times New Roman" w:eastAsia="Times New Roman" w:hAnsi="Times New Roman" w:cs="Times New Roman"/>
          <w:sz w:val="20"/>
          <w:szCs w:val="20"/>
          <w:lang w:eastAsia="x-none"/>
        </w:rPr>
        <w:t>1,4,5,6,7,8,9,10,11,12,13,14</w:t>
      </w:r>
    </w:p>
    <w:p w:rsidR="000E68CC" w:rsidRPr="00D82A45" w:rsidRDefault="000E68CC" w:rsidP="000E6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Таблица №3а</w:t>
      </w:r>
    </w:p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E68CC" w:rsidRPr="00D82A45" w:rsidRDefault="000E68CC" w:rsidP="000E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Использование автотранспорта для библиотечного обслуживания населения</w:t>
      </w:r>
    </w:p>
    <w:p w:rsidR="000E68CC" w:rsidRPr="00D82A45" w:rsidRDefault="000E68CC" w:rsidP="000E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_______________________________________________________муниципального района</w:t>
      </w:r>
    </w:p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900"/>
        <w:gridCol w:w="900"/>
        <w:gridCol w:w="900"/>
        <w:gridCol w:w="1029"/>
        <w:gridCol w:w="1131"/>
        <w:gridCol w:w="787"/>
        <w:gridCol w:w="1013"/>
        <w:gridCol w:w="1038"/>
        <w:gridCol w:w="1122"/>
        <w:gridCol w:w="1013"/>
        <w:gridCol w:w="967"/>
        <w:gridCol w:w="1080"/>
        <w:gridCol w:w="1080"/>
      </w:tblGrid>
      <w:tr w:rsidR="000E68CC" w:rsidRPr="00D82A45" w:rsidTr="008D59B7">
        <w:trPr>
          <w:cantSplit/>
        </w:trPr>
        <w:tc>
          <w:tcPr>
            <w:tcW w:w="1008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выездов</w:t>
            </w:r>
          </w:p>
        </w:tc>
        <w:tc>
          <w:tcPr>
            <w:tcW w:w="2700" w:type="dxa"/>
            <w:gridSpan w:val="3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033" w:type="dxa"/>
            <w:gridSpan w:val="8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автотранспорта для выездов</w:t>
            </w:r>
          </w:p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выездов</w:t>
            </w:r>
          </w:p>
        </w:tc>
        <w:tc>
          <w:tcPr>
            <w:tcW w:w="3127" w:type="dxa"/>
            <w:gridSpan w:val="3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автотранспорта как </w:t>
            </w:r>
            <w:proofErr w:type="spell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библиобуса</w:t>
            </w:r>
            <w:proofErr w:type="spellEnd"/>
          </w:p>
        </w:tc>
      </w:tr>
      <w:tr w:rsidR="000E68CC" w:rsidRPr="00D82A45" w:rsidTr="008D59B7">
        <w:trPr>
          <w:cantSplit/>
          <w:trHeight w:val="569"/>
        </w:trPr>
        <w:tc>
          <w:tcPr>
            <w:tcW w:w="1008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E68CC" w:rsidRPr="00D82A45" w:rsidRDefault="000E68CC" w:rsidP="000E6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  <w:p w:rsidR="000E68CC" w:rsidRPr="00D82A45" w:rsidRDefault="000E68CC" w:rsidP="000E6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гор./район../сел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</w:tc>
        <w:tc>
          <w:tcPr>
            <w:tcW w:w="900" w:type="dxa"/>
            <w:vMerge w:val="restart"/>
            <w:textDirection w:val="btLr"/>
          </w:tcPr>
          <w:p w:rsidR="000E68CC" w:rsidRPr="00D82A45" w:rsidRDefault="000E68CC" w:rsidP="000E6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  <w:p w:rsidR="000E68CC" w:rsidRPr="00D82A45" w:rsidRDefault="000E68CC" w:rsidP="000E6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организаций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E68CC" w:rsidRPr="00D82A45" w:rsidRDefault="000E68CC" w:rsidP="000E6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  <w:p w:rsidR="000E68CC" w:rsidRPr="00D82A45" w:rsidRDefault="000E68CC" w:rsidP="000E6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847" w:type="dxa"/>
            <w:gridSpan w:val="4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МПБ</w:t>
            </w:r>
          </w:p>
        </w:tc>
        <w:tc>
          <w:tcPr>
            <w:tcW w:w="4186" w:type="dxa"/>
            <w:gridSpan w:val="4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 автотранспорт</w:t>
            </w:r>
          </w:p>
        </w:tc>
        <w:tc>
          <w:tcPr>
            <w:tcW w:w="967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постоянных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</w:t>
            </w:r>
          </w:p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080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Пользователей на стоянках</w:t>
            </w:r>
          </w:p>
        </w:tc>
        <w:tc>
          <w:tcPr>
            <w:tcW w:w="1080" w:type="dxa"/>
            <w:vMerge w:val="restart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 книг на стоянках</w:t>
            </w:r>
          </w:p>
        </w:tc>
      </w:tr>
      <w:tr w:rsidR="000E68CC" w:rsidRPr="00D82A45" w:rsidTr="008D59B7">
        <w:trPr>
          <w:cantSplit/>
          <w:trHeight w:val="1134"/>
        </w:trPr>
        <w:tc>
          <w:tcPr>
            <w:tcW w:w="1008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метод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ыездов</w:t>
            </w:r>
          </w:p>
        </w:tc>
        <w:tc>
          <w:tcPr>
            <w:tcW w:w="102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доставки новых книг</w:t>
            </w:r>
          </w:p>
        </w:tc>
        <w:tc>
          <w:tcPr>
            <w:tcW w:w="113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библ. обслужив.</w:t>
            </w:r>
          </w:p>
        </w:tc>
        <w:tc>
          <w:tcPr>
            <w:tcW w:w="78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др. целей</w:t>
            </w:r>
          </w:p>
        </w:tc>
        <w:tc>
          <w:tcPr>
            <w:tcW w:w="1013" w:type="dxa"/>
          </w:tcPr>
          <w:p w:rsidR="000E68CC" w:rsidRPr="00D82A45" w:rsidRDefault="000E68CC" w:rsidP="000E68C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метод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ыездов</w:t>
            </w:r>
          </w:p>
        </w:tc>
        <w:tc>
          <w:tcPr>
            <w:tcW w:w="1038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доставки новых книг</w:t>
            </w:r>
          </w:p>
        </w:tc>
        <w:tc>
          <w:tcPr>
            <w:tcW w:w="112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библ. обслужив.</w:t>
            </w:r>
          </w:p>
        </w:tc>
        <w:tc>
          <w:tcPr>
            <w:tcW w:w="1013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др. целей</w:t>
            </w:r>
          </w:p>
        </w:tc>
        <w:tc>
          <w:tcPr>
            <w:tcW w:w="967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8CC" w:rsidRPr="00D82A45" w:rsidTr="008D59B7">
        <w:tc>
          <w:tcPr>
            <w:tcW w:w="1008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8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2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3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E68CC" w:rsidRPr="00D82A45" w:rsidTr="008D59B7">
        <w:tc>
          <w:tcPr>
            <w:tcW w:w="1008" w:type="dxa"/>
          </w:tcPr>
          <w:p w:rsidR="000E68CC" w:rsidRPr="00D82A45" w:rsidRDefault="00532F0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E68CC" w:rsidRPr="00D82A45" w:rsidRDefault="00532F0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0E68CC" w:rsidRPr="00D82A45" w:rsidRDefault="00532F0D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E68CC" w:rsidRPr="00D82A45" w:rsidRDefault="000E68CC" w:rsidP="000E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E68CC" w:rsidRPr="00D82A45" w:rsidRDefault="000E68CC" w:rsidP="000E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sectPr w:rsidR="000E68CC" w:rsidRPr="00D82A45" w:rsidSect="008D59B7">
          <w:footerReference w:type="even" r:id="rId19"/>
          <w:footerReference w:type="default" r:id="rId20"/>
          <w:pgSz w:w="16840" w:h="11907" w:orient="landscape" w:code="9"/>
          <w:pgMar w:top="851" w:right="1440" w:bottom="851" w:left="1440" w:header="720" w:footer="720" w:gutter="0"/>
          <w:cols w:space="720"/>
        </w:sectPr>
      </w:pPr>
      <w:r w:rsidRPr="00D82A4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С какими целями совершены выезды</w:t>
      </w:r>
    </w:p>
    <w:p w:rsidR="000E68CC" w:rsidRPr="00532F0D" w:rsidRDefault="000E68CC" w:rsidP="000E68CC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F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Маркетинговая деятельность</w:t>
      </w:r>
    </w:p>
    <w:p w:rsidR="000E68CC" w:rsidRPr="00D82A45" w:rsidRDefault="000E68CC" w:rsidP="000E68CC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Маркетинговые исследования.</w:t>
      </w:r>
    </w:p>
    <w:p w:rsidR="000E68CC" w:rsidRPr="00D82A45" w:rsidRDefault="000E68CC" w:rsidP="000E68CC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0E68CC" w:rsidRPr="00D82A45" w:rsidRDefault="000E68CC" w:rsidP="000E68CC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достижение эффективной библиотечной деятельности;</w:t>
      </w:r>
    </w:p>
    <w:p w:rsidR="000E68CC" w:rsidRPr="00D82A45" w:rsidRDefault="000E68CC" w:rsidP="000E68CC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-выявление потребностей пользователей библиотеки и их максимальное обеспечение; </w:t>
      </w:r>
    </w:p>
    <w:p w:rsidR="000E68CC" w:rsidRPr="00D82A45" w:rsidRDefault="000E68CC" w:rsidP="000E68CC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E68CC" w:rsidRPr="00D82A45" w:rsidRDefault="000E68CC" w:rsidP="000E68CC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укрепление делового партнерства; системное сотрудничество с учреждениями и организациями на основе договорных отношений;</w:t>
      </w:r>
    </w:p>
    <w:p w:rsidR="000E68CC" w:rsidRPr="00D82A45" w:rsidRDefault="000E68CC" w:rsidP="000E68CC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комфортной библиотечной среды, доступных библиотечных услуг и продуктов, поддержка позитивного имиджа библиотек</w:t>
      </w:r>
      <w:r w:rsidR="004D51FA">
        <w:rPr>
          <w:rFonts w:ascii="Times New Roman" w:eastAsia="Calibri" w:hAnsi="Times New Roman" w:cs="Times New Roman"/>
          <w:sz w:val="28"/>
          <w:szCs w:val="28"/>
          <w:lang w:eastAsia="ru-RU"/>
        </w:rPr>
        <w:t>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  <w:gridCol w:w="1351"/>
      </w:tblGrid>
      <w:tr w:rsidR="000E68CC" w:rsidRPr="00D82A45" w:rsidTr="00B707FB">
        <w:trPr>
          <w:trHeight w:val="958"/>
        </w:trPr>
        <w:tc>
          <w:tcPr>
            <w:tcW w:w="7754" w:type="dxa"/>
          </w:tcPr>
          <w:p w:rsidR="000E68CC" w:rsidRPr="00D82A45" w:rsidRDefault="000E68CC" w:rsidP="000E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Практиковать в работе блиц - опросы читателей при записи в библиотеку и перерегистрации для в</w:t>
            </w:r>
            <w:r w:rsidR="00B7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ыявления читательских интересов</w:t>
            </w:r>
          </w:p>
        </w:tc>
        <w:tc>
          <w:tcPr>
            <w:tcW w:w="1410" w:type="dxa"/>
          </w:tcPr>
          <w:p w:rsidR="000E68CC" w:rsidRPr="00D82A45" w:rsidRDefault="000E68CC" w:rsidP="000E6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I-IV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кв.</w:t>
            </w:r>
          </w:p>
        </w:tc>
      </w:tr>
    </w:tbl>
    <w:p w:rsidR="004D51FA" w:rsidRDefault="004D51FA" w:rsidP="000E68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8CC" w:rsidRPr="00D82A45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Участие муниципальных библиотек в реализации региональных, территориальных комплексных программ с указанием конкретных мероприятий и объемов финансирования.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167"/>
        <w:gridCol w:w="1362"/>
      </w:tblGrid>
      <w:tr w:rsidR="000E68CC" w:rsidRPr="00B72F9C" w:rsidTr="008D59B7">
        <w:trPr>
          <w:trHeight w:val="4154"/>
        </w:trPr>
        <w:tc>
          <w:tcPr>
            <w:tcW w:w="7571" w:type="dxa"/>
          </w:tcPr>
          <w:p w:rsidR="000E68CC" w:rsidRPr="00D82A45" w:rsidRDefault="000E68CC" w:rsidP="000E68CC">
            <w:pPr>
              <w:jc w:val="both"/>
              <w:rPr>
                <w:b/>
                <w:sz w:val="28"/>
                <w:szCs w:val="28"/>
              </w:rPr>
            </w:pPr>
            <w:r w:rsidRPr="00D82A45">
              <w:rPr>
                <w:b/>
                <w:bCs/>
                <w:sz w:val="28"/>
                <w:szCs w:val="28"/>
              </w:rPr>
              <w:t>Участие библиотеки в д</w:t>
            </w:r>
            <w:r w:rsidRPr="00D82A45">
              <w:rPr>
                <w:b/>
                <w:sz w:val="28"/>
                <w:szCs w:val="28"/>
              </w:rPr>
              <w:t>олгосрочных целевых программах в помощь реализации библиотечных проектов:</w:t>
            </w:r>
          </w:p>
          <w:p w:rsidR="000E68CC" w:rsidRPr="008B2B9D" w:rsidRDefault="000E68CC" w:rsidP="008B2B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82A45">
              <w:rPr>
                <w:bCs/>
                <w:sz w:val="28"/>
                <w:szCs w:val="28"/>
              </w:rPr>
              <w:t>- Участие в реализации федеральной «Национальной программы развития и поддержк</w:t>
            </w:r>
            <w:r w:rsidR="008B2B9D">
              <w:rPr>
                <w:bCs/>
                <w:sz w:val="28"/>
                <w:szCs w:val="28"/>
              </w:rPr>
              <w:t xml:space="preserve">и чтения в РФ на 2007-2020 </w:t>
            </w:r>
            <w:proofErr w:type="spellStart"/>
            <w:proofErr w:type="gramStart"/>
            <w:r w:rsidR="008B2B9D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="008B2B9D">
              <w:rPr>
                <w:bCs/>
                <w:sz w:val="28"/>
                <w:szCs w:val="28"/>
              </w:rPr>
              <w:t>».</w:t>
            </w:r>
          </w:p>
          <w:p w:rsidR="000E68CC" w:rsidRPr="00D82A45" w:rsidRDefault="000E68CC" w:rsidP="004D51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82A45">
              <w:rPr>
                <w:b/>
                <w:bCs/>
                <w:sz w:val="28"/>
                <w:szCs w:val="28"/>
              </w:rPr>
              <w:t>Участие библиотек в реализации региональных, территориальных комплексных программ:</w:t>
            </w: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bCs/>
                <w:sz w:val="28"/>
                <w:szCs w:val="28"/>
              </w:rPr>
            </w:pPr>
            <w:r w:rsidRPr="00D82A45">
              <w:rPr>
                <w:bCs/>
                <w:sz w:val="28"/>
                <w:szCs w:val="28"/>
              </w:rPr>
              <w:t xml:space="preserve">- Принять участие в реализации краевых целевых программ. </w:t>
            </w: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82A45">
              <w:rPr>
                <w:rFonts w:eastAsia="Calibri"/>
                <w:bCs/>
                <w:sz w:val="28"/>
                <w:szCs w:val="28"/>
              </w:rPr>
              <w:t>- Принять участие в реализации Программ Кунгурского муниципального района.</w:t>
            </w:r>
          </w:p>
        </w:tc>
        <w:tc>
          <w:tcPr>
            <w:tcW w:w="1412" w:type="dxa"/>
          </w:tcPr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D82A45">
              <w:rPr>
                <w:bCs/>
                <w:sz w:val="28"/>
                <w:szCs w:val="28"/>
                <w:lang w:val="en-US"/>
              </w:rPr>
              <w:t>I – IV</w:t>
            </w:r>
            <w:proofErr w:type="spellStart"/>
            <w:r w:rsidRPr="00D82A45">
              <w:rPr>
                <w:bCs/>
                <w:sz w:val="28"/>
                <w:szCs w:val="28"/>
              </w:rPr>
              <w:t>кв</w:t>
            </w:r>
            <w:proofErr w:type="spellEnd"/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D82A45">
              <w:rPr>
                <w:bCs/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D82A45">
              <w:rPr>
                <w:bCs/>
                <w:sz w:val="28"/>
                <w:szCs w:val="28"/>
              </w:rPr>
              <w:t>кв</w:t>
            </w:r>
            <w:proofErr w:type="spellEnd"/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8B2B9D" w:rsidRPr="005B729D" w:rsidRDefault="008B2B9D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D82A45">
              <w:rPr>
                <w:bCs/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D82A45">
              <w:rPr>
                <w:bCs/>
                <w:sz w:val="28"/>
                <w:szCs w:val="28"/>
              </w:rPr>
              <w:t>кв</w:t>
            </w:r>
            <w:proofErr w:type="spellEnd"/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0E68CC" w:rsidRPr="00D82A45" w:rsidRDefault="000E68CC" w:rsidP="000E68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D82A45">
              <w:rPr>
                <w:bCs/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D82A45">
              <w:rPr>
                <w:bCs/>
                <w:sz w:val="28"/>
                <w:szCs w:val="28"/>
              </w:rPr>
              <w:t>кв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0"/>
        <w:gridCol w:w="1349"/>
      </w:tblGrid>
      <w:tr w:rsidR="000E68CC" w:rsidRPr="00D82A45" w:rsidTr="004D51FA">
        <w:trPr>
          <w:trHeight w:val="110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CC" w:rsidRPr="004D51FA" w:rsidRDefault="000E68CC" w:rsidP="008D59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1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 и реализация программ:</w:t>
            </w:r>
          </w:p>
          <w:p w:rsidR="000E68CC" w:rsidRPr="00D82A45" w:rsidRDefault="000E68CC" w:rsidP="008D59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Программа летнего чтения </w:t>
            </w:r>
            <w:r w:rsidR="009E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«С книгой вместе веселей»</w:t>
            </w:r>
          </w:p>
          <w:p w:rsidR="000E68CC" w:rsidRPr="00D82A45" w:rsidRDefault="000E68CC" w:rsidP="008D59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Программа по экологии «</w:t>
            </w:r>
            <w:r w:rsidR="00FF7BB5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Береги планету</w:t>
            </w:r>
            <w:r w:rsidR="004D51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кв.</w:t>
            </w:r>
          </w:p>
          <w:p w:rsidR="000E68CC" w:rsidRPr="004D51FA" w:rsidRDefault="004D51FA" w:rsidP="004D51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82A45">
              <w:rPr>
                <w:bCs/>
                <w:sz w:val="28"/>
                <w:szCs w:val="28"/>
                <w:lang w:val="en-US"/>
              </w:rPr>
              <w:t xml:space="preserve">I – IV </w:t>
            </w:r>
            <w:proofErr w:type="spellStart"/>
            <w:r w:rsidRPr="00D82A45">
              <w:rPr>
                <w:bCs/>
                <w:sz w:val="28"/>
                <w:szCs w:val="28"/>
              </w:rPr>
              <w:t>кв</w:t>
            </w:r>
            <w:proofErr w:type="spellEnd"/>
          </w:p>
        </w:tc>
      </w:tr>
    </w:tbl>
    <w:p w:rsidR="00FF7BB5" w:rsidRPr="00D82A45" w:rsidRDefault="00FF7BB5" w:rsidP="00FF7B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Программно-проектная деятельность муниципальных библиотек, в т.ч. участие в программе «Центр культуры Пермского края».</w:t>
      </w:r>
    </w:p>
    <w:p w:rsidR="004D51FA" w:rsidRDefault="00FF7BB5" w:rsidP="00FF7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цель:</w:t>
      </w:r>
    </w:p>
    <w:p w:rsidR="00FF7BB5" w:rsidRDefault="00FF7BB5" w:rsidP="004D51F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дополнительных источников финансирования для модернизации, автомати</w:t>
      </w:r>
      <w:r w:rsidR="004D5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библиотечной работы.</w:t>
      </w:r>
      <w:r w:rsidRPr="00D82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729D" w:rsidRPr="00D82A45" w:rsidRDefault="005B729D" w:rsidP="004D51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1272"/>
      </w:tblGrid>
      <w:tr w:rsidR="00FF7BB5" w:rsidRPr="00D82A45" w:rsidTr="008D59B7">
        <w:trPr>
          <w:trHeight w:val="406"/>
        </w:trPr>
        <w:tc>
          <w:tcPr>
            <w:tcW w:w="7744" w:type="dxa"/>
          </w:tcPr>
          <w:p w:rsidR="00FF7BB5" w:rsidRPr="00D82A45" w:rsidRDefault="00FF7BB5" w:rsidP="00FF7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Разработать программу по экологии  для детей «Береги планету»</w:t>
            </w:r>
          </w:p>
          <w:p w:rsidR="00FF7BB5" w:rsidRPr="004D51FA" w:rsidRDefault="00FF7BB5" w:rsidP="004D51F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Разработать программу семейного чтения </w:t>
            </w: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2A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D82A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Чтение</w:t>
            </w:r>
            <w:r w:rsidRPr="00D82A45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82A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дело</w:t>
            </w:r>
            <w:r w:rsidRPr="00D82A45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82A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семейное</w:t>
            </w:r>
            <w:r w:rsidR="004D51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90" w:type="dxa"/>
          </w:tcPr>
          <w:p w:rsidR="00FF7BB5" w:rsidRPr="00D82A45" w:rsidRDefault="00FF7BB5" w:rsidP="00FF7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FF7BB5" w:rsidRPr="00D82A45" w:rsidRDefault="00FF7BB5" w:rsidP="00FF7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7BB5" w:rsidRPr="00D82A45" w:rsidRDefault="00FF7BB5" w:rsidP="00FF7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</w:tbl>
    <w:p w:rsidR="004D51FA" w:rsidRDefault="004D51FA" w:rsidP="00FF7B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BB5" w:rsidRPr="00D82A45" w:rsidRDefault="00FF7BB5" w:rsidP="00FF7B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Муниципальный (целевой) заказ учредителя на проведение мероприятий (примеры) (муниципальное задание в 11 разделе).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2"/>
        <w:gridCol w:w="1397"/>
      </w:tblGrid>
      <w:tr w:rsidR="00FF7BB5" w:rsidRPr="00D82A45" w:rsidTr="004D51FA">
        <w:trPr>
          <w:trHeight w:val="2635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муниципального задания в соответствии с административным регламентом предоставления муниципальной услуги «Библиотечное, библиографическое и информационное обслуживание пользователей библиотеки» и работ:</w:t>
            </w:r>
          </w:p>
          <w:p w:rsidR="00FF7BB5" w:rsidRPr="00D82A45" w:rsidRDefault="00FF7BB5" w:rsidP="004D51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«Формирование, учет, изучение, обеспечение физического сохранения и безопасности фондов библиотеки фондов биб</w:t>
            </w:r>
            <w:r w:rsidR="004D51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лиотеки»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5" w:rsidRPr="00D82A45" w:rsidRDefault="00FF7BB5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BB5" w:rsidRPr="00D82A45" w:rsidRDefault="00FF7BB5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BB5" w:rsidRPr="00D82A45" w:rsidRDefault="00FF7BB5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BB5" w:rsidRPr="00D82A45" w:rsidRDefault="00FF7BB5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BB5" w:rsidRPr="00D82A45" w:rsidRDefault="00FF7BB5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FF7BB5" w:rsidRPr="00D82A45" w:rsidRDefault="00FF7BB5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FF7BB5" w:rsidRPr="00D82A45" w:rsidRDefault="00FF7BB5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FF7BB5" w:rsidRPr="004D51FA" w:rsidRDefault="00FF7BB5" w:rsidP="00FF7BB5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BB5" w:rsidRPr="00D82A45" w:rsidTr="004D51FA"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Знакомить пользователей с информацией о деятельности государственных органов и органов местного самоуправления, через выставки, часы информации, правовые уроки.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F7BB5" w:rsidRPr="00D82A45" w:rsidTr="004D51FA"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4D51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Ведение «Летописи библиотеки»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F7BB5" w:rsidRPr="00D82A45" w:rsidTr="004D51FA"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библиотеки в мероприятиях социально-значимого характера: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День села, День семьи, День защиты детей, Месячник пожилых людей, День матери, День знаний, Декада инвалидов и др.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F7BB5" w:rsidRPr="00D82A45" w:rsidTr="004D51FA"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Организация летнего чтения детей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кв.</w:t>
            </w:r>
          </w:p>
        </w:tc>
      </w:tr>
      <w:tr w:rsidR="00FF7BB5" w:rsidRPr="00D82A45" w:rsidTr="004D51FA"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экологических, природоохранных акциях </w:t>
            </w: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«Дни защиты от экологической опасности»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FF7BB5" w:rsidRPr="00D82A45" w:rsidTr="004D51FA"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правовой культуры и общественного самосознания населения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B5" w:rsidRPr="00D82A45" w:rsidRDefault="00FF7BB5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</w:tbl>
    <w:p w:rsidR="004D51FA" w:rsidRDefault="004D51FA" w:rsidP="00FF7B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BB5" w:rsidRPr="00D82A45" w:rsidRDefault="00FF7BB5" w:rsidP="00FF7B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Основные виды уставной деятельности, услуги, введенные в отчетном году, их эффективность. Динамика платных услуг по видам. Рейтинг наиболее доходных видов платных услуг.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1514"/>
      </w:tblGrid>
      <w:tr w:rsidR="004A4EAB" w:rsidRPr="00D82A45" w:rsidTr="008D59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массовых мероприятий для ознакомления со сферой деятельности библиотеки: дней открытых дверей для читателей, презентаций, отчетов перед населением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AB" w:rsidRPr="00D82A45" w:rsidRDefault="004A4EAB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4A4EAB" w:rsidRPr="00BB1440" w:rsidTr="008D59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Предоставление пользователям качественных бесплатных услуг, </w:t>
            </w:r>
            <w:r w:rsidR="00016418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предусмотренных Уставом Мазун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инской библиотеки:</w:t>
            </w:r>
          </w:p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Бесплатные:</w:t>
            </w:r>
          </w:p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-Выдача книг и периодических изданий из фондов абонементов </w:t>
            </w:r>
          </w:p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-Проведение массовых мероприятий: Дней информации, литературных вечеров, круглых столов, чтений и т.д.</w:t>
            </w:r>
          </w:p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-Справки по телефону;</w:t>
            </w:r>
          </w:p>
          <w:p w:rsidR="004A4EAB" w:rsidRPr="00D82A45" w:rsidRDefault="004A4EAB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-Выполнение библиографических справок;</w:t>
            </w:r>
          </w:p>
          <w:p w:rsidR="004A4EAB" w:rsidRPr="00D82A45" w:rsidRDefault="00016418" w:rsidP="008D5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Продолжать оказывать услуги: ксерокопирование, распечатка документов; предоставление информации на дисплее (самостоятельная работа), запись информации на С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диски; выполнение справок с помощью интернета).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AB" w:rsidRPr="00D82A45" w:rsidRDefault="004A4EAB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4A4EAB" w:rsidRPr="00D82A45" w:rsidRDefault="004A4EAB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4A4EAB" w:rsidRPr="00D82A45" w:rsidRDefault="004A4EAB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4A4EAB" w:rsidRPr="00D82A45" w:rsidRDefault="004A4EAB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4A4EAB" w:rsidRPr="00D82A45" w:rsidRDefault="004A4EAB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4A4EAB" w:rsidRPr="00D82A45" w:rsidRDefault="004A4EAB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4A4EAB" w:rsidRPr="00D82A45" w:rsidRDefault="004A4EAB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4A4EAB" w:rsidRPr="00D82A45" w:rsidRDefault="004A4EAB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016418" w:rsidRPr="00D82A45" w:rsidRDefault="00016418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B707FB" w:rsidRPr="00952A7F" w:rsidRDefault="00B707FB" w:rsidP="00B707F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D51FA" w:rsidRDefault="00016418" w:rsidP="00B707F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Привлекательная библиотека.</w:t>
      </w:r>
      <w:r w:rsidRPr="00D82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Реклама библиотеки. Фирменный знак. Фирменный стиль. Результаты наиболее удачных рекламных кампаний, акций. </w:t>
      </w:r>
      <w:r w:rsidRPr="00D82A45">
        <w:rPr>
          <w:rFonts w:ascii="Times New Roman" w:eastAsia="Calibri" w:hAnsi="Times New Roman" w:cs="Times New Roman"/>
          <w:b/>
          <w:sz w:val="28"/>
          <w:szCs w:val="28"/>
        </w:rPr>
        <w:t>Юбилеи библиотек. Р</w:t>
      </w:r>
      <w:proofErr w:type="gramStart"/>
      <w:r w:rsidRPr="00D82A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proofErr w:type="gramEnd"/>
      <w:r w:rsidRPr="00D82A45">
        <w:rPr>
          <w:rFonts w:ascii="Times New Roman" w:eastAsia="Calibri" w:hAnsi="Times New Roman" w:cs="Times New Roman"/>
          <w:b/>
          <w:sz w:val="28"/>
          <w:szCs w:val="28"/>
        </w:rPr>
        <w:t>-деятель</w:t>
      </w:r>
      <w:r w:rsidR="004D51FA">
        <w:rPr>
          <w:rFonts w:ascii="Times New Roman" w:eastAsia="Calibri" w:hAnsi="Times New Roman" w:cs="Times New Roman"/>
          <w:b/>
          <w:sz w:val="28"/>
          <w:szCs w:val="28"/>
        </w:rPr>
        <w:t>ность. СМИ. Партнеры библиотек.</w:t>
      </w:r>
    </w:p>
    <w:p w:rsidR="00016418" w:rsidRPr="004D51FA" w:rsidRDefault="00016418" w:rsidP="004D51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2A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016418" w:rsidRPr="00D82A45" w:rsidRDefault="00016418" w:rsidP="00F22C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 потребителей определенного уровня знаний о библиотеке, ее услугах, доброжелательного отношения к ней;</w:t>
      </w:r>
    </w:p>
    <w:p w:rsidR="00016418" w:rsidRPr="00D82A45" w:rsidRDefault="00016418" w:rsidP="005B7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 органов местной власти, организаций и учреждений, а также широких слоев населения образа надежного партнера.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8"/>
        <w:gridCol w:w="2281"/>
      </w:tblGrid>
      <w:tr w:rsidR="008D59B7" w:rsidRPr="004849E3" w:rsidTr="00F22C5B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Активная деятельность по созданию современного и привлекательного образа библиотеки: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выпуск рекламных изданий библиотеки: буклеты, листовки, приглашения, визитки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распространение рекламной - оформление наружной рекламы библиотеки о сервисных услугах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F22C5B" w:rsidRDefault="008D59B7" w:rsidP="00F22C5B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9B7" w:rsidRPr="00BB1440" w:rsidTr="00F22C5B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целью рекламы деятельности библиотеки: 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организация слайд – презентаций 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проведение отчетов о работе перед населением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извещение населения о проводимых мероприятиях посредством афиш, объявлений, приглашений, рекламных буклетов</w:t>
            </w:r>
          </w:p>
          <w:p w:rsidR="008D59B7" w:rsidRPr="00D82A45" w:rsidRDefault="008D59B7" w:rsidP="00F22C5B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использование газеты Мазунинского сельского поселения, информационных стендов, читательских уголков, </w:t>
            </w:r>
            <w:r w:rsidR="00F22C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собственной печатной продукции;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D59B7" w:rsidRPr="004849E3" w:rsidTr="00F22C5B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целях расширения сферы влияния библиотек и привлечения новых пользователей:</w:t>
            </w:r>
          </w:p>
          <w:p w:rsidR="008D59B7" w:rsidRPr="00F22C5B" w:rsidRDefault="008D59B7" w:rsidP="008D59B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2C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Акции</w:t>
            </w:r>
            <w:r w:rsidRPr="00F22C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D59B7" w:rsidRPr="00F22C5B" w:rsidRDefault="008D59B7" w:rsidP="008D59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2C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«Подари книгу библиотеке»</w:t>
            </w:r>
          </w:p>
          <w:p w:rsidR="008D59B7" w:rsidRPr="00F22C5B" w:rsidRDefault="00F22C5B" w:rsidP="008D59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F22C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B7" w:rsidRPr="00F22C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«Возврати книгу в библиотеку», </w:t>
            </w:r>
          </w:p>
          <w:p w:rsidR="008D59B7" w:rsidRPr="00D82A45" w:rsidRDefault="00F22C5B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D59B7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Месячник по активному привлечению читателей</w:t>
            </w:r>
          </w:p>
          <w:p w:rsidR="008D59B7" w:rsidRPr="00D82A45" w:rsidRDefault="00F22C5B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D59B7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Экскурсии по библиотеке с целью ознакомления с возможностями библиотеки (учащиеся учебных заведений)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D59B7" w:rsidRPr="00F22C5B" w:rsidRDefault="008D59B7" w:rsidP="00F22C5B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9B7" w:rsidRPr="00D82A45" w:rsidTr="00F22C5B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7" w:rsidRPr="00D82A45" w:rsidRDefault="008D59B7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 </w:t>
            </w: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Дни открытых дверей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«Для вас открыты наши двери и сердца!»,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«Да что может быть прекраснее, чем наша библиотека?!»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D59B7" w:rsidRPr="00BB1440" w:rsidTr="00F22C5B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7" w:rsidRPr="00D82A45" w:rsidRDefault="008D59B7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кция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«Давайте читать вместе!» </w:t>
            </w:r>
          </w:p>
          <w:p w:rsidR="008D59B7" w:rsidRPr="00D82A45" w:rsidRDefault="008D59B7" w:rsidP="00F2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-</w:t>
            </w:r>
            <w:r w:rsidRPr="00D82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</w:t>
            </w:r>
            <w:r w:rsidR="008B2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«Библиотечные дела – 2019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</w:p>
          <w:p w:rsidR="008D59B7" w:rsidRPr="00D82A45" w:rsidRDefault="008D59B7" w:rsidP="00F2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Выпуск рекламных листовок «Наши достижения», «Наши лидеры»</w:t>
            </w:r>
          </w:p>
          <w:p w:rsidR="008D59B7" w:rsidRPr="00D82A45" w:rsidRDefault="008D59B7" w:rsidP="00F22C5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Развивать связи с органами местного самоуправления.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Вносить предложения  о заслушивании на заседаниях Совета депутатов сельского поселения заведующую библиотекой по вопросам улучшения организации библиотечного обслуживания населения.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Отчитываться перед  МЦБ за  первый квартал, полугодие, 9 месяцев, год (подавать информации).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Составлять информационные справки о деятельности библиотеки  по отдельным темам, направлениям для представления в вышестоящие организации.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Публикации о деятельности библиотеки, о поддержке и развитии чтения в местной газете «Искра» (Проселки), «Новости Кунгурского края» и в газете сельского поселения «Околица»</w:t>
            </w:r>
          </w:p>
          <w:p w:rsidR="008D59B7" w:rsidRPr="00D82A45" w:rsidRDefault="008D59B7" w:rsidP="008D59B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Информировать население о событиях в жизни библиотеки, о  проводимых мероприятиях, режиме работы и о библиотечных услугах.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Приглашать корреспондентов, фотокорреспондентов                газеты «Искра», «Новости Кунгурского района» работников местного радио и телевидения на библиотечные мероприятия с целью создания позитивного общественного мнения.</w:t>
            </w:r>
          </w:p>
          <w:p w:rsidR="008D59B7" w:rsidRPr="00D82A45" w:rsidRDefault="008D59B7" w:rsidP="00F22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Привлекать волонтеров к участию в мероприятиях библиотеки. Размещать информацию о библиотечной жизни на сайте библиотеки.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D59B7" w:rsidRPr="00D82A45" w:rsidRDefault="008D59B7" w:rsidP="008D59B7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8D59B7" w:rsidRPr="00D82A45" w:rsidRDefault="008D59B7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F22C5B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F22C5B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8D59B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22C5B" w:rsidRPr="00CD2ABA" w:rsidRDefault="00F22C5B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FA61BC" w:rsidRPr="00D82A45" w:rsidRDefault="00FA61BC" w:rsidP="00FA61BC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FA61BC" w:rsidRPr="00CD2ABA" w:rsidRDefault="00FA61BC" w:rsidP="00F22C5B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FA61BC" w:rsidRPr="00952A7F" w:rsidRDefault="00FA61BC" w:rsidP="00FA6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A61BC" w:rsidRPr="005B729D" w:rsidRDefault="00FA61BC" w:rsidP="00FA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FA61BC" w:rsidRPr="00F22C5B" w:rsidRDefault="00FA61BC" w:rsidP="00F22C5B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2C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Научно-исследовательская деятельность</w:t>
      </w:r>
    </w:p>
    <w:p w:rsidR="00FA61BC" w:rsidRPr="00D82A45" w:rsidRDefault="00FA61BC" w:rsidP="00FA61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исследования. Участие в локальных, российских исследованиях. Внедрение результатов исследований. Выводы.</w:t>
      </w:r>
    </w:p>
    <w:p w:rsidR="00FA61BC" w:rsidRPr="00D82A45" w:rsidRDefault="00FA61BC" w:rsidP="00FA61BC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-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читательских интересов, запросов; информационной культуры пользователей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  <w:gridCol w:w="621"/>
      </w:tblGrid>
      <w:tr w:rsidR="00FA61BC" w:rsidRPr="00D82A45" w:rsidTr="00F22C5B">
        <w:trPr>
          <w:trHeight w:val="765"/>
        </w:trPr>
        <w:tc>
          <w:tcPr>
            <w:tcW w:w="9102" w:type="dxa"/>
          </w:tcPr>
          <w:p w:rsidR="00FA61BC" w:rsidRPr="00D82A45" w:rsidRDefault="00FA61BC" w:rsidP="00FA61BC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Анкетирование </w:t>
            </w:r>
            <w:hyperlink r:id="rId21" w:history="1">
              <w:r w:rsidRPr="00D82A45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8"/>
                  <w:szCs w:val="28"/>
                  <w:lang w:eastAsia="ru-RU"/>
                </w:rPr>
                <w:t>«Выявление роли библиотеки в жизни подростков»</w:t>
              </w:r>
            </w:hyperlink>
          </w:p>
          <w:p w:rsidR="00FA61BC" w:rsidRPr="00D82A45" w:rsidRDefault="00FA61BC" w:rsidP="00FA61BC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«Читательские предпочтения людей пенсионного возраста»</w:t>
            </w:r>
          </w:p>
        </w:tc>
        <w:tc>
          <w:tcPr>
            <w:tcW w:w="621" w:type="dxa"/>
          </w:tcPr>
          <w:p w:rsidR="00FA61BC" w:rsidRPr="00D82A45" w:rsidRDefault="00FA61BC" w:rsidP="00F22C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="00F22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кв.</w:t>
            </w:r>
          </w:p>
        </w:tc>
      </w:tr>
    </w:tbl>
    <w:p w:rsidR="00B707FB" w:rsidRDefault="00B707FB" w:rsidP="005B729D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1BC" w:rsidRPr="00D82A45" w:rsidRDefault="00FA61BC" w:rsidP="00FA61BC">
      <w:pPr>
        <w:tabs>
          <w:tab w:val="left" w:pos="0"/>
        </w:tabs>
        <w:spacing w:after="0" w:line="240" w:lineRule="auto"/>
        <w:ind w:left="720" w:right="-6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6. Обслуживание пользователей (содержательный аспект)</w:t>
      </w:r>
    </w:p>
    <w:p w:rsidR="00FA61BC" w:rsidRPr="00D82A45" w:rsidRDefault="00FA61BC" w:rsidP="00FA61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территории с учетом расстановки приоритетов в отчетном году. Акцент на актуальных услугах и инновационных формах обслуживания.</w:t>
      </w:r>
    </w:p>
    <w:p w:rsidR="00FA61BC" w:rsidRPr="00D82A45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направления деятельности в 2018 году:</w:t>
      </w:r>
    </w:p>
    <w:p w:rsidR="00FA61BC" w:rsidRPr="00D82A45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краеведческая деятельность, в т.ч. литературное краеведение;</w:t>
      </w:r>
    </w:p>
    <w:p w:rsidR="00FA61BC" w:rsidRPr="00D82A45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патриотическое воспитание и сохранение исторической памяти;</w:t>
      </w:r>
    </w:p>
    <w:p w:rsidR="00FA61BC" w:rsidRPr="00D82A45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правовое просвещение;</w:t>
      </w:r>
    </w:p>
    <w:p w:rsidR="00FA61BC" w:rsidRPr="00D82A45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экологическое просвещение;</w:t>
      </w:r>
    </w:p>
    <w:p w:rsidR="00FA61BC" w:rsidRPr="00D82A45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духовно-нравственное просвещение;</w:t>
      </w:r>
    </w:p>
    <w:p w:rsidR="00FA61BC" w:rsidRDefault="00FA61BC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работа с социально незащищёнными слоями населения.</w:t>
      </w:r>
    </w:p>
    <w:p w:rsidR="00F22C5B" w:rsidRDefault="008B2B9D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F22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8B2B9D" w:rsidRPr="008B2B9D" w:rsidRDefault="00BB1440" w:rsidP="008B2B9D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hyperlink r:id="rId22" w:tgtFrame="_blank" w:history="1">
        <w:r w:rsidR="008B2B9D" w:rsidRPr="008B2B9D">
          <w:rPr>
            <w:rFonts w:ascii="Times New Roman" w:eastAsia="Calibri" w:hAnsi="Times New Roman" w:cs="Times New Roman"/>
            <w:iCs/>
            <w:sz w:val="32"/>
            <w:szCs w:val="32"/>
          </w:rPr>
          <w:t>2018-2027 годы объявлены Десятилетием детства</w:t>
        </w:r>
      </w:hyperlink>
      <w:r w:rsidR="008B2B9D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8B2B9D" w:rsidRPr="008B2B9D" w:rsidRDefault="00BB1440" w:rsidP="008B2B9D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hyperlink r:id="rId23" w:tgtFrame="_blank" w:history="1">
        <w:r w:rsidR="008B2B9D" w:rsidRPr="008B2B9D">
          <w:rPr>
            <w:rFonts w:ascii="Times New Roman" w:eastAsia="Calibri" w:hAnsi="Times New Roman" w:cs="Times New Roman"/>
            <w:iCs/>
            <w:sz w:val="32"/>
            <w:szCs w:val="32"/>
          </w:rPr>
          <w:t>Год театра</w:t>
        </w:r>
      </w:hyperlink>
      <w:r w:rsidR="008B2B9D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8B2B9D" w:rsidRPr="008B2B9D" w:rsidRDefault="00BB1440" w:rsidP="008B2B9D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hyperlink r:id="rId24" w:tgtFrame="_blank" w:history="1">
        <w:r w:rsidR="008B2B9D" w:rsidRPr="008B2B9D">
          <w:rPr>
            <w:rFonts w:ascii="Times New Roman" w:eastAsia="Calibri" w:hAnsi="Times New Roman" w:cs="Times New Roman"/>
            <w:iCs/>
            <w:sz w:val="32"/>
            <w:szCs w:val="32"/>
          </w:rPr>
          <w:t>100-летний юбилей Даниила Гранина</w:t>
        </w:r>
      </w:hyperlink>
      <w:r w:rsidR="008B2B9D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8B2B9D" w:rsidRPr="008B2B9D" w:rsidRDefault="00BB1440" w:rsidP="008B2B9D">
      <w:pPr>
        <w:numPr>
          <w:ilvl w:val="0"/>
          <w:numId w:val="37"/>
        </w:numPr>
        <w:spacing w:after="16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hyperlink r:id="rId25" w:tgtFrame="_blank" w:history="1">
        <w:r w:rsidR="008B2B9D" w:rsidRPr="008B2B9D">
          <w:rPr>
            <w:rFonts w:ascii="Times New Roman" w:eastAsia="Calibri" w:hAnsi="Times New Roman" w:cs="Times New Roman"/>
            <w:iCs/>
            <w:sz w:val="32"/>
            <w:szCs w:val="32"/>
          </w:rPr>
          <w:t>Перекрёстный год культуры и туризма России и Турции</w:t>
        </w:r>
      </w:hyperlink>
      <w:r w:rsidR="008B2B9D" w:rsidRPr="008B2B9D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8B2B9D" w:rsidRPr="008B2B9D" w:rsidRDefault="008B2B9D" w:rsidP="008B2B9D">
      <w:pPr>
        <w:numPr>
          <w:ilvl w:val="0"/>
          <w:numId w:val="37"/>
        </w:numPr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8B2B9D">
        <w:rPr>
          <w:rFonts w:ascii="Times New Roman" w:eastAsia="Calibri" w:hAnsi="Times New Roman" w:cs="Times New Roman"/>
          <w:iCs/>
          <w:sz w:val="32"/>
          <w:szCs w:val="32"/>
        </w:rPr>
        <w:t>2019 год- Год детского туризма в России</w:t>
      </w:r>
    </w:p>
    <w:p w:rsidR="008B2B9D" w:rsidRDefault="008B2B9D" w:rsidP="00FA61BC">
      <w:pPr>
        <w:spacing w:after="0" w:line="240" w:lineRule="auto"/>
        <w:ind w:left="360"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136B" w:rsidRPr="00D82A45" w:rsidRDefault="001E136B" w:rsidP="001E13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развивающего чтения:</w:t>
      </w:r>
    </w:p>
    <w:p w:rsidR="001E136B" w:rsidRPr="00D82A45" w:rsidRDefault="001E136B" w:rsidP="001E1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82A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книгой и воспитание интереса к чтению с первых моментов жизни ребёнка.</w:t>
      </w:r>
    </w:p>
    <w:p w:rsidR="001E136B" w:rsidRPr="00D82A45" w:rsidRDefault="001E136B" w:rsidP="001E1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1E136B" w:rsidRPr="00D82A45" w:rsidRDefault="001E136B" w:rsidP="001E1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патриотические чувства, историческую память, уважение к старшему поколению в детской читательской среде;</w:t>
      </w:r>
    </w:p>
    <w:p w:rsidR="001E136B" w:rsidRPr="00D82A45" w:rsidRDefault="00F22C5B" w:rsidP="001E136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творческие способности</w:t>
      </w:r>
      <w:r w:rsidR="00675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136B"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и подростков;</w:t>
      </w:r>
    </w:p>
    <w:p w:rsidR="001E136B" w:rsidRDefault="001E136B" w:rsidP="001E13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9D" w:rsidRPr="00D82A45" w:rsidRDefault="005B729D" w:rsidP="001E13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6B" w:rsidRPr="00D82A45" w:rsidRDefault="001E136B" w:rsidP="001E13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дошкольник и библиотека (индивидуальная работа, краткий анализ по направлениям);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7"/>
        <w:gridCol w:w="2973"/>
      </w:tblGrid>
      <w:tr w:rsidR="001E136B" w:rsidRPr="00D82A45" w:rsidTr="001E136B">
        <w:trPr>
          <w:trHeight w:val="443"/>
        </w:trPr>
        <w:tc>
          <w:tcPr>
            <w:tcW w:w="6797" w:type="dxa"/>
          </w:tcPr>
          <w:p w:rsidR="001E136B" w:rsidRDefault="001E136B" w:rsidP="001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по привлечению читателей «Стань читателем дружок!»</w:t>
            </w:r>
          </w:p>
          <w:p w:rsidR="001E136B" w:rsidRPr="00D82A45" w:rsidRDefault="001E136B" w:rsidP="00675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День детского чтения </w:t>
            </w:r>
          </w:p>
        </w:tc>
        <w:tc>
          <w:tcPr>
            <w:tcW w:w="2973" w:type="dxa"/>
          </w:tcPr>
          <w:p w:rsidR="001E136B" w:rsidRPr="00D82A45" w:rsidRDefault="001E136B" w:rsidP="001E1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136B" w:rsidRPr="00D82A45" w:rsidRDefault="001E136B" w:rsidP="001E1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E136B" w:rsidRPr="00D82A45" w:rsidTr="001E136B">
        <w:trPr>
          <w:trHeight w:val="443"/>
        </w:trPr>
        <w:tc>
          <w:tcPr>
            <w:tcW w:w="6797" w:type="dxa"/>
          </w:tcPr>
          <w:p w:rsidR="001E136B" w:rsidRPr="00D82A45" w:rsidRDefault="001E136B" w:rsidP="001E13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День защиты детей.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«Литературный дворик».</w:t>
            </w:r>
          </w:p>
        </w:tc>
        <w:tc>
          <w:tcPr>
            <w:tcW w:w="2973" w:type="dxa"/>
          </w:tcPr>
          <w:p w:rsidR="001E136B" w:rsidRPr="00D82A45" w:rsidRDefault="001E136B" w:rsidP="001E136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1E136B" w:rsidRPr="00D82A45" w:rsidTr="001E136B">
        <w:trPr>
          <w:trHeight w:val="443"/>
        </w:trPr>
        <w:tc>
          <w:tcPr>
            <w:tcW w:w="6797" w:type="dxa"/>
          </w:tcPr>
          <w:p w:rsidR="001E136B" w:rsidRPr="00D82A45" w:rsidRDefault="001E136B" w:rsidP="001E13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hAnsi="Times New Roman" w:cs="Times New Roman"/>
                <w:sz w:val="28"/>
                <w:szCs w:val="28"/>
              </w:rPr>
              <w:t>«К нам стучится Дед Мороз» - игровая программа</w:t>
            </w:r>
          </w:p>
        </w:tc>
        <w:tc>
          <w:tcPr>
            <w:tcW w:w="2973" w:type="dxa"/>
          </w:tcPr>
          <w:p w:rsidR="001E136B" w:rsidRPr="00D82A45" w:rsidRDefault="001E136B" w:rsidP="001E136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1E136B" w:rsidRPr="00D82A45" w:rsidRDefault="001E136B" w:rsidP="001E13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младшего школьного возраста как читатель библиотеки (индивидуальная, массовая работа, краткий анализ по направлениям)</w:t>
      </w:r>
    </w:p>
    <w:p w:rsidR="00551BFA" w:rsidRPr="00D82A45" w:rsidRDefault="00551BFA" w:rsidP="0055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D82A45">
        <w:rPr>
          <w:rFonts w:ascii="Times New Roman" w:hAnsi="Times New Roman" w:cs="Times New Roman"/>
          <w:sz w:val="28"/>
          <w:szCs w:val="28"/>
        </w:rPr>
        <w:t> способствовать литературному, читательскому и личностному развитию школьников.</w:t>
      </w:r>
    </w:p>
    <w:p w:rsidR="00551BFA" w:rsidRPr="00D82A45" w:rsidRDefault="00551BFA" w:rsidP="0055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 </w:t>
      </w:r>
    </w:p>
    <w:p w:rsidR="00551BFA" w:rsidRPr="00D82A45" w:rsidRDefault="00551BFA" w:rsidP="00551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1BFA" w:rsidRPr="00D82A45" w:rsidRDefault="00551BFA" w:rsidP="0055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-способствовать формированию у детей и подростков основ патриотического воспитания, экологической культуры, правового воспитания;</w:t>
      </w:r>
    </w:p>
    <w:p w:rsidR="00551BFA" w:rsidRPr="00D82A45" w:rsidRDefault="00551BFA" w:rsidP="0055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-создать для юных читателей новые возможности адаптации в современном информационном пространстве;</w:t>
      </w:r>
    </w:p>
    <w:p w:rsidR="00551BFA" w:rsidRPr="00D82A45" w:rsidRDefault="00551BFA" w:rsidP="0055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-сформировать творческие связи библиотеки с семьей по приобщению детей к чтению; </w:t>
      </w:r>
    </w:p>
    <w:p w:rsidR="00551BFA" w:rsidRPr="00D82A45" w:rsidRDefault="00551BFA" w:rsidP="0055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551BFA" w:rsidRPr="00D82A45" w:rsidTr="00551BFA">
        <w:trPr>
          <w:trHeight w:val="514"/>
        </w:trPr>
        <w:tc>
          <w:tcPr>
            <w:tcW w:w="6771" w:type="dxa"/>
          </w:tcPr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Экскурсии по библиотеке «В стране литературных героев»</w:t>
            </w:r>
          </w:p>
        </w:tc>
        <w:tc>
          <w:tcPr>
            <w:tcW w:w="2976" w:type="dxa"/>
          </w:tcPr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В течение года</w:t>
            </w:r>
          </w:p>
        </w:tc>
      </w:tr>
      <w:tr w:rsidR="00551BFA" w:rsidRPr="00D82A45" w:rsidTr="00551BFA">
        <w:trPr>
          <w:trHeight w:val="514"/>
        </w:trPr>
        <w:tc>
          <w:tcPr>
            <w:tcW w:w="6771" w:type="dxa"/>
          </w:tcPr>
          <w:p w:rsidR="00551BFA" w:rsidRPr="00D82A45" w:rsidRDefault="00551BFA" w:rsidP="00551BFA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D82A45">
              <w:rPr>
                <w:rFonts w:eastAsia="Calibri"/>
                <w:b/>
                <w:sz w:val="28"/>
                <w:szCs w:val="28"/>
                <w:u w:val="single"/>
              </w:rPr>
              <w:t xml:space="preserve">Неделя детской книги </w:t>
            </w:r>
          </w:p>
          <w:p w:rsidR="00551BFA" w:rsidRPr="00D82A45" w:rsidRDefault="00551BFA" w:rsidP="00551BFA">
            <w:pPr>
              <w:rPr>
                <w:rFonts w:eastAsia="Calibri"/>
                <w:sz w:val="28"/>
                <w:szCs w:val="28"/>
              </w:rPr>
            </w:pPr>
            <w:r w:rsidRPr="00D82A45">
              <w:rPr>
                <w:rFonts w:eastAsia="Calibri"/>
                <w:sz w:val="28"/>
                <w:szCs w:val="28"/>
              </w:rPr>
              <w:t xml:space="preserve">- «Ребятам о </w:t>
            </w:r>
            <w:proofErr w:type="gramStart"/>
            <w:r w:rsidRPr="00D82A45">
              <w:rPr>
                <w:rFonts w:eastAsia="Calibri"/>
                <w:sz w:val="28"/>
                <w:szCs w:val="28"/>
              </w:rPr>
              <w:t>зверятах</w:t>
            </w:r>
            <w:proofErr w:type="gramEnd"/>
            <w:r w:rsidRPr="00D82A45">
              <w:rPr>
                <w:rFonts w:eastAsia="Calibri"/>
                <w:sz w:val="28"/>
                <w:szCs w:val="28"/>
              </w:rPr>
              <w:t>»</w:t>
            </w:r>
          </w:p>
          <w:p w:rsidR="00551BFA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551BFA" w:rsidRPr="00D82A45">
              <w:rPr>
                <w:rFonts w:eastAsia="Calibri"/>
                <w:sz w:val="28"/>
                <w:szCs w:val="28"/>
              </w:rPr>
              <w:t xml:space="preserve">Литературный час «Книга на каникулах» </w:t>
            </w:r>
          </w:p>
          <w:p w:rsidR="00551BFA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B10622">
              <w:rPr>
                <w:rFonts w:eastAsia="Calibri"/>
                <w:sz w:val="28"/>
                <w:szCs w:val="28"/>
              </w:rPr>
              <w:t>квест – игра «По лесным тропинкам с Виталием Бианки»</w:t>
            </w:r>
          </w:p>
          <w:p w:rsidR="00473A51" w:rsidRPr="00D82A45" w:rsidRDefault="00473A51" w:rsidP="00551BF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Инф. час «Он был первым» (85 лет со дня рождения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Ю.А.Гагарина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551BFA" w:rsidRPr="00D82A45" w:rsidRDefault="00551BFA" w:rsidP="00551BFA">
            <w:pPr>
              <w:rPr>
                <w:sz w:val="28"/>
                <w:szCs w:val="28"/>
              </w:rPr>
            </w:pP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Март</w:t>
            </w: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Март</w:t>
            </w:r>
          </w:p>
          <w:p w:rsidR="00551BFA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Март</w:t>
            </w:r>
          </w:p>
          <w:p w:rsidR="00473A51" w:rsidRDefault="00473A51" w:rsidP="00551BFA">
            <w:pPr>
              <w:rPr>
                <w:sz w:val="28"/>
                <w:szCs w:val="28"/>
              </w:rPr>
            </w:pPr>
          </w:p>
          <w:p w:rsidR="00473A51" w:rsidRPr="00D82A45" w:rsidRDefault="00473A51" w:rsidP="0055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51BFA" w:rsidRPr="00D82A45" w:rsidTr="00551BFA">
        <w:trPr>
          <w:trHeight w:val="514"/>
        </w:trPr>
        <w:tc>
          <w:tcPr>
            <w:tcW w:w="6771" w:type="dxa"/>
          </w:tcPr>
          <w:p w:rsidR="00551BFA" w:rsidRPr="00D82A45" w:rsidRDefault="00551BFA" w:rsidP="00551BFA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D82A45">
              <w:rPr>
                <w:rFonts w:eastAsia="Calibri"/>
                <w:b/>
                <w:sz w:val="28"/>
                <w:szCs w:val="28"/>
                <w:u w:val="single"/>
              </w:rPr>
              <w:t>Экологическое воспитание</w:t>
            </w:r>
          </w:p>
          <w:p w:rsidR="00551BFA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551BFA" w:rsidRPr="00D82A45">
              <w:rPr>
                <w:rFonts w:eastAsia="Calibri"/>
                <w:sz w:val="28"/>
                <w:szCs w:val="28"/>
              </w:rPr>
              <w:t xml:space="preserve">Игра путешествие «В гостях у </w:t>
            </w:r>
            <w:proofErr w:type="spellStart"/>
            <w:r w:rsidR="00551BFA" w:rsidRPr="00D82A45">
              <w:rPr>
                <w:rFonts w:eastAsia="Calibri"/>
                <w:sz w:val="28"/>
                <w:szCs w:val="28"/>
              </w:rPr>
              <w:t>Лесовичка</w:t>
            </w:r>
            <w:proofErr w:type="spellEnd"/>
            <w:r w:rsidR="00551BFA" w:rsidRPr="00D82A45">
              <w:rPr>
                <w:rFonts w:eastAsia="Calibri"/>
                <w:sz w:val="28"/>
                <w:szCs w:val="28"/>
              </w:rPr>
              <w:t>»</w:t>
            </w:r>
          </w:p>
          <w:p w:rsidR="00551BFA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="00551BFA" w:rsidRPr="00D82A45">
              <w:rPr>
                <w:rFonts w:eastAsia="Calibri"/>
                <w:sz w:val="28"/>
                <w:szCs w:val="28"/>
              </w:rPr>
              <w:t>Темат</w:t>
            </w:r>
            <w:proofErr w:type="spellEnd"/>
            <w:r w:rsidR="00551BFA" w:rsidRPr="00D82A45">
              <w:rPr>
                <w:rFonts w:eastAsia="Calibri"/>
                <w:sz w:val="28"/>
                <w:szCs w:val="28"/>
              </w:rPr>
              <w:t>. полка «Из жизни зеленого мира»</w:t>
            </w:r>
          </w:p>
          <w:p w:rsidR="00551BFA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551BFA" w:rsidRPr="00D82A45">
              <w:rPr>
                <w:rFonts w:eastAsia="Calibri"/>
                <w:sz w:val="28"/>
                <w:szCs w:val="28"/>
              </w:rPr>
              <w:t>Конкурс поделок «Из мусорной кучки – классные штучки»</w:t>
            </w:r>
          </w:p>
          <w:p w:rsidR="003A5D29" w:rsidRPr="00D82A45" w:rsidRDefault="003A5D29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«Книжный следоп</w:t>
            </w:r>
            <w:r w:rsidR="00B10622">
              <w:rPr>
                <w:rFonts w:eastAsia="Calibri"/>
                <w:sz w:val="28"/>
                <w:szCs w:val="28"/>
              </w:rPr>
              <w:t xml:space="preserve">ыт» по произведениям </w:t>
            </w:r>
            <w:proofErr w:type="spellStart"/>
            <w:r w:rsidR="00B10622">
              <w:rPr>
                <w:rFonts w:eastAsia="Calibri"/>
                <w:sz w:val="28"/>
                <w:szCs w:val="28"/>
              </w:rPr>
              <w:t>А.С.Зеленина</w:t>
            </w:r>
            <w:proofErr w:type="spellEnd"/>
          </w:p>
          <w:p w:rsidR="00551BFA" w:rsidRPr="00D82A45" w:rsidRDefault="00551BFA" w:rsidP="00551BFA">
            <w:pPr>
              <w:ind w:right="-185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D82A45">
              <w:rPr>
                <w:rFonts w:eastAsia="Calibri"/>
                <w:b/>
                <w:bCs/>
                <w:sz w:val="28"/>
                <w:szCs w:val="28"/>
                <w:u w:val="single"/>
              </w:rPr>
              <w:t>Поддержка и развитие чтения:</w:t>
            </w:r>
          </w:p>
          <w:p w:rsidR="00551BFA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551BFA" w:rsidRPr="00D82A45">
              <w:rPr>
                <w:rFonts w:eastAsia="Calibri"/>
                <w:sz w:val="28"/>
                <w:szCs w:val="28"/>
              </w:rPr>
              <w:t>Конкурс «Лидер чтения»</w:t>
            </w:r>
          </w:p>
          <w:p w:rsidR="00551BFA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Темат</w:t>
            </w:r>
            <w:proofErr w:type="spellEnd"/>
            <w:r>
              <w:rPr>
                <w:rFonts w:eastAsia="Calibri"/>
                <w:sz w:val="28"/>
                <w:szCs w:val="28"/>
              </w:rPr>
              <w:t>. полка «З</w:t>
            </w:r>
            <w:r w:rsidR="00551BFA" w:rsidRPr="00D82A45">
              <w:rPr>
                <w:rFonts w:eastAsia="Calibri"/>
                <w:sz w:val="28"/>
                <w:szCs w:val="28"/>
              </w:rPr>
              <w:t xml:space="preserve">дравствуй книжное лето» </w:t>
            </w:r>
          </w:p>
          <w:p w:rsidR="00551BFA" w:rsidRPr="00D82A45" w:rsidRDefault="00551BFA" w:rsidP="00551BFA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D82A45">
              <w:rPr>
                <w:rFonts w:eastAsia="Calibri"/>
                <w:b/>
                <w:bCs/>
                <w:sz w:val="28"/>
                <w:szCs w:val="28"/>
                <w:u w:val="single"/>
              </w:rPr>
              <w:t>Организация работы в летний период</w:t>
            </w:r>
          </w:p>
          <w:p w:rsidR="00551BFA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9C081D" w:rsidRPr="00D82A45">
              <w:rPr>
                <w:rFonts w:eastAsia="Calibri"/>
                <w:sz w:val="28"/>
                <w:szCs w:val="28"/>
              </w:rPr>
              <w:t xml:space="preserve">Игровая программа «И девчонки и мальчишки – все </w:t>
            </w:r>
            <w:r w:rsidR="009C081D" w:rsidRPr="00D82A45">
              <w:rPr>
                <w:rFonts w:eastAsia="Calibri"/>
                <w:sz w:val="28"/>
                <w:szCs w:val="28"/>
              </w:rPr>
              <w:lastRenderedPageBreak/>
              <w:t>на свете любят книжки»</w:t>
            </w:r>
          </w:p>
          <w:p w:rsidR="009C081D" w:rsidRPr="00D82A45" w:rsidRDefault="00D66404" w:rsidP="00551B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9C081D" w:rsidRPr="00D82A45">
              <w:rPr>
                <w:rFonts w:eastAsia="Calibri"/>
                <w:sz w:val="28"/>
                <w:szCs w:val="28"/>
              </w:rPr>
              <w:t>Марафон летнего Книгочея «Читай и выигрывай»</w:t>
            </w:r>
          </w:p>
          <w:p w:rsidR="009C081D" w:rsidRPr="00D82A45" w:rsidRDefault="00D66404" w:rsidP="009C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3A51">
              <w:rPr>
                <w:sz w:val="28"/>
                <w:szCs w:val="28"/>
              </w:rPr>
              <w:t>квест – игра «</w:t>
            </w:r>
            <w:r w:rsidR="009538E4">
              <w:rPr>
                <w:sz w:val="28"/>
                <w:szCs w:val="28"/>
              </w:rPr>
              <w:t>у лукоморья» (по произведениям А.С. Пушкина)</w:t>
            </w:r>
          </w:p>
          <w:p w:rsidR="009C081D" w:rsidRPr="00D82A45" w:rsidRDefault="00D66404" w:rsidP="009C081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9C081D" w:rsidRPr="00D82A45">
              <w:rPr>
                <w:rFonts w:eastAsia="Calibri"/>
                <w:sz w:val="28"/>
                <w:szCs w:val="28"/>
              </w:rPr>
              <w:t>Акция «Читальный зал под открытым небом»</w:t>
            </w:r>
          </w:p>
          <w:p w:rsidR="009C081D" w:rsidRPr="00D82A45" w:rsidRDefault="00D66404" w:rsidP="0055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081D" w:rsidRPr="00D82A45">
              <w:rPr>
                <w:sz w:val="28"/>
                <w:szCs w:val="28"/>
              </w:rPr>
              <w:t>Игра – соревнование «Топ – топ, топает турист»</w:t>
            </w:r>
          </w:p>
          <w:p w:rsidR="009C081D" w:rsidRPr="00D82A45" w:rsidRDefault="00D66404" w:rsidP="0055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081D" w:rsidRPr="00D82A45">
              <w:rPr>
                <w:sz w:val="28"/>
                <w:szCs w:val="28"/>
              </w:rPr>
              <w:t>Утренник «Кузька сундучок открыл, новой книгой удивил»</w:t>
            </w:r>
          </w:p>
        </w:tc>
        <w:tc>
          <w:tcPr>
            <w:tcW w:w="2976" w:type="dxa"/>
          </w:tcPr>
          <w:p w:rsidR="00551BFA" w:rsidRPr="00D82A45" w:rsidRDefault="00551BFA" w:rsidP="00551BFA">
            <w:pPr>
              <w:rPr>
                <w:sz w:val="28"/>
                <w:szCs w:val="28"/>
              </w:rPr>
            </w:pP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Май</w:t>
            </w: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Май</w:t>
            </w: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Июнь</w:t>
            </w:r>
          </w:p>
          <w:p w:rsidR="00551BFA" w:rsidRDefault="00551BFA" w:rsidP="00551BFA">
            <w:pPr>
              <w:rPr>
                <w:sz w:val="28"/>
                <w:szCs w:val="28"/>
              </w:rPr>
            </w:pPr>
          </w:p>
          <w:p w:rsidR="003A5D29" w:rsidRPr="00D82A45" w:rsidRDefault="003A5D29" w:rsidP="0055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</w:p>
          <w:p w:rsidR="00551BFA" w:rsidRPr="00D82A45" w:rsidRDefault="00551BFA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Июнь</w:t>
            </w: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</w:p>
          <w:p w:rsidR="009C081D" w:rsidRDefault="00B10622" w:rsidP="0055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B10622" w:rsidRPr="00D82A45" w:rsidRDefault="00B10622" w:rsidP="00551BFA">
            <w:pPr>
              <w:rPr>
                <w:sz w:val="28"/>
                <w:szCs w:val="28"/>
              </w:rPr>
            </w:pP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Июнь</w:t>
            </w: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Июнь</w:t>
            </w: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 xml:space="preserve">Июнь </w:t>
            </w: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Август</w:t>
            </w:r>
          </w:p>
          <w:p w:rsidR="009C081D" w:rsidRPr="00D82A45" w:rsidRDefault="009C081D" w:rsidP="00551BFA">
            <w:p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>Август</w:t>
            </w:r>
          </w:p>
        </w:tc>
      </w:tr>
    </w:tbl>
    <w:p w:rsidR="001E136B" w:rsidRPr="00D82A45" w:rsidRDefault="009C081D" w:rsidP="001E1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lastRenderedPageBreak/>
        <w:t>Подросток как читающая категория (индивидуальная работа, краткий анализ по направлениям).</w:t>
      </w:r>
    </w:p>
    <w:p w:rsidR="009C081D" w:rsidRPr="00D82A45" w:rsidRDefault="009C081D" w:rsidP="009C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D82A45">
        <w:rPr>
          <w:rFonts w:ascii="Times New Roman" w:hAnsi="Times New Roman" w:cs="Times New Roman"/>
          <w:sz w:val="28"/>
          <w:szCs w:val="28"/>
        </w:rPr>
        <w:t> формирование юного читателя как человека мыслящего, нравственного, созидающего. Развитие читательского творчества.</w:t>
      </w:r>
    </w:p>
    <w:p w:rsidR="009C081D" w:rsidRPr="00D82A45" w:rsidRDefault="009C081D" w:rsidP="009C0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 </w:t>
      </w:r>
      <w:r w:rsidRPr="00D82A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81D" w:rsidRPr="00D82A45" w:rsidRDefault="009C081D" w:rsidP="009C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 формировать практические умения и навыки работы с книгой;</w:t>
      </w:r>
    </w:p>
    <w:p w:rsidR="009C081D" w:rsidRPr="00D82A45" w:rsidRDefault="009C081D" w:rsidP="009C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 развивать потребность в самообразовательном чтении;</w:t>
      </w:r>
    </w:p>
    <w:p w:rsidR="009C081D" w:rsidRPr="00D82A45" w:rsidRDefault="009C081D" w:rsidP="009C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- содействовать  профориентации подростков.</w:t>
      </w:r>
    </w:p>
    <w:p w:rsidR="009C081D" w:rsidRPr="00D82A45" w:rsidRDefault="009C081D" w:rsidP="009C08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hAnsi="Times New Roman" w:cs="Times New Roman"/>
          <w:sz w:val="28"/>
          <w:szCs w:val="28"/>
        </w:rPr>
        <w:t>- Дифференцированно подходить к каждому читателю, учитывая его интересы и запросы. Постоянно информировать подростков о новой литературе, новых периодических</w:t>
      </w:r>
      <w:r w:rsidRPr="00D82A45"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401"/>
      </w:tblGrid>
      <w:tr w:rsidR="009C081D" w:rsidRPr="00D82A45" w:rsidTr="004E189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D" w:rsidRPr="00D82A45" w:rsidRDefault="009C081D" w:rsidP="0063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Мероприятия по патриотическому воспитанию:</w:t>
            </w:r>
          </w:p>
          <w:p w:rsidR="009C081D" w:rsidRPr="00D82A45" w:rsidRDefault="00F64390" w:rsidP="0063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9C081D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Беседа-портрет о первом космонавте «Знакомьтесь – Гагарин»</w:t>
            </w:r>
          </w:p>
          <w:p w:rsidR="009C081D" w:rsidRPr="00D82A45" w:rsidRDefault="00F64390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081D" w:rsidRPr="00D82A45"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добра» акция помощи ветеранам ВОВ, одиноким пенсионерам</w:t>
            </w:r>
          </w:p>
          <w:p w:rsidR="009C081D" w:rsidRDefault="00F64390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081D" w:rsidRPr="00D82A45"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  <w:p w:rsidR="00F64390" w:rsidRDefault="00F64390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 «Сталинградская битва»</w:t>
            </w:r>
          </w:p>
          <w:p w:rsidR="009538E4" w:rsidRPr="00D82A45" w:rsidRDefault="009538E4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еседа «Калина красная грустит о Шукшине» </w:t>
            </w:r>
          </w:p>
          <w:p w:rsidR="00F64390" w:rsidRPr="00F64390" w:rsidRDefault="00F64390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9C081D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Квест-игра "Дорогами предков"</w:t>
            </w:r>
          </w:p>
          <w:p w:rsidR="004E189F" w:rsidRPr="00D82A45" w:rsidRDefault="004E189F" w:rsidP="004E1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Мероприятие по воспитанию любви к родному краю</w:t>
            </w:r>
          </w:p>
          <w:p w:rsidR="004E189F" w:rsidRPr="00D82A45" w:rsidRDefault="00F64390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89F" w:rsidRPr="00D82A45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proofErr w:type="gramStart"/>
            <w:r w:rsidR="004E189F" w:rsidRPr="00D82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E189F" w:rsidRPr="00D82A4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ас фольклора) «Пословица век не сломится»  </w:t>
            </w:r>
          </w:p>
          <w:p w:rsidR="004E189F" w:rsidRPr="00D82A45" w:rsidRDefault="00F64390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Кн. выставка «Наш край, природа и мы»  </w:t>
            </w:r>
          </w:p>
          <w:p w:rsidR="004E189F" w:rsidRDefault="00F64390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Краеведческая  игра «Вопросы дедушки </w:t>
            </w:r>
            <w:proofErr w:type="spellStart"/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Краеведушки</w:t>
            </w:r>
            <w:proofErr w:type="spellEnd"/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538E4" w:rsidRPr="00D82A45" w:rsidRDefault="009538E4" w:rsidP="00953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Обсуждения «Богатства Урала в сказах Бажова»</w:t>
            </w:r>
          </w:p>
          <w:p w:rsidR="004E189F" w:rsidRPr="00D82A45" w:rsidRDefault="004E189F" w:rsidP="004E189F">
            <w:pPr>
              <w:tabs>
                <w:tab w:val="left" w:pos="342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Приобщение к чтению</w:t>
            </w: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ab/>
            </w:r>
          </w:p>
          <w:p w:rsidR="004E189F" w:rsidRPr="00D82A45" w:rsidRDefault="00F64390" w:rsidP="004E1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89F" w:rsidRPr="00D82A45">
              <w:rPr>
                <w:rFonts w:ascii="Times New Roman" w:hAnsi="Times New Roman" w:cs="Times New Roman"/>
                <w:sz w:val="28"/>
                <w:szCs w:val="28"/>
              </w:rPr>
              <w:t>«Любители читать, присоединяйтесь» - выставки - обзоры новых книг</w:t>
            </w:r>
          </w:p>
          <w:p w:rsidR="004E189F" w:rsidRPr="00D82A45" w:rsidRDefault="00F64390" w:rsidP="004E189F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Региональный День чтения </w:t>
            </w:r>
          </w:p>
          <w:p w:rsidR="004E189F" w:rsidRPr="00D82A45" w:rsidRDefault="004E189F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«Давайте читать вместе!» </w:t>
            </w:r>
          </w:p>
          <w:p w:rsidR="004E189F" w:rsidRPr="00D82A45" w:rsidRDefault="004E189F" w:rsidP="004E1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Профилактика социально – значимых заболеваний:</w:t>
            </w:r>
          </w:p>
          <w:p w:rsidR="004E189F" w:rsidRPr="00D82A45" w:rsidRDefault="00F64390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игровая программа «Здоровье не купить - его надо сохранить»</w:t>
            </w:r>
          </w:p>
          <w:p w:rsidR="004E189F" w:rsidRPr="00D82A45" w:rsidRDefault="00F64390" w:rsidP="004E1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информационный час «</w:t>
            </w:r>
            <w:r w:rsidR="00E1115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Прожить человеком»</w:t>
            </w:r>
          </w:p>
          <w:p w:rsidR="00E11151" w:rsidRPr="00D82A45" w:rsidRDefault="00E11151" w:rsidP="00E11151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Мероприятие по профориентации</w:t>
            </w:r>
          </w:p>
          <w:p w:rsidR="00E11151" w:rsidRPr="00D82A45" w:rsidRDefault="00F64390" w:rsidP="00E111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151" w:rsidRPr="00D82A45">
              <w:rPr>
                <w:rFonts w:ascii="Times New Roman" w:hAnsi="Times New Roman" w:cs="Times New Roman"/>
                <w:sz w:val="28"/>
                <w:szCs w:val="28"/>
              </w:rPr>
              <w:t>«Сегодня я - библиотекарь!» - день дублера</w:t>
            </w:r>
          </w:p>
          <w:p w:rsidR="00E11151" w:rsidRPr="00D82A45" w:rsidRDefault="00F64390" w:rsidP="00E1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информационный час «Кем быть? Каким быть?»</w:t>
            </w:r>
          </w:p>
          <w:p w:rsidR="00E11151" w:rsidRPr="00D82A45" w:rsidRDefault="00E11151" w:rsidP="00E11151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Мероприятие по нравственному воспитанию</w:t>
            </w:r>
          </w:p>
          <w:p w:rsidR="00E11151" w:rsidRPr="00D82A45" w:rsidRDefault="00F64390" w:rsidP="00E1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этикета «Наш дар бесценный – речь»</w:t>
            </w:r>
          </w:p>
          <w:p w:rsidR="00E11151" w:rsidRPr="00D82A45" w:rsidRDefault="00E11151" w:rsidP="00E11151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Мероприятие по правовому воспитанию</w:t>
            </w:r>
          </w:p>
          <w:p w:rsidR="00E11151" w:rsidRPr="00D82A45" w:rsidRDefault="00F64390" w:rsidP="00E11151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 права «Я обязан, я имею право»</w:t>
            </w:r>
          </w:p>
          <w:p w:rsidR="00E11151" w:rsidRPr="00D82A45" w:rsidRDefault="00F64390" w:rsidP="00E11151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Информационный час «Я – избиратель»</w:t>
            </w:r>
          </w:p>
          <w:p w:rsidR="00E11151" w:rsidRPr="00D82A45" w:rsidRDefault="00F64390" w:rsidP="00E11151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Информационный урок «Изучаем наши права»</w:t>
            </w:r>
          </w:p>
          <w:p w:rsidR="00E11151" w:rsidRPr="00D82A45" w:rsidRDefault="00F64390" w:rsidP="00E111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Познавательная викторина «Ваше право»</w:t>
            </w:r>
          </w:p>
          <w:p w:rsidR="00E11151" w:rsidRPr="00D82A45" w:rsidRDefault="00F64390" w:rsidP="00E111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E11151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Темат</w:t>
            </w:r>
            <w:proofErr w:type="spellEnd"/>
            <w:r w:rsidR="00E11151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 полка «По ступенькам права»</w:t>
            </w:r>
          </w:p>
          <w:p w:rsidR="00E11151" w:rsidRPr="00D82A45" w:rsidRDefault="00952A7F" w:rsidP="00E11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Инф. час «Мой Флаг, мой Герб!»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D" w:rsidRPr="00D82A45" w:rsidRDefault="009C081D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C081D" w:rsidRPr="00D82A45" w:rsidRDefault="009538E4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C081D" w:rsidRPr="00D82A45" w:rsidRDefault="009C081D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C081D" w:rsidRPr="00D82A45" w:rsidRDefault="009C081D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189F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64390" w:rsidRDefault="00F64390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538E4" w:rsidRPr="00D82A45" w:rsidRDefault="009538E4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9C081D" w:rsidRPr="00D82A45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</w:t>
            </w:r>
            <w:r w:rsidR="009C081D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брь</w:t>
            </w:r>
          </w:p>
          <w:p w:rsidR="004E189F" w:rsidRPr="00D82A45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189F" w:rsidRPr="00D82A45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E189F" w:rsidRPr="00D82A45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E189F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538E4" w:rsidRDefault="009538E4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E189F" w:rsidRPr="00D82A45" w:rsidRDefault="004E189F" w:rsidP="004E1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189F" w:rsidRPr="00D82A45" w:rsidRDefault="004E189F" w:rsidP="004E189F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4E189F" w:rsidRPr="00D82A45" w:rsidRDefault="004E189F" w:rsidP="004E189F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189F" w:rsidRPr="00D82A45" w:rsidRDefault="00F64390" w:rsidP="004E189F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4E189F" w:rsidRDefault="004E189F" w:rsidP="004E189F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E189F" w:rsidRPr="00D82A45" w:rsidRDefault="004E189F" w:rsidP="009538E4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189F" w:rsidRDefault="009538E4" w:rsidP="009538E4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189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4E189F" w:rsidRDefault="00E11151" w:rsidP="00953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538E4" w:rsidRPr="00D82A45" w:rsidRDefault="009538E4" w:rsidP="00953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11151" w:rsidRPr="00D82A45" w:rsidRDefault="00E11151" w:rsidP="00F6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11151" w:rsidRPr="00D82A45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11151" w:rsidRDefault="00E11151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952A7F" w:rsidRPr="00D82A45" w:rsidRDefault="00952A7F" w:rsidP="00E1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E11151" w:rsidRPr="00D82A45" w:rsidRDefault="00E11151" w:rsidP="00E111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6.3.</w:t>
      </w: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программа поддержки и развития чтения. Русский язык в диалоге культур.</w:t>
      </w:r>
    </w:p>
    <w:p w:rsidR="00E11151" w:rsidRPr="00D82A45" w:rsidRDefault="00E11151" w:rsidP="00E11151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: содействие формированию благоприятной для продвижения чтения информационной среды и условий доступности людям полезной для жизни и социально необходимой литературы.</w:t>
      </w:r>
    </w:p>
    <w:p w:rsidR="00E11151" w:rsidRPr="00D82A45" w:rsidRDefault="00E11151" w:rsidP="00E11151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задачи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11151" w:rsidRPr="00D82A45" w:rsidRDefault="00E11151" w:rsidP="00E11151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сформировать интерес к чтению как способу освоения знаний;</w:t>
      </w:r>
    </w:p>
    <w:p w:rsidR="00E11151" w:rsidRPr="00D82A45" w:rsidRDefault="00E11151" w:rsidP="00E11151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-внедрять инновационные формы популяризации чтения;</w:t>
      </w:r>
    </w:p>
    <w:p w:rsidR="00E11151" w:rsidRPr="00F64390" w:rsidRDefault="00E11151" w:rsidP="00E11151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-постоянно изучать читательские информационные интересы, запросы и потребности с целью наиб</w:t>
      </w:r>
      <w:r w:rsidR="00F64390">
        <w:rPr>
          <w:rFonts w:ascii="Times New Roman" w:eastAsia="Calibri" w:hAnsi="Times New Roman" w:cs="Times New Roman"/>
          <w:sz w:val="28"/>
          <w:szCs w:val="28"/>
          <w:lang w:eastAsia="ru-RU"/>
        </w:rPr>
        <w:t>олее полного их удовлетворения;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559"/>
      </w:tblGrid>
      <w:tr w:rsidR="00E11151" w:rsidRPr="00D82A45" w:rsidTr="00633E4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51" w:rsidRPr="00D82A45" w:rsidRDefault="00E11151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</w:t>
            </w:r>
            <w:r w:rsidR="00953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урс «Лучший читатель года – 2019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1151" w:rsidRPr="00D82A45" w:rsidRDefault="00E11151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Конку</w:t>
            </w:r>
            <w:r w:rsidR="00953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 «Лучшая читающая семья – 2019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1151" w:rsidRPr="00D82A45" w:rsidRDefault="00E11151" w:rsidP="0063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«Лидер чтения»</w:t>
            </w:r>
          </w:p>
          <w:p w:rsidR="00E11151" w:rsidRPr="00D82A45" w:rsidRDefault="00E11151" w:rsidP="0063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Акции:</w:t>
            </w:r>
          </w:p>
          <w:p w:rsidR="00E11151" w:rsidRPr="00D82A45" w:rsidRDefault="00952A7F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Региональный День чтения </w:t>
            </w:r>
          </w:p>
          <w:p w:rsidR="00E11151" w:rsidRPr="00D82A45" w:rsidRDefault="00952A7F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«Читальный зал под открытым небом»</w:t>
            </w:r>
          </w:p>
          <w:p w:rsidR="00847654" w:rsidRPr="00D82A45" w:rsidRDefault="00952A7F" w:rsidP="00847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7654" w:rsidRPr="00D82A45">
              <w:rPr>
                <w:rFonts w:ascii="Times New Roman" w:hAnsi="Times New Roman" w:cs="Times New Roman"/>
                <w:sz w:val="28"/>
                <w:szCs w:val="28"/>
              </w:rPr>
              <w:t>Акция по привлечению читателей «Стань читателем дружок!»</w:t>
            </w:r>
          </w:p>
          <w:p w:rsidR="00E11151" w:rsidRPr="00D82A45" w:rsidRDefault="00E11151" w:rsidP="008476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Общероссийскому Дню библиотек:</w:t>
            </w:r>
          </w:p>
          <w:p w:rsidR="00847654" w:rsidRPr="00D82A45" w:rsidRDefault="00952A7F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1151"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дублера «Библиотекарь будущего»</w:t>
            </w:r>
          </w:p>
          <w:p w:rsidR="00847654" w:rsidRPr="00D82A45" w:rsidRDefault="00952A7F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7654"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лист «Самый читаемый писатель»</w:t>
            </w:r>
          </w:p>
          <w:p w:rsidR="00847654" w:rsidRPr="00D82A45" w:rsidRDefault="00847654" w:rsidP="00847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в рамках акции «Читаем </w:t>
            </w:r>
            <w:proofErr w:type="gramStart"/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Пермское</w:t>
            </w:r>
            <w:proofErr w:type="gramEnd"/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47654" w:rsidRDefault="00952A7F" w:rsidP="008476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47654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 – викторина «В гостях у Пермских писателей»</w:t>
            </w:r>
          </w:p>
          <w:p w:rsidR="009538E4" w:rsidRPr="00D82A45" w:rsidRDefault="009538E4" w:rsidP="008476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-акция «Как Тимур и его команда»</w:t>
            </w:r>
          </w:p>
          <w:p w:rsidR="00847654" w:rsidRPr="00D82A45" w:rsidRDefault="00847654" w:rsidP="00847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Русский язык в диалоге культур</w:t>
            </w:r>
          </w:p>
          <w:p w:rsidR="00847654" w:rsidRDefault="00952A7F" w:rsidP="008476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47654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 «Мы разные, и в этом наша сила»</w:t>
            </w:r>
          </w:p>
          <w:p w:rsidR="00952A7F" w:rsidRPr="00D82A45" w:rsidRDefault="0033693B" w:rsidP="008476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51" w:rsidRPr="00D82A45" w:rsidRDefault="00E11151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151" w:rsidRPr="00D82A45" w:rsidRDefault="009538E4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E11151" w:rsidRPr="00D82A45" w:rsidRDefault="00E11151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151" w:rsidRPr="00D82A45" w:rsidRDefault="00E11151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151" w:rsidRPr="00D82A45" w:rsidRDefault="00847654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11151" w:rsidRPr="00D82A45" w:rsidRDefault="00847654" w:rsidP="00847654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11151" w:rsidRPr="00D82A45" w:rsidRDefault="00E11151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654" w:rsidRPr="00D82A45" w:rsidRDefault="00847654" w:rsidP="00633E46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654" w:rsidRPr="00D82A45" w:rsidRDefault="009538E4" w:rsidP="009538E4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47654" w:rsidRPr="00D82A45" w:rsidRDefault="00847654" w:rsidP="00847654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47654" w:rsidRDefault="00847654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A7F" w:rsidRDefault="009538E4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52A7F" w:rsidRDefault="009538E4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33693B" w:rsidRDefault="0033693B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A7F" w:rsidRDefault="00952A7F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52A7F" w:rsidRPr="00D82A45" w:rsidRDefault="00952A7F" w:rsidP="00952A7F">
            <w:pPr>
              <w:tabs>
                <w:tab w:val="left" w:pos="284"/>
              </w:tabs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729D" w:rsidRDefault="005B729D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E22" w:rsidRPr="00D82A45" w:rsidRDefault="006A5E22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6.4. Обеспечение потребности в деловом и профессиональном чтении различных групп читателей, в т.ч. работа в помощь развитию малого и среднего предпринимательства, малых форм хозяйствования на селе, семейных фермерских хозяйств. Организация работы в помощь образовательному чтению, продвижению знаний среди различных категорий населения, в т. ч. по теме «Государственные и муниципальные услуги».</w:t>
      </w:r>
    </w:p>
    <w:p w:rsidR="006A5E22" w:rsidRPr="00D82A45" w:rsidRDefault="006A5E22" w:rsidP="006A5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Основная задача: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обслуживания пользователей с помощью новых информационных технологий.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60"/>
      </w:tblGrid>
      <w:tr w:rsidR="006A5E22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2" w:rsidRPr="00D82A45" w:rsidRDefault="006A5E22" w:rsidP="00633E46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Выставка «Секреты урожая».</w:t>
            </w:r>
          </w:p>
          <w:p w:rsidR="006A5E22" w:rsidRDefault="006A5E22" w:rsidP="00633E46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Выставка «Для Вас фермеры!»</w:t>
            </w:r>
          </w:p>
          <w:p w:rsidR="00952A7F" w:rsidRPr="00D82A45" w:rsidRDefault="00952A7F" w:rsidP="00633E46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олка «Символика России» </w:t>
            </w:r>
          </w:p>
          <w:p w:rsidR="006A5E22" w:rsidRPr="00D82A45" w:rsidRDefault="00F64390" w:rsidP="00633E46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5E22" w:rsidRPr="00D82A45">
              <w:rPr>
                <w:rFonts w:ascii="Times New Roman" w:hAnsi="Times New Roman" w:cs="Times New Roman"/>
                <w:sz w:val="28"/>
                <w:szCs w:val="28"/>
              </w:rPr>
              <w:t>Издать книжную закладку "Огород для здоровья";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2" w:rsidRPr="00D82A45" w:rsidRDefault="006A5E22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Апрель  </w:t>
            </w:r>
          </w:p>
          <w:p w:rsidR="006A5E22" w:rsidRPr="00D82A45" w:rsidRDefault="006A5E22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6A5E22" w:rsidRDefault="006A5E22" w:rsidP="006A5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52A7F" w:rsidRPr="00D82A45" w:rsidRDefault="00952A7F" w:rsidP="006A5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6A5E22" w:rsidRPr="00D82A45" w:rsidRDefault="006A5E22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E22" w:rsidRPr="00D82A45" w:rsidRDefault="006A5E22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Удовлетворение запросов на документы комплекса общественных дисциплин.</w:t>
      </w:r>
    </w:p>
    <w:p w:rsidR="00456E80" w:rsidRPr="00D82A45" w:rsidRDefault="00456E80" w:rsidP="00456E80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Основная задача: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высокого патриотического сознания и развития социально значимых ценностей общества и личности через организацию мероприятий.</w:t>
      </w:r>
    </w:p>
    <w:p w:rsidR="00456E80" w:rsidRPr="00D82A45" w:rsidRDefault="00456E80" w:rsidP="00456E80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6.5.1.Сохранение исторической памяти. Патриотизм.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60"/>
      </w:tblGrid>
      <w:tr w:rsidR="00456E80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80" w:rsidRPr="00D82A45" w:rsidRDefault="00F64390" w:rsidP="00456E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56E80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«Поздравь ветерана»</w:t>
            </w:r>
          </w:p>
          <w:p w:rsidR="00456E80" w:rsidRPr="00D82A45" w:rsidRDefault="00F64390" w:rsidP="00456E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E80" w:rsidRPr="00D82A45"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  <w:p w:rsidR="00456E80" w:rsidRPr="00D82A45" w:rsidRDefault="00F64390" w:rsidP="00F6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56E80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патриотизма «Во славу Отечества»</w:t>
            </w:r>
          </w:p>
          <w:p w:rsidR="00010CA8" w:rsidRPr="00D82A45" w:rsidRDefault="00F64390" w:rsidP="00F6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56E80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Квест-игра "Дорогами предков"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0" w:rsidRPr="00D82A45" w:rsidRDefault="00456E80" w:rsidP="00010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56E80" w:rsidRPr="00D82A45" w:rsidRDefault="00456E80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56E80" w:rsidRPr="00D82A45" w:rsidRDefault="00456E80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56E80" w:rsidRPr="00D82A45" w:rsidRDefault="00456E80" w:rsidP="00456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456E80" w:rsidRPr="00D82A45" w:rsidRDefault="00456E80" w:rsidP="006A5E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E80" w:rsidRPr="00D82A45" w:rsidRDefault="00456E80" w:rsidP="00456E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6.5.2. Краеведческая деятельность.</w:t>
      </w:r>
    </w:p>
    <w:p w:rsidR="00456E80" w:rsidRPr="00D82A45" w:rsidRDefault="00456E80" w:rsidP="004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воспитание интереса к изучению истории края, гордости за его прошлое, уважения к традициям, быту, культуре своих предков.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60"/>
      </w:tblGrid>
      <w:tr w:rsidR="00456E80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80" w:rsidRDefault="00F64390" w:rsidP="00456E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E80" w:rsidRPr="00D82A45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proofErr w:type="gramStart"/>
            <w:r w:rsidR="00456E80" w:rsidRPr="00D82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6E80" w:rsidRPr="00D82A4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456E80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456E80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ас фольклора) «Пословица век не сломится»  </w:t>
            </w:r>
          </w:p>
          <w:p w:rsidR="00010CA8" w:rsidRPr="00D82A45" w:rsidRDefault="00010CA8" w:rsidP="00456E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-Пр</w:t>
            </w:r>
            <w:r w:rsidR="007367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аздник «Какие наши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6E80" w:rsidRPr="00D82A45" w:rsidRDefault="00F64390" w:rsidP="00CD52E7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CD52E7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Литературный час «Мой край, моя судьба»</w:t>
            </w:r>
          </w:p>
          <w:p w:rsidR="00CD52E7" w:rsidRPr="00D82A45" w:rsidRDefault="00F64390" w:rsidP="00CD52E7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CD52E7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Кн. выставка «Сердцу милые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0" w:rsidRDefault="00456E80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10CA8" w:rsidRPr="00D82A45" w:rsidRDefault="00010CA8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56E80" w:rsidRPr="00D82A45" w:rsidRDefault="00456E80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56E80" w:rsidRPr="00D82A45" w:rsidRDefault="00CD52E7" w:rsidP="00C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F64390" w:rsidRDefault="00F64390" w:rsidP="00CD5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52E7" w:rsidRPr="00D82A45" w:rsidRDefault="00CD52E7" w:rsidP="00CD5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6.5.3. Экология        </w:t>
      </w:r>
    </w:p>
    <w:p w:rsidR="00CD52E7" w:rsidRPr="00D82A45" w:rsidRDefault="00CD52E7" w:rsidP="00CD52E7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экологической культуры, формирование активной гражданской позиции каждого человека в деле по охране природы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60"/>
      </w:tblGrid>
      <w:tr w:rsidR="00CD52E7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E7" w:rsidRPr="00D82A45" w:rsidRDefault="00F64390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-</w:t>
            </w:r>
            <w:r w:rsidR="00CD52E7" w:rsidRPr="00D82A45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Выставка «Дикие и домашние – все такие важные»</w:t>
            </w:r>
          </w:p>
          <w:p w:rsidR="00CD52E7" w:rsidRPr="00D82A45" w:rsidRDefault="00F64390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-</w:t>
            </w:r>
            <w:r w:rsidR="00CD52E7" w:rsidRPr="00D82A45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Выставка «Идейки для клумбы и скамейки»</w:t>
            </w:r>
          </w:p>
          <w:p w:rsidR="00CD52E7" w:rsidRPr="00D82A45" w:rsidRDefault="00F64390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-</w:t>
            </w:r>
            <w:r w:rsidR="00CD52E7" w:rsidRPr="00D82A45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Акция «Вместе на чистой земле»</w:t>
            </w:r>
          </w:p>
          <w:p w:rsidR="00CD52E7" w:rsidRPr="00D82A45" w:rsidRDefault="00F64390" w:rsidP="00CD52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-</w:t>
            </w:r>
            <w:r w:rsidR="00CD52E7" w:rsidRPr="00D82A45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Конкурс поделок «Из мусорной кучки – классные штучки»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E7" w:rsidRPr="00D82A45" w:rsidRDefault="00CD52E7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CD52E7" w:rsidRPr="00D82A45" w:rsidRDefault="00CD52E7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D52E7" w:rsidRPr="00D82A45" w:rsidRDefault="00CD52E7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D52E7" w:rsidRPr="00D82A45" w:rsidRDefault="00CD52E7" w:rsidP="00CD5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5B729D" w:rsidRDefault="005B729D" w:rsidP="00CD52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CD52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CD52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2E7" w:rsidRPr="00D82A45" w:rsidRDefault="00CD52E7" w:rsidP="00CD52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6.6. Содействие нравственному, духовному и эстетическому развитию личности (продвижение информации о лучших произведениях отечественной и зарубежной литературы, видах искусства, в т.ч. киноискусства). Популяризация здорового образа жизни: продвижение значимости спорта и физической культуры, профилактика СЗЗ.</w:t>
      </w:r>
    </w:p>
    <w:p w:rsidR="00CD52E7" w:rsidRPr="00D82A45" w:rsidRDefault="00CD52E7" w:rsidP="00CD5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Нравственность.</w:t>
      </w:r>
    </w:p>
    <w:p w:rsidR="00CD52E7" w:rsidRPr="00D82A45" w:rsidRDefault="00CD52E7" w:rsidP="00CD5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82A45">
        <w:rPr>
          <w:rFonts w:ascii="Times New Roman" w:eastAsia="Calibri" w:hAnsi="Times New Roman" w:cs="Times New Roman"/>
          <w:sz w:val="28"/>
          <w:szCs w:val="28"/>
          <w:lang w:eastAsia="ar-SA"/>
        </w:rPr>
        <w:t>одействие нравственному, духовному и эстетическому воспитанию через приобщение читателей к литературе.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60"/>
      </w:tblGrid>
      <w:tr w:rsidR="00CD52E7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C1" w:rsidRPr="00D82A45" w:rsidRDefault="00A82BC1" w:rsidP="00A82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славянской письменности и культуры.</w:t>
            </w:r>
          </w:p>
          <w:p w:rsidR="00A82BC1" w:rsidRPr="00D82A45" w:rsidRDefault="00F64390" w:rsidP="00A82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-Инф. час </w:t>
            </w:r>
            <w:r w:rsidR="00A82BC1" w:rsidRPr="00D82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82BC1"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Великое дело Кирилла и Мефодия</w:t>
            </w:r>
            <w:r w:rsidR="00A82BC1" w:rsidRPr="00D82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D52E7" w:rsidRPr="00D82A45" w:rsidRDefault="00F64390" w:rsidP="00A82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A82BC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Выставка «Через книги к добру и свету»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C1" w:rsidRPr="00D82A45" w:rsidRDefault="00A82BC1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2E7" w:rsidRPr="00D82A45" w:rsidRDefault="00A82BC1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A82BC1" w:rsidRPr="00D82A45" w:rsidRDefault="00A82BC1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</w:tbl>
    <w:p w:rsidR="00A82BC1" w:rsidRPr="00D82A45" w:rsidRDefault="00A82BC1" w:rsidP="00A82B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</w:rPr>
        <w:t xml:space="preserve">Здоровый образ жизни, </w:t>
      </w:r>
      <w:r w:rsidRPr="00D82A45">
        <w:rPr>
          <w:rFonts w:ascii="Times New Roman" w:hAnsi="Times New Roman" w:cs="Times New Roman"/>
          <w:b/>
          <w:sz w:val="28"/>
          <w:szCs w:val="28"/>
        </w:rPr>
        <w:t>продвижение значимости спорта и физической культуры</w:t>
      </w:r>
      <w:r w:rsidRPr="00D82A45">
        <w:rPr>
          <w:rFonts w:ascii="Times New Roman" w:eastAsia="Calibri" w:hAnsi="Times New Roman" w:cs="Times New Roman"/>
          <w:b/>
          <w:sz w:val="28"/>
          <w:szCs w:val="28"/>
        </w:rPr>
        <w:t xml:space="preserve"> профилактика СЗЗ.</w:t>
      </w:r>
    </w:p>
    <w:p w:rsidR="00A82BC1" w:rsidRPr="00D82A45" w:rsidRDefault="00A82BC1" w:rsidP="00A82B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82A45">
        <w:rPr>
          <w:rFonts w:ascii="Times New Roman" w:eastAsia="Calibri" w:hAnsi="Times New Roman" w:cs="Times New Roman"/>
          <w:sz w:val="28"/>
          <w:szCs w:val="28"/>
        </w:rPr>
        <w:t>приобщение к здоровому образу жизни.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60"/>
      </w:tblGrid>
      <w:tr w:rsidR="00A82BC1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C1" w:rsidRPr="00D82A45" w:rsidRDefault="00A82BC1" w:rsidP="00A82B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43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 «Быть здоровым – быть счастливым»</w:t>
            </w:r>
          </w:p>
          <w:p w:rsidR="00A82BC1" w:rsidRPr="00D82A45" w:rsidRDefault="00F64390" w:rsidP="00A82B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A82BC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игровая программа «Здоровье не купить - его надо сохранить»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C1" w:rsidRPr="00D82A45" w:rsidRDefault="00A82BC1" w:rsidP="00A82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82BC1" w:rsidRPr="00D82A45" w:rsidRDefault="00A82BC1" w:rsidP="00A82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</w:tbl>
    <w:p w:rsidR="00A82BC1" w:rsidRPr="00D82A45" w:rsidRDefault="00A82BC1" w:rsidP="00A82B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Продвижение культурного наследия;</w:t>
      </w:r>
    </w:p>
    <w:p w:rsidR="00A82BC1" w:rsidRPr="00D82A45" w:rsidRDefault="00A82BC1" w:rsidP="00A82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Вести культурно-просветительную работу, приобщать к культурному наследию, развивать у читателей способность воспринимать культуру и искусство.</w:t>
      </w:r>
    </w:p>
    <w:p w:rsidR="00A82BC1" w:rsidRPr="00D82A45" w:rsidRDefault="00A82BC1" w:rsidP="00A82B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6.7. Библиотечное обслуживание народов Пермского края, диаспор и мигрантов. Тематика проведенных мероприятий. Работа с информационными ресурсами. Продвижение литературы на национальных языках. </w:t>
      </w:r>
    </w:p>
    <w:p w:rsidR="00A82BC1" w:rsidRPr="00D82A45" w:rsidRDefault="00A82BC1" w:rsidP="00A82BC1">
      <w:pPr>
        <w:tabs>
          <w:tab w:val="left" w:pos="10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продвижение и укрепления гражданского и духовного единства российской нации, межэтнической толерантности, сохранение традиций народов России, адаптация и социализация мигрантов.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697"/>
      </w:tblGrid>
      <w:tr w:rsidR="00A82BC1" w:rsidRPr="00D82A45" w:rsidTr="00633E4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C1" w:rsidRPr="00D82A45" w:rsidRDefault="00A82BC1" w:rsidP="0063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толерантности:</w:t>
            </w:r>
          </w:p>
          <w:p w:rsidR="00A82BC1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A82BC1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Инф. час «Толерантность Ковчег 21 века»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1" w:rsidRPr="00D82A45" w:rsidRDefault="00A82BC1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82BC1" w:rsidRPr="00D82A45" w:rsidRDefault="00A82BC1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A82BC1" w:rsidRPr="00D82A45" w:rsidRDefault="00A82BC1" w:rsidP="00A82B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6.8. Работа с литературой на иностранных языках. </w:t>
      </w:r>
    </w:p>
    <w:p w:rsidR="00A82BC1" w:rsidRPr="00D82A45" w:rsidRDefault="00A82BC1" w:rsidP="00A82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C1" w:rsidRPr="00D82A45" w:rsidRDefault="00A82BC1" w:rsidP="00A8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6.9. Семья. Семейное чтение. </w:t>
      </w:r>
    </w:p>
    <w:p w:rsidR="00882E7A" w:rsidRPr="00D82A45" w:rsidRDefault="00882E7A" w:rsidP="00882E7A">
      <w:pPr>
        <w:tabs>
          <w:tab w:val="left" w:pos="10200"/>
        </w:tabs>
        <w:spacing w:after="0" w:line="240" w:lineRule="auto"/>
        <w:ind w:firstLine="2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Основная цель: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помощи семье в возрождении традиций семейного чтения, культуры чтения, организация досуга.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39"/>
      </w:tblGrid>
      <w:tr w:rsidR="00882E7A" w:rsidRPr="00D82A45" w:rsidTr="00633E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7A" w:rsidRPr="00D82A45" w:rsidRDefault="00CD2ABA" w:rsidP="00633E46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Литературный час «Мир семьи от «А» до «Я»</w:t>
            </w:r>
          </w:p>
          <w:p w:rsidR="00882E7A" w:rsidRPr="00D82A45" w:rsidRDefault="00CD2ABA" w:rsidP="00633E46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семьи.</w:t>
            </w:r>
            <w:r w:rsidR="00882E7A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«Бенефис читающей семьи»</w:t>
            </w:r>
          </w:p>
          <w:p w:rsidR="00882E7A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Кон</w:t>
            </w:r>
            <w:r w:rsidR="003369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курс «Лучшая читающая семья 2019</w:t>
            </w:r>
            <w:r w:rsidR="00882E7A" w:rsidRPr="00D82A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882E7A" w:rsidRPr="00D82A45" w:rsidRDefault="00882E7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7FB" w:rsidRDefault="00B707FB" w:rsidP="00882E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707FB" w:rsidRDefault="00B707FB" w:rsidP="00882E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707FB" w:rsidRDefault="00B707FB" w:rsidP="00882E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82E7A" w:rsidRPr="00D82A45" w:rsidRDefault="00882E7A" w:rsidP="00882E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6.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10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Библиотечное обслуживание </w:t>
      </w:r>
      <w:r w:rsidR="00B707F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людей с ограничениями здоровья.</w:t>
      </w:r>
    </w:p>
    <w:p w:rsidR="00882E7A" w:rsidRPr="00D82A45" w:rsidRDefault="00882E7A" w:rsidP="00882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Основные цели: </w:t>
      </w:r>
    </w:p>
    <w:p w:rsidR="00882E7A" w:rsidRPr="00D82A45" w:rsidRDefault="00882E7A" w:rsidP="00882E7A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благоприятных условий для удовлетворения читательских потребностей, предоставляемых библиотекой социально-незащищенным слоям населения;</w:t>
      </w:r>
    </w:p>
    <w:p w:rsidR="00882E7A" w:rsidRPr="00D82A45" w:rsidRDefault="00882E7A" w:rsidP="00882E7A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вести постоянную работу с детьми «группы риска».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39"/>
      </w:tblGrid>
      <w:tr w:rsidR="00882E7A" w:rsidRPr="00D82A45" w:rsidTr="00882E7A">
        <w:trPr>
          <w:trHeight w:val="103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7A" w:rsidRPr="00D82A45" w:rsidRDefault="00882E7A" w:rsidP="0063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с детьми «группы риска»:</w:t>
            </w:r>
          </w:p>
          <w:p w:rsidR="00882E7A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вежливости «Волшебное слово «Доброта»</w:t>
            </w:r>
          </w:p>
          <w:p w:rsidR="00882E7A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безопасности «Спички детям не игрушка!»</w:t>
            </w:r>
          </w:p>
          <w:p w:rsidR="00882E7A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Благотворительная акция «От мамы к маме»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2E7A" w:rsidRPr="00D82A45" w:rsidRDefault="00882E7A" w:rsidP="008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</w:tbl>
    <w:p w:rsidR="00882E7A" w:rsidRPr="00D82A45" w:rsidRDefault="00882E7A" w:rsidP="00882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E7A" w:rsidRPr="00D82A45" w:rsidRDefault="00882E7A" w:rsidP="00882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6.11. Работа с молодежью: исследования по вопросам чтения молодежи, молодежные клубы и объединения, организация досуга, привлечение волонтеров.</w:t>
      </w:r>
    </w:p>
    <w:p w:rsidR="00882E7A" w:rsidRPr="00D82A45" w:rsidRDefault="00882E7A" w:rsidP="00882E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82A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одействие повышению уровня читательской, творческой и социальной активности молодежи, ее интеллектуального потенциала повышение гражданской активности и правовой культуры молодежи.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39"/>
      </w:tblGrid>
      <w:tr w:rsidR="00882E7A" w:rsidRPr="00D82A45" w:rsidTr="00633E46">
        <w:trPr>
          <w:trHeight w:val="316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46" w:rsidRPr="00D82A45" w:rsidRDefault="00633E46" w:rsidP="00633E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социально – значимых заболеваний: </w:t>
            </w:r>
          </w:p>
          <w:p w:rsidR="00633E46" w:rsidRDefault="00CD2ABA" w:rsidP="00633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3E46" w:rsidRPr="00D82A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3E46" w:rsidRPr="00D82A45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="00633E46" w:rsidRPr="00D82A45">
              <w:rPr>
                <w:rFonts w:ascii="Times New Roman" w:hAnsi="Times New Roman" w:cs="Times New Roman"/>
                <w:sz w:val="28"/>
                <w:szCs w:val="28"/>
              </w:rPr>
              <w:t xml:space="preserve"> – болезнь века» - беседа о зависимости от компьютерных игр</w:t>
            </w:r>
          </w:p>
          <w:p w:rsidR="0033693B" w:rsidRPr="00D82A45" w:rsidRDefault="0033693B" w:rsidP="00633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кн. выставка «Да здоровью, да мечте – нет наркотикам, беде</w:t>
            </w:r>
          </w:p>
          <w:p w:rsidR="00633E46" w:rsidRPr="00D82A45" w:rsidRDefault="00633E46" w:rsidP="00633E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правовому воспитанию</w:t>
            </w:r>
          </w:p>
          <w:p w:rsidR="00882E7A" w:rsidRPr="00D82A45" w:rsidRDefault="00CD2ABA" w:rsidP="00633E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 права «Я обязан, я имею право»</w:t>
            </w:r>
          </w:p>
          <w:p w:rsidR="00882E7A" w:rsidRPr="00D82A45" w:rsidRDefault="00CD2ABA" w:rsidP="00633E46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Информационный час «Я – избиратель»</w:t>
            </w:r>
          </w:p>
          <w:p w:rsidR="00882E7A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Познавательная викторина «Ваше право»</w:t>
            </w:r>
          </w:p>
          <w:p w:rsidR="00882E7A" w:rsidRPr="00D82A45" w:rsidRDefault="00882E7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-информационный час-совет «Кем быть? Каким быть?»</w:t>
            </w:r>
          </w:p>
          <w:p w:rsidR="00882E7A" w:rsidRPr="00D82A45" w:rsidRDefault="00CD2ABA" w:rsidP="00633E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82E7A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с волонтерами </w:t>
            </w:r>
          </w:p>
          <w:p w:rsidR="00882E7A" w:rsidRPr="00D82A45" w:rsidRDefault="00882E7A" w:rsidP="00882E7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профориентации</w:t>
            </w:r>
          </w:p>
          <w:p w:rsidR="00882E7A" w:rsidRPr="00D82A45" w:rsidRDefault="00CD2ABA" w:rsidP="00633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7A" w:rsidRPr="00D82A45">
              <w:rPr>
                <w:rFonts w:ascii="Times New Roman" w:hAnsi="Times New Roman" w:cs="Times New Roman"/>
                <w:sz w:val="28"/>
                <w:szCs w:val="28"/>
              </w:rPr>
              <w:t>«Сегодня я - библиотекарь!» - день дублера</w:t>
            </w:r>
          </w:p>
          <w:p w:rsidR="00882E7A" w:rsidRPr="00D82A45" w:rsidRDefault="00882E7A" w:rsidP="00633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46" w:rsidRPr="00D82A45" w:rsidRDefault="00633E46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3E46" w:rsidRDefault="0033693B" w:rsidP="0033693B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633E46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33693B" w:rsidRDefault="0033693B" w:rsidP="0033693B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93B" w:rsidRDefault="0033693B" w:rsidP="0033693B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3E46" w:rsidRDefault="0033693B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33693B" w:rsidRPr="00D82A45" w:rsidRDefault="0033693B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2E7A" w:rsidRPr="00D82A45" w:rsidRDefault="00882E7A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82E7A" w:rsidRPr="00D82A45" w:rsidRDefault="00882E7A" w:rsidP="00633E46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3E46" w:rsidRPr="00D82A45" w:rsidRDefault="0033693B" w:rsidP="00336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882E7A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3E46" w:rsidRPr="00D82A45" w:rsidRDefault="00882E7A" w:rsidP="00633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010CA8" w:rsidRDefault="00010CA8" w:rsidP="0063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010CA8" w:rsidRDefault="00010CA8" w:rsidP="0063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633E46" w:rsidRPr="00CD2ABA" w:rsidRDefault="00633E46" w:rsidP="00D0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2A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7. Информационно-библиографическая деятельность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AB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 xml:space="preserve">формирование основ информационно - библиографической грамотности пользователей и совершенствование </w:t>
      </w:r>
      <w:proofErr w:type="spellStart"/>
      <w:r w:rsidRPr="00CD2AB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CD2ABA">
        <w:rPr>
          <w:rFonts w:ascii="Times New Roman" w:hAnsi="Times New Roman" w:cs="Times New Roman"/>
          <w:sz w:val="28"/>
          <w:szCs w:val="28"/>
        </w:rPr>
        <w:t xml:space="preserve"> - библиографического аппарата.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ABA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-оперативное выполнение запросов пользователей;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-информационно - библиографическое обслуживание;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lastRenderedPageBreak/>
        <w:t>-информационная культура пользователей;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-формирование у пользователей алгоритмов поиска информации в справочно-библиографическом аппарате библиотек.</w:t>
      </w:r>
    </w:p>
    <w:p w:rsidR="00633E46" w:rsidRPr="00CD2ABA" w:rsidRDefault="00633E46" w:rsidP="00633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ABA">
        <w:rPr>
          <w:rFonts w:ascii="Times New Roman" w:hAnsi="Times New Roman" w:cs="Times New Roman"/>
          <w:sz w:val="28"/>
          <w:szCs w:val="28"/>
        </w:rPr>
        <w:t> -Информационно-библиографическое информирование должно прививать читателю следующие  умения:</w:t>
      </w:r>
      <w:r w:rsidRPr="00CD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D2ABA">
        <w:rPr>
          <w:rFonts w:ascii="Times New Roman" w:hAnsi="Times New Roman" w:cs="Times New Roman"/>
          <w:sz w:val="28"/>
          <w:szCs w:val="28"/>
        </w:rPr>
        <w:t>вести целенаправленный поиск информации;</w:t>
      </w:r>
    </w:p>
    <w:p w:rsidR="00633E46" w:rsidRPr="00CD2ABA" w:rsidRDefault="00633E46" w:rsidP="0063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-правильно формулировать информационный запрос;</w:t>
      </w:r>
    </w:p>
    <w:p w:rsidR="00633E46" w:rsidRPr="00CD2ABA" w:rsidRDefault="00633E46" w:rsidP="00CD2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-эффективно использовать справочный аппарат книжных изданий.</w:t>
      </w:r>
    </w:p>
    <w:p w:rsidR="00633E46" w:rsidRDefault="00633E46" w:rsidP="00633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Общие сведения</w:t>
      </w:r>
    </w:p>
    <w:p w:rsidR="00CD2ABA" w:rsidRPr="00D82A45" w:rsidRDefault="00CD2ABA" w:rsidP="00CD2ABA">
      <w:pPr>
        <w:rPr>
          <w:rFonts w:ascii="Times New Roman" w:hAnsi="Times New Roman" w:cs="Times New Roman"/>
          <w:b/>
          <w:sz w:val="20"/>
          <w:szCs w:val="20"/>
        </w:rPr>
      </w:pPr>
      <w:r w:rsidRPr="00D82A45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p w:rsidR="00CD2ABA" w:rsidRPr="00D82A45" w:rsidRDefault="00CD2ABA" w:rsidP="00CD2ABA">
      <w:pPr>
        <w:pStyle w:val="ad"/>
        <w:spacing w:after="120"/>
        <w:ind w:left="7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82A45">
        <w:rPr>
          <w:rFonts w:ascii="Times New Roman" w:hAnsi="Times New Roman" w:cs="Times New Roman"/>
          <w:b/>
          <w:sz w:val="20"/>
          <w:szCs w:val="20"/>
        </w:rPr>
        <w:t>Таблица 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529"/>
        <w:gridCol w:w="1814"/>
        <w:gridCol w:w="1146"/>
        <w:gridCol w:w="2028"/>
      </w:tblGrid>
      <w:tr w:rsidR="00CD2ABA" w:rsidRPr="00D82A45" w:rsidTr="00CD2ABA">
        <w:tc>
          <w:tcPr>
            <w:tcW w:w="1335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82A4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D82A45">
              <w:rPr>
                <w:rFonts w:ascii="Times New Roman" w:hAnsi="Times New Roman" w:cs="Times New Roman"/>
                <w:sz w:val="20"/>
              </w:rPr>
              <w:t>структурного</w:t>
            </w:r>
            <w:proofErr w:type="gramEnd"/>
          </w:p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82A45">
              <w:rPr>
                <w:rFonts w:ascii="Times New Roman" w:hAnsi="Times New Roman" w:cs="Times New Roman"/>
                <w:sz w:val="20"/>
              </w:rPr>
              <w:t>подразделения</w:t>
            </w:r>
          </w:p>
        </w:tc>
        <w:tc>
          <w:tcPr>
            <w:tcW w:w="1869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82A45">
              <w:rPr>
                <w:rFonts w:ascii="Times New Roman" w:hAnsi="Times New Roman" w:cs="Times New Roman"/>
                <w:sz w:val="20"/>
              </w:rPr>
              <w:t>Должность специалиста</w:t>
            </w:r>
          </w:p>
        </w:tc>
        <w:tc>
          <w:tcPr>
            <w:tcW w:w="2592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82A45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1146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82A45">
              <w:rPr>
                <w:rFonts w:ascii="Times New Roman" w:hAnsi="Times New Roman" w:cs="Times New Roman"/>
                <w:sz w:val="20"/>
              </w:rPr>
              <w:t>Стаж работы в должности</w:t>
            </w:r>
          </w:p>
        </w:tc>
        <w:tc>
          <w:tcPr>
            <w:tcW w:w="1869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82A45">
              <w:rPr>
                <w:rFonts w:ascii="Times New Roman" w:hAnsi="Times New Roman" w:cs="Times New Roman"/>
                <w:sz w:val="20"/>
              </w:rPr>
              <w:t xml:space="preserve">Контактные данные (телефон, </w:t>
            </w:r>
            <w:r w:rsidRPr="00D82A4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82A45">
              <w:rPr>
                <w:rFonts w:ascii="Times New Roman" w:hAnsi="Times New Roman" w:cs="Times New Roman"/>
                <w:sz w:val="20"/>
              </w:rPr>
              <w:t>-</w:t>
            </w:r>
            <w:r w:rsidRPr="00D82A45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D82A4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D2ABA" w:rsidRPr="00D82A45" w:rsidTr="00CD2ABA">
        <w:tc>
          <w:tcPr>
            <w:tcW w:w="1335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МБУК «Мазунинская сельская библиотека»</w:t>
            </w:r>
          </w:p>
        </w:tc>
        <w:tc>
          <w:tcPr>
            <w:tcW w:w="1869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Заведующая</w:t>
            </w:r>
          </w:p>
        </w:tc>
        <w:tc>
          <w:tcPr>
            <w:tcW w:w="2592" w:type="dxa"/>
          </w:tcPr>
          <w:p w:rsidR="00CD2ABA" w:rsidRPr="00D82A45" w:rsidRDefault="00CD2ABA" w:rsidP="00CD2ABA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Лаврухина Надежда Николаевна</w:t>
            </w:r>
          </w:p>
        </w:tc>
        <w:tc>
          <w:tcPr>
            <w:tcW w:w="1146" w:type="dxa"/>
          </w:tcPr>
          <w:p w:rsidR="00CD2ABA" w:rsidRPr="00D82A45" w:rsidRDefault="0033693B" w:rsidP="00CD2ABA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CD2ABA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1869" w:type="dxa"/>
          </w:tcPr>
          <w:p w:rsidR="00CD2ABA" w:rsidRPr="00CD2ABA" w:rsidRDefault="00CD2ABA" w:rsidP="00CD2ABA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2ABA">
              <w:rPr>
                <w:rFonts w:ascii="Times New Roman" w:hAnsi="Times New Roman" w:cs="Times New Roman"/>
                <w:sz w:val="20"/>
                <w:szCs w:val="20"/>
              </w:rPr>
              <w:t xml:space="preserve">Тел: 34(271) 4-49-01; Эл. Почта: </w:t>
            </w:r>
            <w:hyperlink r:id="rId26" w:history="1">
              <w:r w:rsidRPr="00CD2ABA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lavruxina</w:t>
              </w:r>
              <w:r w:rsidRPr="00CD2AB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_77@</w:t>
              </w:r>
              <w:r w:rsidRPr="00CD2ABA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CD2AB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D2ABA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CD2ABA" w:rsidRPr="00D82A45" w:rsidRDefault="00CD2ABA" w:rsidP="00633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DEA" w:rsidRPr="00D82A45" w:rsidRDefault="00091DEA" w:rsidP="0009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Состояние и совершенствование СБА</w:t>
      </w:r>
    </w:p>
    <w:tbl>
      <w:tblPr>
        <w:tblW w:w="995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  <w:gridCol w:w="1423"/>
      </w:tblGrid>
      <w:tr w:rsidR="00814DA1" w:rsidRPr="00D82A45" w:rsidTr="00065CCD">
        <w:trPr>
          <w:trHeight w:val="665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Систематическая и своевременная расстановка карточек в каталоги</w:t>
            </w:r>
          </w:p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картотеки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I-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IV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proofErr w:type="gramEnd"/>
          </w:p>
        </w:tc>
      </w:tr>
      <w:tr w:rsidR="00814DA1" w:rsidRPr="00D82A45" w:rsidTr="00065CCD">
        <w:trPr>
          <w:trHeight w:val="665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Изъятие карточек на устаревшие и выбывшие документы 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 и СК по актам </w:t>
            </w:r>
          </w:p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Текущее редактирование СКС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I-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IV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proofErr w:type="gramEnd"/>
          </w:p>
        </w:tc>
      </w:tr>
    </w:tbl>
    <w:p w:rsidR="00814DA1" w:rsidRPr="00D82A45" w:rsidRDefault="00814DA1" w:rsidP="00633E46">
      <w:pPr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7.2.1.</w:t>
      </w:r>
      <w:r w:rsidRPr="00D82A45">
        <w:rPr>
          <w:rFonts w:ascii="Times New Roman" w:hAnsi="Times New Roman" w:cs="Times New Roman"/>
          <w:sz w:val="28"/>
          <w:szCs w:val="28"/>
        </w:rPr>
        <w:t xml:space="preserve"> </w:t>
      </w:r>
      <w:r w:rsidRPr="00D82A45">
        <w:rPr>
          <w:rFonts w:ascii="Times New Roman" w:hAnsi="Times New Roman" w:cs="Times New Roman"/>
          <w:b/>
          <w:sz w:val="28"/>
          <w:szCs w:val="28"/>
        </w:rPr>
        <w:t>Система традиционных каталогов и картотек.</w:t>
      </w:r>
    </w:p>
    <w:p w:rsidR="00814DA1" w:rsidRPr="00D82A45" w:rsidRDefault="00814DA1" w:rsidP="00633E46">
      <w:pPr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7.2.2.</w:t>
      </w:r>
      <w:r w:rsidRPr="00D82A45">
        <w:rPr>
          <w:rFonts w:ascii="Times New Roman" w:hAnsi="Times New Roman" w:cs="Times New Roman"/>
          <w:sz w:val="28"/>
          <w:szCs w:val="28"/>
        </w:rPr>
        <w:t xml:space="preserve"> </w:t>
      </w:r>
      <w:r w:rsidRPr="00D82A45">
        <w:rPr>
          <w:rFonts w:ascii="Times New Roman" w:hAnsi="Times New Roman" w:cs="Times New Roman"/>
          <w:b/>
          <w:sz w:val="28"/>
          <w:szCs w:val="28"/>
        </w:rPr>
        <w:t>Формирование электронных библиографических ресурсов.</w:t>
      </w:r>
    </w:p>
    <w:p w:rsidR="00814DA1" w:rsidRPr="00D82A45" w:rsidRDefault="00814DA1" w:rsidP="00633E46">
      <w:pPr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7.3.1. Справочно-библиографическое обслуживание.</w:t>
      </w:r>
    </w:p>
    <w:p w:rsidR="00814DA1" w:rsidRPr="00D82A45" w:rsidRDefault="00814DA1" w:rsidP="0081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Удовлетворять читательские запросы, используя для этого каталоги,  справочные издания.</w:t>
      </w:r>
    </w:p>
    <w:p w:rsidR="00814DA1" w:rsidRPr="00843D7D" w:rsidRDefault="00814DA1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z w:val="28"/>
          <w:szCs w:val="28"/>
        </w:rPr>
        <w:t>В целях совершенствования информационно - библиографического обслуживания провести анали</w:t>
      </w:r>
      <w:r w:rsidR="00843D7D">
        <w:rPr>
          <w:rFonts w:ascii="Times New Roman" w:hAnsi="Times New Roman" w:cs="Times New Roman"/>
          <w:sz w:val="28"/>
          <w:szCs w:val="28"/>
        </w:rPr>
        <w:t>з качества выполненных запросов.</w:t>
      </w: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1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5"/>
        <w:gridCol w:w="1418"/>
      </w:tblGrid>
      <w:tr w:rsidR="00814DA1" w:rsidRPr="00BB1440" w:rsidTr="00065CCD">
        <w:trPr>
          <w:trHeight w:val="228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1" w:rsidRPr="00D82A45" w:rsidRDefault="00814DA1" w:rsidP="00065CCD">
            <w:pPr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Изучать информационные потребности населения. Вести «Тетрадь учета отказов», «Тетрадь учета библиографических справок».</w:t>
            </w:r>
          </w:p>
          <w:p w:rsidR="00814DA1" w:rsidRPr="00D82A45" w:rsidRDefault="00814DA1" w:rsidP="00065CCD">
            <w:pPr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 Выполнять справки: тематические, адресные, уточняющие, фактографические. Вести тетрадь учета справок.</w:t>
            </w:r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Использовать новые технологии в выполнении </w:t>
            </w:r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справок: Интернет, диски, ЭДБ.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14DA1" w:rsidRPr="00D82A45" w:rsidRDefault="00814DA1" w:rsidP="00065CC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</w:tbl>
    <w:p w:rsidR="005B729D" w:rsidRPr="00BB1440" w:rsidRDefault="005B729D" w:rsidP="00633E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729D" w:rsidRPr="00BB1440" w:rsidRDefault="005B729D" w:rsidP="00633E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4DA1" w:rsidRPr="00D82A45" w:rsidRDefault="00814DA1" w:rsidP="00633E46">
      <w:pPr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lastRenderedPageBreak/>
        <w:t>7.3.2. Текущее информирование о новых документах.</w:t>
      </w:r>
    </w:p>
    <w:p w:rsidR="00814DA1" w:rsidRPr="00D82A45" w:rsidRDefault="00814DA1" w:rsidP="00CD2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информационной поддержки профессиональной, учебной деятельности пользователей через различные формы:</w:t>
      </w:r>
    </w:p>
    <w:p w:rsidR="00814DA1" w:rsidRPr="00D82A45" w:rsidRDefault="00814DA1" w:rsidP="00814D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бюллетени новых поступлений; </w:t>
      </w:r>
    </w:p>
    <w:p w:rsidR="00814DA1" w:rsidRPr="00D82A45" w:rsidRDefault="00814DA1" w:rsidP="00814D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информационные списки, просмотры и выставки новинок;</w:t>
      </w:r>
    </w:p>
    <w:p w:rsidR="00814DA1" w:rsidRPr="00D82A45" w:rsidRDefault="00814DA1" w:rsidP="00814D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обзоры новых поступлений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  <w:gridCol w:w="1637"/>
      </w:tblGrid>
      <w:tr w:rsidR="00814DA1" w:rsidRPr="00D82A45" w:rsidTr="00065CC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информационных потребностей читателей путём анкетирования и опросов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 по темам: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абонентов информирования среди вновь записавшихся пользователей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Массовое информирование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Издание тематических списков новинок 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информации на информационных стендах и в уголках информации: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«Новинки»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«Приглашаем в библиотеку»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Обзоры новых книг и периодических изданий:</w:t>
            </w:r>
          </w:p>
          <w:p w:rsidR="00814DA1" w:rsidRPr="0033693B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9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«Чудесные встречи и добрые книжки»</w:t>
            </w:r>
          </w:p>
          <w:p w:rsidR="00C77F6E" w:rsidRPr="0033693B" w:rsidRDefault="00C77F6E" w:rsidP="00C77F6E">
            <w:pPr>
              <w:tabs>
                <w:tab w:val="left" w:pos="432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93B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страницам новых изданий»</w:t>
            </w:r>
            <w:r w:rsidRPr="00336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Выставки и просмотры новых книг</w:t>
            </w:r>
          </w:p>
          <w:p w:rsidR="00814DA1" w:rsidRPr="00D82A45" w:rsidRDefault="00814DA1" w:rsidP="00C77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«Книжные новинки для нашей глубинки» </w:t>
            </w:r>
          </w:p>
          <w:p w:rsidR="00814DA1" w:rsidRPr="00D82A45" w:rsidRDefault="00814DA1" w:rsidP="00065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обзоров, списков новинок на сайте библиотеки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814DA1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77F6E" w:rsidRPr="00D82A45" w:rsidRDefault="00C77F6E" w:rsidP="00C77F6E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814DA1" w:rsidRPr="00D82A45" w:rsidRDefault="00814DA1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77F6E" w:rsidRPr="00D82A45" w:rsidRDefault="00C77F6E" w:rsidP="00C77F6E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C77F6E" w:rsidRPr="00D82A45" w:rsidRDefault="00C77F6E" w:rsidP="00065CCD">
            <w:pPr>
              <w:spacing w:after="0" w:line="240" w:lineRule="auto"/>
              <w:ind w:left="315" w:right="-18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814DA1" w:rsidRPr="00D82A45" w:rsidRDefault="00814DA1" w:rsidP="00C77F6E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</w:tbl>
    <w:p w:rsidR="00C77F6E" w:rsidRPr="00D82A45" w:rsidRDefault="00C77F6E" w:rsidP="00C77F6E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 Формирование информационной культуры пользователей</w:t>
      </w:r>
    </w:p>
    <w:p w:rsidR="00C77F6E" w:rsidRPr="00D82A45" w:rsidRDefault="00C77F6E" w:rsidP="00C77F6E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F6E" w:rsidRPr="00D82A45" w:rsidRDefault="00C77F6E" w:rsidP="00C77F6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="00CD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деятельности Мазун</w:t>
      </w: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библиотеки является формирование у читателя высокого уровня библиотечно-библиографической грамотности и культуры чтения</w:t>
      </w:r>
      <w:r w:rsidRPr="00D8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164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0"/>
        <w:gridCol w:w="1578"/>
      </w:tblGrid>
      <w:tr w:rsidR="00C77F6E" w:rsidRPr="00D82A45" w:rsidTr="00843D7D">
        <w:trPr>
          <w:trHeight w:val="703"/>
        </w:trPr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6E" w:rsidRPr="00D82A45" w:rsidRDefault="00C77F6E" w:rsidP="00065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Экскурсии по библиотеке:  </w:t>
            </w:r>
          </w:p>
          <w:p w:rsidR="00C77F6E" w:rsidRPr="00D82A45" w:rsidRDefault="00C77F6E" w:rsidP="00065C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по библиотеке </w:t>
            </w: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</w:t>
            </w:r>
            <w:r w:rsidRPr="00D82A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Познавай мир с книгой</w:t>
            </w: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</w:t>
            </w:r>
          </w:p>
          <w:p w:rsidR="00C77F6E" w:rsidRPr="00D82A45" w:rsidRDefault="00C77F6E" w:rsidP="00065C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Проведение библиотечных уроков:</w:t>
            </w:r>
          </w:p>
          <w:p w:rsidR="00C77F6E" w:rsidRPr="00D82A45" w:rsidRDefault="00C77F6E" w:rsidP="00065C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-«Что мы знаем о библиотеке»</w:t>
            </w:r>
          </w:p>
          <w:p w:rsidR="00C77F6E" w:rsidRPr="00D82A45" w:rsidRDefault="00C77F6E" w:rsidP="00C77F6E">
            <w:pPr>
              <w:numPr>
                <w:ilvl w:val="0"/>
                <w:numId w:val="9"/>
              </w:numPr>
              <w:spacing w:after="0" w:line="240" w:lineRule="auto"/>
              <w:ind w:hanging="4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Индивидуальное консультирование пользователей при записи в библиотеку, у каталогов и картотек</w:t>
            </w:r>
          </w:p>
          <w:p w:rsidR="00C77F6E" w:rsidRPr="00D82A45" w:rsidRDefault="00C77F6E" w:rsidP="00065CCD">
            <w:pPr>
              <w:numPr>
                <w:ilvl w:val="0"/>
                <w:numId w:val="9"/>
              </w:numPr>
              <w:spacing w:after="0" w:line="240" w:lineRule="auto"/>
              <w:ind w:hanging="4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по электронному поиску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6E" w:rsidRPr="00D82A45" w:rsidRDefault="00C77F6E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77F6E" w:rsidRPr="00D82A45" w:rsidRDefault="00C77F6E" w:rsidP="00065CCD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7F6E" w:rsidRPr="00D82A45" w:rsidRDefault="00C77F6E" w:rsidP="0006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77F6E" w:rsidRPr="00D82A45" w:rsidRDefault="00C77F6E" w:rsidP="00065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7F6E" w:rsidRPr="00D82A45" w:rsidRDefault="00C77F6E" w:rsidP="00C77F6E">
            <w:pPr>
              <w:spacing w:after="0" w:line="240" w:lineRule="auto"/>
              <w:ind w:left="164"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I-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IV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proofErr w:type="gramEnd"/>
          </w:p>
        </w:tc>
      </w:tr>
    </w:tbl>
    <w:p w:rsidR="00C77F6E" w:rsidRPr="00D82A45" w:rsidRDefault="00C77F6E" w:rsidP="00C77F6E">
      <w:pPr>
        <w:tabs>
          <w:tab w:val="left" w:pos="2295"/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7.5. Составление библиографических пособий</w:t>
      </w:r>
    </w:p>
    <w:p w:rsidR="00C77F6E" w:rsidRPr="00D82A45" w:rsidRDefault="00C77F6E" w:rsidP="00C77F6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Издание брошюр и памяток по информационно-библиографической грамотности; в рамках программной деятельности: закладки по темам Дней информации (ежемесячно).</w:t>
      </w:r>
    </w:p>
    <w:p w:rsidR="00814DA1" w:rsidRPr="00D82A45" w:rsidRDefault="00C77F6E" w:rsidP="00C77F6E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Выпуск закладок к юбилеям писателей и памятным датам (в течение года)</w:t>
      </w:r>
    </w:p>
    <w:p w:rsidR="003C7664" w:rsidRPr="003C7664" w:rsidRDefault="003C7664" w:rsidP="003C76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C766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8. Деятельность ЦПИ</w:t>
      </w:r>
    </w:p>
    <w:p w:rsidR="003C7664" w:rsidRPr="008830C2" w:rsidRDefault="003C7664" w:rsidP="003C76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830C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8.1. Место в структуре библиотеки (полное и краткое название структур в ЦБ, ЦДБ, в библиотеках поселений, статус самостоятельности, наличие правовых консультационных пунктов в филиалах).</w:t>
      </w:r>
    </w:p>
    <w:p w:rsidR="003C7664" w:rsidRPr="003C7664" w:rsidRDefault="003C7664" w:rsidP="00A63D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4D" w:rsidRPr="00D82A45" w:rsidRDefault="00A63D4D" w:rsidP="00A63D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Техническое оснащение деятельности ЦПИ (компьютеры, принтеры, ксероксы и т.д.), изменения за год.</w:t>
      </w:r>
    </w:p>
    <w:p w:rsidR="00C77F6E" w:rsidRPr="00BD6615" w:rsidRDefault="00A63D4D" w:rsidP="00C77F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оснащение: 1 компьютер, 1МФУ.</w:t>
      </w:r>
    </w:p>
    <w:p w:rsidR="00A63D4D" w:rsidRPr="00D82A45" w:rsidRDefault="00A63D4D" w:rsidP="00A63D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8.3. Количество штатных единиц (Ф.И.О., должность, образование, повышение квалификации), изменения. </w:t>
      </w:r>
    </w:p>
    <w:p w:rsidR="00A63D4D" w:rsidRPr="00D82A45" w:rsidRDefault="00A63D4D" w:rsidP="00A63D4D">
      <w:pPr>
        <w:tabs>
          <w:tab w:val="left" w:pos="459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Выделенной штатной единицы нет. За работу  отвечает </w:t>
      </w:r>
      <w:proofErr w:type="gramStart"/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Лаврухина</w:t>
      </w:r>
      <w:proofErr w:type="gramEnd"/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(образование среднее специальное, библиотечное)</w:t>
      </w:r>
    </w:p>
    <w:p w:rsidR="00A63D4D" w:rsidRPr="00D82A45" w:rsidRDefault="00A63D4D" w:rsidP="00A63D4D">
      <w:pPr>
        <w:tabs>
          <w:tab w:val="left" w:pos="459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D" w:rsidRPr="00D82A45" w:rsidRDefault="00A63D4D" w:rsidP="00A63D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8.4. Массовая работа по правовому просвещению населения, популяризация правовых знаний, консультации юристов на базе правовых центров, обучение правовым знаниям отдельных категорий пользователей, обучение самостоятельному поиску правовой информации и т.д.</w:t>
      </w:r>
    </w:p>
    <w:p w:rsidR="00A63D4D" w:rsidRPr="00D82A45" w:rsidRDefault="00A63D4D" w:rsidP="00A63D4D">
      <w:pPr>
        <w:tabs>
          <w:tab w:val="left" w:pos="459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4"/>
        <w:gridCol w:w="1385"/>
      </w:tblGrid>
      <w:tr w:rsidR="00A63D4D" w:rsidRPr="00D82A45" w:rsidTr="00990BAB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D" w:rsidRPr="00D82A45" w:rsidRDefault="00A63D4D" w:rsidP="00990BAB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 права «Я обязан, я имею право»</w:t>
            </w:r>
          </w:p>
          <w:p w:rsidR="00A63D4D" w:rsidRPr="00D82A45" w:rsidRDefault="00A63D4D" w:rsidP="00990BAB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Информационный час «Я – избиратель»</w:t>
            </w:r>
          </w:p>
          <w:p w:rsidR="00A63D4D" w:rsidRPr="00D82A45" w:rsidRDefault="00A63D4D" w:rsidP="00990BAB">
            <w:pPr>
              <w:tabs>
                <w:tab w:val="left" w:pos="7092"/>
              </w:tabs>
              <w:spacing w:after="0" w:line="240" w:lineRule="auto"/>
              <w:ind w:right="14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Информационный урок «Изучаем наши права»</w:t>
            </w:r>
          </w:p>
          <w:p w:rsidR="00A63D4D" w:rsidRPr="00D82A45" w:rsidRDefault="00A63D4D" w:rsidP="00990B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Познавательная викторина «Ваше право»</w:t>
            </w:r>
          </w:p>
          <w:p w:rsidR="00A63D4D" w:rsidRPr="00D82A45" w:rsidRDefault="00A63D4D" w:rsidP="00990B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Темат</w:t>
            </w:r>
            <w:proofErr w:type="spellEnd"/>
            <w:r w:rsidRPr="00D82A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 полка «По ступенькам права»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D" w:rsidRPr="00D82A45" w:rsidRDefault="00A63D4D" w:rsidP="00A63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63D4D" w:rsidRPr="00D82A45" w:rsidRDefault="00A63D4D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63D4D" w:rsidRPr="00D82A45" w:rsidRDefault="00A63D4D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63D4D" w:rsidRPr="00D82A45" w:rsidRDefault="00A63D4D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A63D4D" w:rsidRPr="00D82A45" w:rsidRDefault="00A63D4D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</w:tbl>
    <w:p w:rsidR="00A63D4D" w:rsidRPr="00D82A45" w:rsidRDefault="00A63D4D" w:rsidP="00C77F6E">
      <w:pPr>
        <w:rPr>
          <w:rFonts w:ascii="Times New Roman" w:hAnsi="Times New Roman" w:cs="Times New Roman"/>
          <w:b/>
          <w:sz w:val="28"/>
          <w:szCs w:val="28"/>
        </w:rPr>
      </w:pPr>
    </w:p>
    <w:p w:rsidR="00A63D4D" w:rsidRPr="00D82A45" w:rsidRDefault="00A63D4D" w:rsidP="00A63D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8.5. Услуги, оказываемые ЦПИ (дать перечень оказываемых платных и бесплатных услуг). Особо отметить вновь </w:t>
      </w:r>
      <w:proofErr w:type="gramStart"/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введенные</w:t>
      </w:r>
      <w:proofErr w:type="gramEnd"/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отчетном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1266"/>
      </w:tblGrid>
      <w:tr w:rsidR="00A63D4D" w:rsidRPr="00D82A45" w:rsidTr="00990BAB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D" w:rsidRPr="00BD6615" w:rsidRDefault="00A63D4D" w:rsidP="00A63D4D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информирование о новых поступлениях;</w:t>
            </w:r>
          </w:p>
          <w:p w:rsidR="00A63D4D" w:rsidRPr="00BD6615" w:rsidRDefault="00A63D4D" w:rsidP="00A63D4D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списков литературы; </w:t>
            </w:r>
          </w:p>
          <w:p w:rsidR="00A63D4D" w:rsidRPr="00BD6615" w:rsidRDefault="00A63D4D" w:rsidP="003C7664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книг и периодических изданий из читального зала; (выдача на дом).</w:t>
            </w:r>
          </w:p>
          <w:p w:rsidR="00A63D4D" w:rsidRPr="00BD6615" w:rsidRDefault="00A63D4D" w:rsidP="00A63D4D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ксерокопирование и распечатки;</w:t>
            </w:r>
          </w:p>
          <w:p w:rsidR="00A63D4D" w:rsidRPr="00D82A45" w:rsidRDefault="00A63D4D" w:rsidP="00A63D4D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справок с помощью Интернет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C" w:rsidRPr="00D82A45" w:rsidRDefault="00C57A1C" w:rsidP="00C57A1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1C" w:rsidRPr="00D82A45" w:rsidRDefault="00C57A1C" w:rsidP="00C57A1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1C" w:rsidRPr="00D82A45" w:rsidRDefault="00C57A1C" w:rsidP="00C57A1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A63D4D" w:rsidRPr="00D82A45" w:rsidRDefault="00A63D4D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7A1C" w:rsidRPr="00D82A45" w:rsidRDefault="00C57A1C" w:rsidP="00C57A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7664" w:rsidRDefault="00C57A1C" w:rsidP="003C76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8.6. Взаимодействие с органами власти, общественными организациями (НКО), коммерческими структурами. </w:t>
      </w:r>
    </w:p>
    <w:p w:rsidR="00843D7D" w:rsidRPr="003C7664" w:rsidRDefault="00843D7D" w:rsidP="003C76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C57A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C57A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A1C" w:rsidRPr="00D82A45" w:rsidRDefault="00C57A1C" w:rsidP="00C57A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8.7. Маркетинговая деятельность </w:t>
      </w:r>
    </w:p>
    <w:p w:rsidR="00EA4FFE" w:rsidRPr="00D82A45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FFE" w:rsidRPr="00D82A45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8.8. Проектная деятельность центра. Краткая характеристика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1298"/>
      </w:tblGrid>
      <w:tr w:rsidR="00EA4FFE" w:rsidRPr="00D82A45" w:rsidTr="00990BAB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FE" w:rsidRPr="00D82A45" w:rsidRDefault="00EA4FFE" w:rsidP="00EA4FFE">
            <w:pPr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краевых и районных конкурсах по правовому просвещению, конкурсах социально-культурных проектов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E" w:rsidRPr="00D82A45" w:rsidRDefault="00EA4FFE" w:rsidP="00EA4F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</w:tc>
      </w:tr>
    </w:tbl>
    <w:p w:rsidR="00EA4FFE" w:rsidRPr="00D82A45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FFE" w:rsidRPr="00D82A45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8.9. Нормативное и методическое </w:t>
      </w:r>
      <w:r w:rsidR="0084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деятельности ЦПИ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5"/>
        <w:gridCol w:w="1294"/>
      </w:tblGrid>
      <w:tr w:rsidR="00EA4FFE" w:rsidRPr="00D82A45" w:rsidTr="00990BAB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FE" w:rsidRPr="00D82A45" w:rsidRDefault="00EA4FFE" w:rsidP="00EA4FF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ежемесячный план мероприятий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A4FFE" w:rsidRPr="00D82A45" w:rsidRDefault="00EA4FFE" w:rsidP="00EA4FF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информационный стенд «Право знать»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E" w:rsidRPr="00D82A45" w:rsidRDefault="00EA4FFE" w:rsidP="00990BA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</w:tc>
      </w:tr>
    </w:tbl>
    <w:p w:rsidR="00EA4FFE" w:rsidRPr="00D82A45" w:rsidRDefault="00EA4FFE" w:rsidP="00EA4FFE">
      <w:pPr>
        <w:tabs>
          <w:tab w:val="left" w:pos="0"/>
        </w:tabs>
        <w:spacing w:after="0" w:line="240" w:lineRule="auto"/>
        <w:ind w:left="113" w:right="-625" w:firstLine="1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BAB" w:rsidRPr="00DD4726" w:rsidRDefault="00990BAB" w:rsidP="00DD47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4FFE" w:rsidRPr="00D82A45" w:rsidRDefault="00EA4FFE" w:rsidP="00EA4FF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 Формирование фондов</w:t>
      </w:r>
    </w:p>
    <w:p w:rsidR="00EA4FFE" w:rsidRPr="00843D7D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9.1. </w:t>
      </w:r>
      <w:r w:rsidRPr="00843D7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Общая характеристика совокупного фонда муниципальных библиотек территории: объём, видовой и отраслевой состав, удаленные лицензионные документы, генерируемые другими организациями. Динамика за три года.</w:t>
      </w:r>
    </w:p>
    <w:p w:rsidR="00EA4FFE" w:rsidRPr="00D82A45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EA4FFE" w:rsidRDefault="00EA4FFE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Текущее комплектование. </w:t>
      </w:r>
    </w:p>
    <w:p w:rsidR="00843D7D" w:rsidRPr="00843D7D" w:rsidRDefault="00843D7D" w:rsidP="00EA4F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1361"/>
      </w:tblGrid>
      <w:tr w:rsidR="00EA4FFE" w:rsidRPr="00D82A45" w:rsidTr="00990BAB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FE" w:rsidRPr="00D82A45" w:rsidRDefault="00EA4FFE" w:rsidP="00EA4FFE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Пополнять фонд, приобретая книги за счет централизованного комплектования,  акции «Книга в дар библиотеке». </w:t>
            </w:r>
          </w:p>
          <w:p w:rsidR="00EA4FFE" w:rsidRPr="00D82A45" w:rsidRDefault="00EA4FFE" w:rsidP="00EA4FFE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Повысить качество фонда путем комплектования наиболее спрашиваемой художественной и отраслевой литературой. </w:t>
            </w:r>
          </w:p>
          <w:p w:rsidR="00EA4FFE" w:rsidRPr="00D82A45" w:rsidRDefault="00EA4FFE" w:rsidP="00EA4FFE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Вести тетрадь отказов.</w:t>
            </w:r>
          </w:p>
          <w:p w:rsidR="00EA4FFE" w:rsidRPr="00D82A45" w:rsidRDefault="00EA4FFE" w:rsidP="00EA4FFE">
            <w:pPr>
              <w:pStyle w:val="ad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Вести «Тетрадь взамен </w:t>
            </w:r>
            <w:proofErr w:type="gramStart"/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утерянных</w:t>
            </w:r>
            <w:proofErr w:type="gramEnd"/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4FFE" w:rsidRPr="00D82A45" w:rsidRDefault="00EA4FFE" w:rsidP="002A6706">
            <w:pPr>
              <w:pStyle w:val="ad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подписку на 2-ое полугодие 201</w:t>
            </w:r>
            <w:r w:rsid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г. на 6</w:t>
            </w: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000р.</w:t>
            </w:r>
          </w:p>
          <w:p w:rsidR="00EA4FFE" w:rsidRPr="00D82A45" w:rsidRDefault="002A6706" w:rsidP="00EA4FFE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BD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1-ое полугодие 2020 г. на 6</w:t>
            </w:r>
            <w:r w:rsidR="00EA4FFE"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000р.</w:t>
            </w:r>
          </w:p>
          <w:p w:rsidR="00EA4FFE" w:rsidRPr="00D82A45" w:rsidRDefault="00EA4FFE" w:rsidP="002A6706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по подписке предоставлять в МЦБ. </w:t>
            </w:r>
          </w:p>
          <w:p w:rsidR="00EA4FFE" w:rsidRPr="00D82A45" w:rsidRDefault="00EA4FFE" w:rsidP="002A6706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«Прочитал книгу, подари её библиотеке»</w:t>
            </w:r>
          </w:p>
          <w:p w:rsidR="00EA4FFE" w:rsidRPr="00D82A45" w:rsidRDefault="00EA4FFE" w:rsidP="00990B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E" w:rsidRPr="00D82A45" w:rsidRDefault="00EA4FFE" w:rsidP="00990BA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2A6706" w:rsidRPr="00D82A45" w:rsidRDefault="002A6706" w:rsidP="00990BA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A6706" w:rsidRPr="00D82A45" w:rsidRDefault="002A6706" w:rsidP="002A6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</w:tc>
      </w:tr>
    </w:tbl>
    <w:p w:rsidR="002A6706" w:rsidRPr="00D82A45" w:rsidRDefault="002A6706" w:rsidP="002A67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2A6706" w:rsidRPr="00D82A45" w:rsidRDefault="002A6706" w:rsidP="002A67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Организация фондов. Учет фонда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Работа с фондами в библиотеках поселений.</w:t>
      </w:r>
    </w:p>
    <w:p w:rsidR="002A6706" w:rsidRPr="00D82A45" w:rsidRDefault="002A6706" w:rsidP="002A6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</w:p>
    <w:p w:rsidR="002A6706" w:rsidRPr="00D82A45" w:rsidRDefault="002A6706" w:rsidP="002A6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проводить списание литературы по всем каталогам с целью их соответствия реальному составу библиотечного фонда. Повысить качество фонда.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6"/>
        <w:gridCol w:w="1929"/>
      </w:tblGrid>
      <w:tr w:rsidR="002A6706" w:rsidRPr="00D82A45" w:rsidTr="002A6706"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06" w:rsidRPr="00D82A45" w:rsidRDefault="002A6706" w:rsidP="002A6706">
            <w:pPr>
              <w:spacing w:after="0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Расставлять карточки в алфавитный и систематический каталоги.</w:t>
            </w:r>
          </w:p>
          <w:p w:rsidR="002A6706" w:rsidRPr="00D82A45" w:rsidRDefault="002A6706" w:rsidP="002A6706">
            <w:pPr>
              <w:spacing w:after="0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списание литературы.</w:t>
            </w:r>
          </w:p>
          <w:p w:rsidR="002A6706" w:rsidRPr="00D82A45" w:rsidRDefault="002A6706" w:rsidP="002A6706">
            <w:pPr>
              <w:spacing w:after="0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Расставлять новые книги в фонде. </w:t>
            </w:r>
          </w:p>
          <w:p w:rsidR="002A6706" w:rsidRPr="00D82A45" w:rsidRDefault="002A6706" w:rsidP="002A6706">
            <w:pPr>
              <w:spacing w:after="0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Вести учёт документов: книги суммарного учёта, инвентарную книгу.</w:t>
            </w:r>
          </w:p>
          <w:p w:rsidR="002A6706" w:rsidRPr="00D82A45" w:rsidRDefault="002A6706" w:rsidP="002A6706">
            <w:pPr>
              <w:spacing w:after="0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списание ветхой литературы.</w:t>
            </w:r>
          </w:p>
          <w:p w:rsidR="002A6706" w:rsidRPr="00D82A45" w:rsidRDefault="002A6706" w:rsidP="002A6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привлечения к чтению подростков оформление выставок  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</w:rPr>
              <w:t>Зонирование открытого доступа для детей по возрастным гру</w:t>
            </w:r>
            <w:r w:rsidR="00BD6615">
              <w:rPr>
                <w:rFonts w:ascii="Times New Roman" w:eastAsia="Calibri" w:hAnsi="Times New Roman" w:cs="Times New Roman"/>
                <w:sz w:val="28"/>
                <w:szCs w:val="28"/>
              </w:rPr>
              <w:t>ппам: 0+; 6+; 12+;</w:t>
            </w:r>
            <w:proofErr w:type="gramStart"/>
            <w:r w:rsidR="00BD6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BD6615">
              <w:rPr>
                <w:rFonts w:ascii="Times New Roman" w:eastAsia="Calibri" w:hAnsi="Times New Roman" w:cs="Times New Roman"/>
                <w:sz w:val="28"/>
                <w:szCs w:val="28"/>
              </w:rPr>
              <w:t>6+; 18+.</w:t>
            </w:r>
          </w:p>
          <w:p w:rsidR="002A6706" w:rsidRPr="00D82A45" w:rsidRDefault="002A6706" w:rsidP="00990BAB">
            <w:pPr>
              <w:tabs>
                <w:tab w:val="left" w:pos="0"/>
                <w:tab w:val="left" w:pos="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информационных стендов и выставок новинок открытого доступа: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Внимание! Новинка;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 – Книги в подарок.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706" w:rsidRPr="00D82A45" w:rsidRDefault="002A6706" w:rsidP="002A67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2A6706" w:rsidRPr="00D82A45" w:rsidRDefault="002A6706" w:rsidP="002A67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Сохран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ность</w:t>
      </w:r>
      <w:r w:rsidR="00843D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фондов</w:t>
      </w:r>
      <w:r w:rsidR="00843D7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Работа по ликвидации задолженности. Новые формы работы с задолжниками.</w:t>
      </w:r>
    </w:p>
    <w:p w:rsidR="002A6706" w:rsidRPr="00D82A45" w:rsidRDefault="002A6706" w:rsidP="002A6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</w:p>
    <w:p w:rsidR="002A6706" w:rsidRPr="00D82A45" w:rsidRDefault="002A6706" w:rsidP="002A6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создания условий для сохранения фондов, их нормальному физическому состоянию в соответствии с установленными нормами.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6"/>
        <w:gridCol w:w="1929"/>
      </w:tblGrid>
      <w:tr w:rsidR="002A6706" w:rsidRPr="00D82A45" w:rsidTr="002A6706"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Систематически проводить: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Санитарные дни;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Мелкий текущий ремонт документов;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Кружки «Книжкина больница»;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Тему сохранности фондов и бережного отношения  к книге включить при проведении библиотечных уроков, экскурсий;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Сверку книг повышенного спроса по мере необходимости;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сохранности книжного фонда и ликвидации задолженности: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Акция «Верни книгу в библиотеку»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«Декада забывчивого читателя»  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«День забывчивого читателя»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Традиционная работа с задолжниками: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звонки,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извещения</w:t>
            </w:r>
          </w:p>
          <w:p w:rsidR="002A6706" w:rsidRPr="00D82A45" w:rsidRDefault="002A6706" w:rsidP="00990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 на дом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6706" w:rsidRPr="00D82A45" w:rsidRDefault="002A6706" w:rsidP="00990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</w:tr>
    </w:tbl>
    <w:p w:rsidR="002A6706" w:rsidRPr="00D82A45" w:rsidRDefault="002A6706" w:rsidP="002A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06" w:rsidRPr="00D82A45" w:rsidRDefault="002A6706" w:rsidP="002A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9.5. Электронные сетевые ресурсы. </w:t>
      </w:r>
    </w:p>
    <w:p w:rsidR="00C57A1C" w:rsidRPr="00D82A45" w:rsidRDefault="002A6706" w:rsidP="00C77F6E">
      <w:pPr>
        <w:rPr>
          <w:rFonts w:ascii="Times New Roman" w:hAnsi="Times New Roman" w:cs="Times New Roman"/>
          <w:b/>
          <w:sz w:val="28"/>
          <w:szCs w:val="28"/>
        </w:rPr>
      </w:pPr>
      <w:r w:rsidRPr="00D82A45">
        <w:rPr>
          <w:rFonts w:ascii="Times New Roman" w:hAnsi="Times New Roman" w:cs="Times New Roman"/>
          <w:b/>
          <w:sz w:val="28"/>
          <w:szCs w:val="28"/>
        </w:rPr>
        <w:t>Не планируется</w:t>
      </w:r>
    </w:p>
    <w:p w:rsidR="002A6706" w:rsidRPr="00843D7D" w:rsidRDefault="002A6706" w:rsidP="002A67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Управление фондами. Локальные норма</w:t>
      </w:r>
      <w:r w:rsidR="00843D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тивные акты по работе с фондами</w:t>
      </w:r>
      <w:r w:rsidR="00843D7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6"/>
        <w:gridCol w:w="1929"/>
      </w:tblGrid>
      <w:tr w:rsidR="00990BAB" w:rsidRPr="00D82A45" w:rsidTr="00990BAB"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AB" w:rsidRPr="00D82A45" w:rsidRDefault="00990BAB" w:rsidP="00990BAB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книг в дар от читателей.</w:t>
            </w:r>
          </w:p>
          <w:p w:rsidR="00990BAB" w:rsidRPr="00D82A45" w:rsidRDefault="00990BAB" w:rsidP="00990BAB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Предоставлять списки отказов в МБЦ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AB" w:rsidRPr="00D82A45" w:rsidRDefault="00990BAB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990BAB" w:rsidRPr="00D82A45" w:rsidRDefault="00990BAB" w:rsidP="00990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990BAB" w:rsidRPr="00D82A45" w:rsidRDefault="00990BAB" w:rsidP="00990BAB">
      <w:pPr>
        <w:tabs>
          <w:tab w:val="left" w:pos="0"/>
          <w:tab w:val="left" w:pos="750"/>
          <w:tab w:val="right" w:pos="91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843D7D" w:rsidRPr="005B729D" w:rsidRDefault="00990BAB" w:rsidP="005B729D">
      <w:pPr>
        <w:tabs>
          <w:tab w:val="left" w:pos="0"/>
          <w:tab w:val="left" w:pos="750"/>
          <w:tab w:val="right" w:pos="91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7.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Методическое обеспечение формировани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я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, организации и использовани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я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библиотечных фондов.</w:t>
      </w:r>
    </w:p>
    <w:p w:rsidR="00990BAB" w:rsidRPr="00DD4726" w:rsidRDefault="00990BAB" w:rsidP="00DD4726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DD472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lastRenderedPageBreak/>
        <w:t>10. Использование фонда через ВСО, МБА и ЭДД</w:t>
      </w:r>
    </w:p>
    <w:p w:rsidR="00990BAB" w:rsidRPr="00D82A45" w:rsidRDefault="00990BAB" w:rsidP="00990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10.1. Формирование фонда отделов организации и использования единого фонда. 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6"/>
        <w:gridCol w:w="1929"/>
      </w:tblGrid>
      <w:tr w:rsidR="00990BAB" w:rsidRPr="00D82A45" w:rsidTr="00990BAB"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для удовлетворения читательских запросов </w:t>
            </w: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источники информации о книжном фонде</w:t>
            </w: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МЦБ через:</w:t>
            </w:r>
          </w:p>
          <w:p w:rsidR="00990BAB" w:rsidRPr="00D82A45" w:rsidRDefault="00990BAB" w:rsidP="00990BA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бюллетень «Книжные новинки района»</w:t>
            </w:r>
          </w:p>
          <w:p w:rsidR="00990BAB" w:rsidRPr="00D82A45" w:rsidRDefault="00990BAB" w:rsidP="00990BA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</w:t>
            </w:r>
          </w:p>
          <w:p w:rsidR="00990BAB" w:rsidRPr="00D82A45" w:rsidRDefault="00990BAB" w:rsidP="00990BA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списки</w:t>
            </w:r>
          </w:p>
          <w:p w:rsidR="00990BAB" w:rsidRPr="00D82A45" w:rsidRDefault="00990BAB" w:rsidP="00990BA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списки</w:t>
            </w: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     передвижные книжные выставки</w:t>
            </w: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ВСО для удовлетворения читательских потребностей в отраслевой и художественной литературе, а также для оформления книжных выставок. </w:t>
            </w: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электронную почту для отправки заказов и получений копий документов.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AB" w:rsidRPr="00D82A45" w:rsidRDefault="00990BAB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990BAB" w:rsidRPr="00D82A45" w:rsidRDefault="00990BAB" w:rsidP="00990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990BAB" w:rsidRPr="00D82A45" w:rsidRDefault="00990BAB" w:rsidP="00990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BAB" w:rsidRPr="00D82A45" w:rsidRDefault="00990BAB" w:rsidP="00990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10.2. Обслуживание пользователей через МБА и ЭДД. Сос</w:t>
      </w:r>
      <w:r w:rsidR="0084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 пользователей, в т.ч. дети.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6"/>
        <w:gridCol w:w="1929"/>
      </w:tblGrid>
      <w:tr w:rsidR="00990BAB" w:rsidRPr="00D82A45" w:rsidTr="00990BAB"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AB" w:rsidRPr="00D82A45" w:rsidRDefault="00990BAB" w:rsidP="0099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читателей о возможностях МБА,</w:t>
            </w:r>
          </w:p>
          <w:p w:rsidR="00990BAB" w:rsidRPr="00D82A45" w:rsidRDefault="00990BAB" w:rsidP="0099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и правилах, получения литературы по МБА.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AB" w:rsidRPr="00D82A45" w:rsidRDefault="00990BAB" w:rsidP="00990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990BAB" w:rsidRPr="00D82A45" w:rsidRDefault="00990BAB" w:rsidP="00990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8F2A77" w:rsidRDefault="008F2A77" w:rsidP="008F2A77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sectPr w:rsidR="008F2A77" w:rsidSect="00E64242">
          <w:pgSz w:w="11907" w:h="16840" w:code="9"/>
          <w:pgMar w:top="1134" w:right="1797" w:bottom="1134" w:left="1797" w:header="720" w:footer="720" w:gutter="0"/>
          <w:cols w:space="720"/>
        </w:sectPr>
      </w:pPr>
    </w:p>
    <w:p w:rsidR="008F2A77" w:rsidRDefault="008F2A77" w:rsidP="00BD6615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sectPr w:rsidR="008F2A77" w:rsidSect="008F2A77">
          <w:pgSz w:w="16840" w:h="11907" w:orient="landscape" w:code="9"/>
          <w:pgMar w:top="1797" w:right="1134" w:bottom="1797" w:left="1134" w:header="720" w:footer="720" w:gutter="0"/>
          <w:cols w:space="720"/>
          <w:docGrid w:linePitch="299"/>
        </w:sectPr>
      </w:pPr>
    </w:p>
    <w:p w:rsidR="008F2A77" w:rsidRDefault="008F2A77" w:rsidP="00BD6615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990BAB" w:rsidRPr="00D82A45" w:rsidRDefault="00990BAB" w:rsidP="00990BAB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 Управление. Работа с кадрами</w:t>
      </w:r>
    </w:p>
    <w:p w:rsidR="00990BAB" w:rsidRPr="00D82A45" w:rsidRDefault="00990BAB" w:rsidP="00990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11.1. Программные документы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(региональные, муниципальные акты)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, определяющие библиотечную политику в территории. Взаимодействие с органами местного самоуправления, с библиотеками поселений, с учредителем. Отчеты. День библиотек.</w:t>
      </w:r>
    </w:p>
    <w:p w:rsidR="00B162D6" w:rsidRPr="00D82A45" w:rsidRDefault="00B162D6" w:rsidP="00B16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взаимодействие с органами местного самоуправления, Советом депутатов по решению неотложных во</w:t>
      </w:r>
      <w:r w:rsidR="00BD6615">
        <w:rPr>
          <w:rFonts w:ascii="Times New Roman" w:eastAsia="Calibri" w:hAnsi="Times New Roman" w:cs="Times New Roman"/>
          <w:sz w:val="28"/>
          <w:szCs w:val="28"/>
          <w:lang w:eastAsia="ru-RU"/>
        </w:rPr>
        <w:t>просов деятельности библиотеки.</w:t>
      </w: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162D6" w:rsidRPr="00D82A45" w:rsidRDefault="00B162D6" w:rsidP="00B16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Ежеквартально </w:t>
      </w:r>
      <w:proofErr w:type="gramStart"/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отчитываться о работе</w:t>
      </w:r>
      <w:proofErr w:type="gramEnd"/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библиотеки в Кунгурской МЦБ.</w:t>
      </w:r>
    </w:p>
    <w:p w:rsidR="00B162D6" w:rsidRPr="00D82A45" w:rsidRDefault="00B162D6" w:rsidP="00B16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Продолжить использование компьютерных технологий в работе с читателями;</w:t>
      </w:r>
    </w:p>
    <w:p w:rsidR="00B162D6" w:rsidRPr="00D82A45" w:rsidRDefault="00B162D6" w:rsidP="00B16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трудового распорядка.</w:t>
      </w:r>
    </w:p>
    <w:p w:rsidR="00B162D6" w:rsidRPr="00D82A45" w:rsidRDefault="00B162D6" w:rsidP="00B16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«Дорожной карты» </w:t>
      </w:r>
    </w:p>
    <w:p w:rsidR="00AA4F90" w:rsidRDefault="00AA4F90" w:rsidP="00B162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2D6" w:rsidRPr="00D82A45" w:rsidRDefault="00B162D6" w:rsidP="00B16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11.2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Муниципальное задание (наименование услуг, получающих финансирование, расчеты), административные регламенты, стандарты. Исполнение. Результат. Отчетность. </w:t>
      </w:r>
    </w:p>
    <w:p w:rsidR="00B162D6" w:rsidRPr="00D82A45" w:rsidRDefault="00B162D6" w:rsidP="00B162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45">
        <w:rPr>
          <w:rFonts w:ascii="Times New Roman" w:eastAsia="Times New Roman" w:hAnsi="Times New Roman" w:cs="Times New Roman"/>
          <w:sz w:val="28"/>
          <w:szCs w:val="28"/>
        </w:rPr>
        <w:t>Соблюдать исполнение муниципального задания, сдавать отчёты.</w:t>
      </w:r>
    </w:p>
    <w:p w:rsidR="00B162D6" w:rsidRPr="00D82A45" w:rsidRDefault="00B162D6" w:rsidP="00B162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162D6" w:rsidRPr="00D82A45" w:rsidRDefault="00B162D6" w:rsidP="00B16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11.3. Правовая база, локальные акты, регламентирующие деятельность библиотек, библиотеки поселения, МПБ, в т.ч. по оплате труда.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5"/>
        <w:gridCol w:w="1814"/>
      </w:tblGrid>
      <w:tr w:rsidR="00B162D6" w:rsidRPr="00D82A45" w:rsidTr="00E6424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работе руководствоваться нормативно-правовыми документами, регламентирующими деятельность библиотеки:</w:t>
            </w: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-Устав муниципального бюджетного учреждения культуры «Мазунинская сельская библиотека»; </w:t>
            </w:r>
          </w:p>
          <w:p w:rsidR="00B162D6" w:rsidRPr="00D82A45" w:rsidRDefault="00B162D6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-эффективный контракт;</w:t>
            </w:r>
          </w:p>
          <w:p w:rsidR="00B162D6" w:rsidRPr="00D82A45" w:rsidRDefault="00B162D6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-Положением «Об обработке персональных данных»;</w:t>
            </w:r>
          </w:p>
          <w:p w:rsidR="00B162D6" w:rsidRPr="00D82A45" w:rsidRDefault="00B162D6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-Правилами внутреннего трудового распорядка;</w:t>
            </w:r>
          </w:p>
          <w:p w:rsidR="00B162D6" w:rsidRPr="00D82A45" w:rsidRDefault="00B162D6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-Планом первоочередных мер по охране труда, технике безопасности и технике пожарной безопасности </w:t>
            </w:r>
          </w:p>
          <w:p w:rsidR="00B162D6" w:rsidRPr="00D82A45" w:rsidRDefault="00B162D6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-Должностными инструкциями на работников библиотеки.</w:t>
            </w:r>
          </w:p>
          <w:p w:rsidR="00B162D6" w:rsidRPr="00D82A45" w:rsidRDefault="00B162D6" w:rsidP="00B162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Составить гр</w:t>
            </w:r>
            <w:r w:rsidR="00BD66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афик отпусков работников на 2019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B162D6" w:rsidRPr="00D82A45" w:rsidRDefault="008D49BF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Обновить номенклатуру дел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I– IV 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D82A45" w:rsidRDefault="00B162D6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B162D6" w:rsidRPr="009F1F8E" w:rsidRDefault="00B162D6" w:rsidP="00B1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  <w:p w:rsidR="008D49BF" w:rsidRPr="00D82A45" w:rsidRDefault="008D49BF" w:rsidP="00B1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кв.</w:t>
            </w:r>
          </w:p>
        </w:tc>
      </w:tr>
    </w:tbl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11.4. Кадровая политика (наличие программ развития кадрового потенциала, постановка вопроса в органах управления территорией), характеристика персонала библиотек: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78"/>
        <w:gridCol w:w="1702"/>
      </w:tblGrid>
      <w:tr w:rsidR="008D49BF" w:rsidRPr="00D82A45" w:rsidTr="008D49BF"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Краевые курсы, семинары, школы и т.д.</w:t>
            </w:r>
          </w:p>
          <w:p w:rsidR="008D49BF" w:rsidRPr="00D82A45" w:rsidRDefault="008D49BF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Командировки в библиотеки Пермского края</w:t>
            </w:r>
          </w:p>
          <w:p w:rsidR="008D49BF" w:rsidRPr="00D82A45" w:rsidRDefault="008D49BF" w:rsidP="00E64242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Творческие отчеты по командировкам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E642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</w:t>
            </w:r>
          </w:p>
        </w:tc>
      </w:tr>
    </w:tbl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11.5. Исполнение «дорожной карты»: </w:t>
      </w:r>
    </w:p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11.6. Финансовая деятельность. Бюджетное и внебюджетное финансирование. </w:t>
      </w:r>
    </w:p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5"/>
        <w:gridCol w:w="1814"/>
      </w:tblGrid>
      <w:tr w:rsidR="008D49BF" w:rsidRPr="00D82A45" w:rsidTr="00E6424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8D4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="00BD66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бюджетной сметы доходов на 2020 г. и </w:t>
            </w:r>
            <w:proofErr w:type="gramStart"/>
            <w:r w:rsidR="00BD66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</w:t>
            </w:r>
            <w:proofErr w:type="gramEnd"/>
            <w:r w:rsidR="00BD66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кв. 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9BF" w:rsidRPr="00D82A45" w:rsidTr="00E6424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финансово-хо</w:t>
            </w:r>
            <w:r w:rsidR="00BD66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зяйственной деятельности на 2019 г и плановый период на 2020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11.7. Организация труда в библиотеке. Нормирование.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5"/>
        <w:gridCol w:w="1814"/>
      </w:tblGrid>
      <w:tr w:rsidR="008D49BF" w:rsidRPr="00D82A45" w:rsidTr="00E6424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соблюдением правил внутреннего трудового распорядка, режимом работы библиотеки;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выполнением библиотекарями должностных обязанностей;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использованием компьютерных технологий в обслуживании читателей.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кв. </w:t>
            </w:r>
          </w:p>
        </w:tc>
      </w:tr>
    </w:tbl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BF" w:rsidRPr="00D82A45" w:rsidRDefault="008D49BF" w:rsidP="008D4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11.8. Коллегиальные формы управления.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5"/>
        <w:gridCol w:w="1814"/>
      </w:tblGrid>
      <w:tr w:rsidR="008D49BF" w:rsidRPr="00D82A45" w:rsidTr="00E6424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Производственные совещания:</w:t>
            </w:r>
          </w:p>
          <w:p w:rsidR="008D49BF" w:rsidRPr="00D82A45" w:rsidRDefault="00BD6615" w:rsidP="00E64242">
            <w:pPr>
              <w:tabs>
                <w:tab w:val="num" w:pos="-540"/>
              </w:tabs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 итогам 2018</w:t>
            </w:r>
            <w:r w:rsidR="008D49B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8D49BF" w:rsidRPr="00D82A45" w:rsidRDefault="00BD6615" w:rsidP="00E64242">
            <w:pPr>
              <w:tabs>
                <w:tab w:val="num" w:pos="-540"/>
              </w:tabs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-Планирование на 2020</w:t>
            </w:r>
            <w:r w:rsidR="008D49BF"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8D49BF" w:rsidRPr="00D82A45" w:rsidRDefault="008D49BF" w:rsidP="00E64242">
            <w:pPr>
              <w:tabs>
                <w:tab w:val="num" w:pos="-540"/>
              </w:tabs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-Подготовка к значимым мероприятиям</w:t>
            </w:r>
          </w:p>
          <w:p w:rsidR="008D49BF" w:rsidRPr="00D82A45" w:rsidRDefault="008D49BF" w:rsidP="00E64242">
            <w:pPr>
              <w:tabs>
                <w:tab w:val="num" w:pos="-540"/>
              </w:tabs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-Вопросы распределения процентов при подписке периодических изданий, приобретении литературы.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кв. 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т.ч. года</w:t>
            </w:r>
          </w:p>
          <w:p w:rsidR="008D49BF" w:rsidRPr="00D82A45" w:rsidRDefault="008D49BF" w:rsidP="00E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9BF" w:rsidRDefault="008D49BF" w:rsidP="008D49B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49BF" w:rsidRPr="00DD4726" w:rsidRDefault="008D49BF" w:rsidP="00AA4F90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47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12. Организационно-методическая деятельность</w:t>
      </w:r>
    </w:p>
    <w:p w:rsidR="008D49BF" w:rsidRPr="00D82A45" w:rsidRDefault="008D49BF" w:rsidP="008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49BF" w:rsidRPr="00865FF5" w:rsidRDefault="00865FF5" w:rsidP="008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Методическая служба.</w:t>
      </w:r>
    </w:p>
    <w:p w:rsidR="002A6706" w:rsidRPr="00AA4F90" w:rsidRDefault="00113D36" w:rsidP="00C77F6E">
      <w:pPr>
        <w:rPr>
          <w:rFonts w:ascii="Times New Roman" w:hAnsi="Times New Roman" w:cs="Times New Roman"/>
          <w:sz w:val="28"/>
          <w:szCs w:val="28"/>
        </w:rPr>
      </w:pPr>
      <w:r w:rsidRPr="00AA4F90">
        <w:rPr>
          <w:rFonts w:ascii="Times New Roman" w:hAnsi="Times New Roman" w:cs="Times New Roman"/>
          <w:sz w:val="28"/>
          <w:szCs w:val="28"/>
        </w:rPr>
        <w:t>Не планируется</w:t>
      </w:r>
    </w:p>
    <w:p w:rsidR="00113D36" w:rsidRPr="00DD4726" w:rsidRDefault="00113D36" w:rsidP="00113D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12.2. Аналитико-консультационная деятельность методической службы </w:t>
      </w:r>
    </w:p>
    <w:p w:rsidR="00113D36" w:rsidRPr="00AA4F90" w:rsidRDefault="00113D36" w:rsidP="00C77F6E">
      <w:pPr>
        <w:rPr>
          <w:rFonts w:ascii="Times New Roman" w:hAnsi="Times New Roman" w:cs="Times New Roman"/>
          <w:sz w:val="28"/>
          <w:szCs w:val="28"/>
        </w:rPr>
      </w:pPr>
      <w:r w:rsidRPr="00AA4F90">
        <w:rPr>
          <w:rFonts w:ascii="Times New Roman" w:hAnsi="Times New Roman" w:cs="Times New Roman"/>
          <w:sz w:val="28"/>
          <w:szCs w:val="28"/>
        </w:rPr>
        <w:t>Не планируется</w:t>
      </w:r>
    </w:p>
    <w:p w:rsidR="00E64242" w:rsidRPr="00DD4726" w:rsidRDefault="00E64242" w:rsidP="00865F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Практическая помощь библиотекам. Индивидуальная работа с библиотеками поселений (в т.ч. входящих в состав КДУ</w:t>
      </w:r>
      <w:r w:rsidRPr="0086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242" w:rsidRPr="00D82A45" w:rsidRDefault="00E64242" w:rsidP="00865F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12.4. Методическое обеспечение повышения квалифи</w:t>
      </w:r>
      <w:r w:rsidR="00AA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кации библиотечных специалистов.</w:t>
      </w:r>
    </w:p>
    <w:p w:rsidR="00E64242" w:rsidRPr="00D82A45" w:rsidRDefault="00E64242" w:rsidP="00E64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По мере возможности читать новинки литературы, поступившей в библиотеку.</w:t>
      </w:r>
    </w:p>
    <w:p w:rsidR="00E64242" w:rsidRPr="00D82A45" w:rsidRDefault="00E64242" w:rsidP="00E64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Посещать районные библиотечные семинары, мастер-классы, краевые семинары, курсы повышения квалификации. </w:t>
      </w:r>
    </w:p>
    <w:p w:rsidR="00E64242" w:rsidRPr="00D82A45" w:rsidRDefault="00E64242" w:rsidP="00E64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sz w:val="28"/>
          <w:szCs w:val="28"/>
          <w:lang w:eastAsia="ru-RU"/>
        </w:rPr>
        <w:t>- Повышать профессиональный уровень сотрудников с использованием системы Интернет (библиотечный сайт).</w:t>
      </w:r>
    </w:p>
    <w:p w:rsidR="00E64242" w:rsidRPr="00D82A45" w:rsidRDefault="00E64242" w:rsidP="00E64242">
      <w:pPr>
        <w:spacing w:after="0" w:line="240" w:lineRule="auto"/>
        <w:ind w:left="-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конкурсах различного уровня;</w:t>
      </w:r>
    </w:p>
    <w:p w:rsidR="00E64242" w:rsidRPr="00D82A45" w:rsidRDefault="00E64242" w:rsidP="00E64242">
      <w:pPr>
        <w:spacing w:after="0" w:line="240" w:lineRule="auto"/>
        <w:ind w:left="-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Посещать семинары и совещания;</w:t>
      </w:r>
    </w:p>
    <w:p w:rsidR="00E64242" w:rsidRPr="00D82A45" w:rsidRDefault="00E64242" w:rsidP="00E64242">
      <w:pPr>
        <w:spacing w:after="0" w:line="240" w:lineRule="auto"/>
        <w:ind w:left="-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профессиональные журналы;</w:t>
      </w:r>
    </w:p>
    <w:p w:rsidR="00E64242" w:rsidRPr="00D82A45" w:rsidRDefault="00E64242" w:rsidP="00E64242">
      <w:pPr>
        <w:spacing w:after="0" w:line="240" w:lineRule="auto"/>
        <w:ind w:left="-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новинками литературы и периодики;</w:t>
      </w:r>
    </w:p>
    <w:p w:rsidR="00E64242" w:rsidRPr="00D82A45" w:rsidRDefault="00E64242" w:rsidP="00E64242">
      <w:pPr>
        <w:spacing w:after="0" w:line="240" w:lineRule="auto"/>
        <w:ind w:left="-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дневник чтения  и рабочую тетрадь профессиональных записей.  </w:t>
      </w:r>
    </w:p>
    <w:p w:rsidR="00E64242" w:rsidRPr="00DD4726" w:rsidRDefault="00E64242" w:rsidP="00865F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12.5. Профессиональные конкурсы российского и краевого уровней (названия, организатор, число участников, результаты).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242" w:rsidRPr="00865FF5" w:rsidRDefault="00E64242" w:rsidP="00865F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12.6. Инновационная деятельность. 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242" w:rsidRPr="00865FF5" w:rsidRDefault="00E64242" w:rsidP="00865F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12.7. Методический Совет.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242" w:rsidRPr="00D82A45" w:rsidRDefault="00E64242" w:rsidP="00E64242">
      <w:pPr>
        <w:spacing w:after="0" w:line="240" w:lineRule="auto"/>
        <w:ind w:left="-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12.8. Издательская деятельность </w:t>
      </w:r>
    </w:p>
    <w:tbl>
      <w:tblPr>
        <w:tblW w:w="95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1"/>
      </w:tblGrid>
      <w:tr w:rsidR="00E64242" w:rsidRPr="00D82A45" w:rsidTr="00E64242">
        <w:trPr>
          <w:trHeight w:val="1080"/>
        </w:trPr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242" w:rsidRPr="00D82A45" w:rsidRDefault="00E64242" w:rsidP="00E64242">
            <w:pPr>
              <w:numPr>
                <w:ilvl w:val="0"/>
                <w:numId w:val="34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Разработать программу летнего чтения </w:t>
            </w:r>
          </w:p>
          <w:p w:rsidR="00E64242" w:rsidRPr="00D82A45" w:rsidRDefault="00E64242" w:rsidP="00E64242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Изготовлять и распространять рекламные листовки и афиши  об услугах библиотек, щиты наружной рекламы.</w:t>
            </w:r>
          </w:p>
          <w:p w:rsidR="00E64242" w:rsidRPr="00D82A45" w:rsidRDefault="00E64242" w:rsidP="00E64242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Пригласительные на мероприятия</w:t>
            </w:r>
            <w:proofErr w:type="gramEnd"/>
          </w:p>
          <w:p w:rsidR="00E64242" w:rsidRPr="00D82A45" w:rsidRDefault="00E64242" w:rsidP="00E64242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списки литературы</w:t>
            </w:r>
          </w:p>
          <w:p w:rsidR="00E64242" w:rsidRPr="00D82A45" w:rsidRDefault="00E64242" w:rsidP="00E64242">
            <w:pPr>
              <w:pStyle w:val="26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D82A45">
              <w:rPr>
                <w:sz w:val="28"/>
                <w:szCs w:val="28"/>
              </w:rPr>
              <w:t xml:space="preserve">Памятки, закладки по основам информационной   </w:t>
            </w:r>
          </w:p>
          <w:p w:rsidR="00E64242" w:rsidRPr="00D82A45" w:rsidRDefault="00E64242" w:rsidP="00E64242">
            <w:pPr>
              <w:pStyle w:val="26"/>
              <w:ind w:left="142"/>
              <w:rPr>
                <w:sz w:val="28"/>
                <w:szCs w:val="28"/>
                <w:lang w:val="en-US"/>
              </w:rPr>
            </w:pPr>
            <w:r w:rsidRPr="00D82A45">
              <w:rPr>
                <w:sz w:val="28"/>
                <w:szCs w:val="28"/>
              </w:rPr>
              <w:t xml:space="preserve">       культуры читателей</w:t>
            </w:r>
          </w:p>
          <w:p w:rsidR="00E64242" w:rsidRPr="00D82A45" w:rsidRDefault="00E64242" w:rsidP="00E64242">
            <w:pPr>
              <w:pStyle w:val="a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64242" w:rsidRPr="00D82A4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242" w:rsidRPr="00D82A45" w:rsidRDefault="00E64242" w:rsidP="00865F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12.9. Организационные вопросы деятельности отдела (фонд, учет деятельности, БД, СБА).</w:t>
      </w:r>
    </w:p>
    <w:p w:rsidR="00E64242" w:rsidRDefault="00E64242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F90" w:rsidRDefault="00AA4F90" w:rsidP="00865FF5">
      <w:pPr>
        <w:tabs>
          <w:tab w:val="left" w:pos="0"/>
          <w:tab w:val="left" w:pos="7365"/>
          <w:tab w:val="right" w:pos="9748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4F90" w:rsidSect="008F2A77">
          <w:pgSz w:w="11907" w:h="16840" w:code="9"/>
          <w:pgMar w:top="1134" w:right="1797" w:bottom="1134" w:left="1797" w:header="720" w:footer="720" w:gutter="0"/>
          <w:cols w:space="720"/>
          <w:docGrid w:linePitch="299"/>
        </w:sectPr>
      </w:pPr>
    </w:p>
    <w:p w:rsidR="00E64242" w:rsidRPr="00865FF5" w:rsidRDefault="00E64242" w:rsidP="005B729D">
      <w:pPr>
        <w:tabs>
          <w:tab w:val="left" w:pos="0"/>
        </w:tabs>
        <w:spacing w:after="0" w:line="240" w:lineRule="auto"/>
        <w:ind w:right="-676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F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13. Информационно-коммуникационные технологии (ИКТ) в библиотеке.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библиотечно-библиографических процессов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13.1. Задачи, решаемые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(решенные)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библиотекой через компьютеризацию библиотечной сети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 текущем году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</w:p>
    <w:p w:rsidR="00E64242" w:rsidRPr="00D82A45" w:rsidRDefault="00E64242" w:rsidP="00E64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pacing w:val="1"/>
          <w:sz w:val="28"/>
          <w:szCs w:val="28"/>
        </w:rPr>
        <w:t>- совершенствование информационного обслуживания пользователей;</w:t>
      </w:r>
    </w:p>
    <w:p w:rsidR="00E64242" w:rsidRPr="00D82A45" w:rsidRDefault="00E64242" w:rsidP="00E64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45">
        <w:rPr>
          <w:rFonts w:ascii="Times New Roman" w:hAnsi="Times New Roman" w:cs="Times New Roman"/>
          <w:spacing w:val="1"/>
          <w:sz w:val="28"/>
          <w:szCs w:val="28"/>
        </w:rPr>
        <w:t>- проведение мероприятий;</w:t>
      </w:r>
    </w:p>
    <w:p w:rsidR="00E64242" w:rsidRPr="00BD6615" w:rsidRDefault="00E64242" w:rsidP="00E642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82A45">
        <w:rPr>
          <w:rFonts w:ascii="Times New Roman" w:hAnsi="Times New Roman" w:cs="Times New Roman"/>
          <w:spacing w:val="-1"/>
          <w:sz w:val="28"/>
          <w:szCs w:val="28"/>
        </w:rPr>
        <w:t>- подготовки    информационных    изданий;    увели</w:t>
      </w:r>
      <w:r w:rsidR="00BD6615">
        <w:rPr>
          <w:rFonts w:ascii="Times New Roman" w:hAnsi="Times New Roman" w:cs="Times New Roman"/>
          <w:spacing w:val="-1"/>
          <w:sz w:val="28"/>
          <w:szCs w:val="28"/>
        </w:rPr>
        <w:t xml:space="preserve">чение    объема    издательской </w:t>
      </w:r>
      <w:r w:rsidRPr="00D82A4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64242" w:rsidRPr="00D82A45" w:rsidRDefault="00E64242" w:rsidP="00E6424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82A45">
        <w:rPr>
          <w:rFonts w:ascii="Times New Roman" w:hAnsi="Times New Roman" w:cs="Times New Roman"/>
          <w:spacing w:val="1"/>
          <w:sz w:val="28"/>
          <w:szCs w:val="28"/>
        </w:rPr>
        <w:t>- увеличение объема и расширение содержания</w:t>
      </w:r>
      <w:r w:rsidR="00BD6615">
        <w:rPr>
          <w:rFonts w:ascii="Times New Roman" w:hAnsi="Times New Roman" w:cs="Times New Roman"/>
          <w:spacing w:val="1"/>
          <w:sz w:val="28"/>
          <w:szCs w:val="28"/>
        </w:rPr>
        <w:t xml:space="preserve"> информационных услуг, развитие </w:t>
      </w:r>
      <w:r w:rsidRPr="00D82A45">
        <w:rPr>
          <w:rFonts w:ascii="Times New Roman" w:hAnsi="Times New Roman" w:cs="Times New Roman"/>
          <w:spacing w:val="1"/>
          <w:sz w:val="28"/>
          <w:szCs w:val="28"/>
        </w:rPr>
        <w:t>платных информационных услуг;</w:t>
      </w:r>
    </w:p>
    <w:p w:rsidR="00E64242" w:rsidRPr="00D82A45" w:rsidRDefault="00E64242" w:rsidP="00E642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64242" w:rsidRPr="00D82A45" w:rsidRDefault="00E64242" w:rsidP="00E642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13.2. Состояние компьютерного парка 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муниципальных библиотек: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5F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число персональных компьютеров -1 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5FF5">
        <w:rPr>
          <w:rFonts w:ascii="Times New Roman" w:eastAsia="Times New Roman" w:hAnsi="Times New Roman" w:cs="Times New Roman"/>
          <w:sz w:val="28"/>
          <w:szCs w:val="28"/>
          <w:lang w:eastAsia="x-none"/>
        </w:rPr>
        <w:t>- число персональных компьютеров для пользователей- 0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5FF5">
        <w:rPr>
          <w:rFonts w:ascii="Times New Roman" w:eastAsia="Times New Roman" w:hAnsi="Times New Roman" w:cs="Times New Roman"/>
          <w:sz w:val="28"/>
          <w:szCs w:val="28"/>
          <w:lang w:eastAsia="x-none"/>
        </w:rPr>
        <w:t>- в т.ч. для пользователей – детей, для людей с ограниченными возможностями здоровья -0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64242" w:rsidRPr="00D82A45" w:rsidRDefault="00E64242" w:rsidP="00E642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13.3. Компьютеризация библиотек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:</w:t>
      </w:r>
      <w:r w:rsidRPr="00D82A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5F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65FF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количество компьютеризированных библиотек</w:t>
      </w:r>
      <w:r w:rsidR="00BD66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всего - 1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5F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395186" w:rsidRPr="00865FF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том числе в отчетном году</w:t>
      </w:r>
      <w:r w:rsidR="00395186" w:rsidRPr="00865F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- 0</w:t>
      </w:r>
      <w:r w:rsidRPr="00865FF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64242" w:rsidRPr="00865FF5" w:rsidRDefault="00E64242" w:rsidP="00E64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64242" w:rsidRPr="00865FF5" w:rsidRDefault="00E64242" w:rsidP="00E642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13.4. Пути обновления компьютерного комплекса сети общедоступных библиотек:</w:t>
      </w:r>
    </w:p>
    <w:p w:rsidR="00395186" w:rsidRPr="00D82A45" w:rsidRDefault="00395186" w:rsidP="00E642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4CC" w:rsidRPr="00D82A45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13.5. ЛВС. Интернет. Электронная почта.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  <w:gridCol w:w="1362"/>
      </w:tblGrid>
      <w:tr w:rsidR="005B74CC" w:rsidRPr="005B74CC" w:rsidTr="009F1F8E">
        <w:trPr>
          <w:trHeight w:val="1185"/>
        </w:trPr>
        <w:tc>
          <w:tcPr>
            <w:tcW w:w="7905" w:type="dxa"/>
          </w:tcPr>
          <w:p w:rsidR="005B74CC" w:rsidRPr="005B74CC" w:rsidRDefault="005B74CC" w:rsidP="005B7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CC" w:rsidRPr="005B74CC" w:rsidRDefault="005B74CC" w:rsidP="005B74CC">
            <w:p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CC" w:rsidRPr="005B74CC" w:rsidRDefault="005B74CC" w:rsidP="005B74CC">
            <w:pPr>
              <w:tabs>
                <w:tab w:val="num" w:pos="720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Интернета с целью справочно-информационного обслуживания пользователей.</w:t>
            </w:r>
          </w:p>
        </w:tc>
        <w:tc>
          <w:tcPr>
            <w:tcW w:w="1245" w:type="dxa"/>
          </w:tcPr>
          <w:p w:rsidR="005B74CC" w:rsidRPr="005B74CC" w:rsidRDefault="005B74CC" w:rsidP="005B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CC" w:rsidRPr="005B74CC" w:rsidRDefault="005B74CC" w:rsidP="005B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CC" w:rsidRPr="005B74CC" w:rsidRDefault="005B74CC" w:rsidP="005B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5B74CC" w:rsidRPr="005B74CC" w:rsidRDefault="005B74CC" w:rsidP="005B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4CC" w:rsidRPr="005B74CC" w:rsidTr="009F1F8E">
        <w:trPr>
          <w:trHeight w:val="593"/>
        </w:trPr>
        <w:tc>
          <w:tcPr>
            <w:tcW w:w="7905" w:type="dxa"/>
          </w:tcPr>
          <w:p w:rsidR="005B74CC" w:rsidRPr="005B74CC" w:rsidRDefault="005B74CC" w:rsidP="005B74CC">
            <w:pPr>
              <w:tabs>
                <w:tab w:val="num" w:pos="720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электронной почты для информационных сообщений, переписки между библиотеками, читателями.</w:t>
            </w:r>
          </w:p>
        </w:tc>
        <w:tc>
          <w:tcPr>
            <w:tcW w:w="1245" w:type="dxa"/>
          </w:tcPr>
          <w:p w:rsidR="005B74CC" w:rsidRPr="005B74CC" w:rsidRDefault="005B74CC" w:rsidP="005B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  <w:proofErr w:type="spellStart"/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5B74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5B74CC" w:rsidRPr="005B74CC" w:rsidRDefault="005B74CC" w:rsidP="005B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74CC" w:rsidRPr="00D82A45" w:rsidRDefault="005B74CC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95186" w:rsidRPr="00D82A45" w:rsidRDefault="00BB1440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27" w:history="1">
        <w:r w:rsidR="00395186" w:rsidRPr="00D82A45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Lavruxina_77@mail.ru</w:t>
        </w:r>
      </w:hyperlink>
    </w:p>
    <w:p w:rsidR="00395186" w:rsidRPr="00395186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F5A0B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5F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13.5.1. </w:t>
      </w:r>
      <w:r w:rsidRPr="00865FF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Наличие и использование локальной вычислительной сети (ЛВС) в работе библиотеки, </w:t>
      </w:r>
    </w:p>
    <w:p w:rsidR="00FF5A0B" w:rsidRDefault="00FF5A0B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95186" w:rsidRPr="00865FF5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65F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13.5.2. </w:t>
      </w:r>
      <w:r w:rsidRPr="00865FF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Подключение библиотек к сети Интернет. Использование межбюджетных трансфертов по подключению общедоступных библиотек к сети Интернет. </w:t>
      </w:r>
    </w:p>
    <w:p w:rsidR="00395186" w:rsidRPr="009F1F8E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5186" w:rsidRPr="00395186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13.6. Наличие сайта библиотеки, дата открытия, адрес в сети Интернет (указать в таблице № 13).</w:t>
      </w:r>
    </w:p>
    <w:p w:rsidR="00395186" w:rsidRPr="009F1F8E" w:rsidRDefault="00395186" w:rsidP="00395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Проанализировать опыт по организации работы с сайтами. Указать специалистов, работающих над созданием контента.</w:t>
      </w:r>
    </w:p>
    <w:p w:rsidR="005B74CC" w:rsidRPr="005B74CC" w:rsidRDefault="005B74CC" w:rsidP="005B7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ведение сайта библиотеки</w:t>
      </w:r>
    </w:p>
    <w:p w:rsidR="005B74CC" w:rsidRPr="00D82A45" w:rsidRDefault="005B74CC" w:rsidP="00395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395186" w:rsidRPr="00D82A45" w:rsidTr="009F1F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Ведение сайта библиотеки </w:t>
            </w:r>
          </w:p>
          <w:p w:rsidR="00395186" w:rsidRPr="00952A7F" w:rsidRDefault="00865FF5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1709691.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mya</w:t>
            </w:r>
            <w:proofErr w:type="spellEnd"/>
            <w:r w:rsidRPr="00952A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952A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</w:tr>
      <w:tr w:rsidR="00395186" w:rsidRPr="00D82A45" w:rsidTr="009F1F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Систематическое обновление и пополнение сайта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  </w:t>
            </w:r>
          </w:p>
        </w:tc>
      </w:tr>
      <w:tr w:rsidR="00395186" w:rsidRPr="00D82A45" w:rsidTr="009F1F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Реклама сайта в СМИ при проведении массовых мероприятий,  выпуск закладок, ссылки на сайт, визитки.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 </w:t>
            </w:r>
          </w:p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186" w:rsidRPr="00D82A45" w:rsidRDefault="00395186" w:rsidP="00395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186" w:rsidRPr="00395186" w:rsidRDefault="00395186" w:rsidP="00395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95186" w:rsidRPr="009F1F8E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13.7. Отражение опыта работы в социальных сетях. Количество библиотек и их название, имеющих аккаунты в социальных сетях: название, платформа, количество участников, количество постов, обзоров, виртуальных выставок и т.д.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395186" w:rsidRPr="00D82A45" w:rsidTr="009F1F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открытой группы в социальной сети «</w:t>
            </w:r>
            <w:proofErr w:type="spellStart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95186" w:rsidRPr="00D82A45" w:rsidRDefault="00BB1440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865FF5" w:rsidRPr="00865FF5">
                <w:rPr>
                  <w:color w:val="0000FF"/>
                  <w:u w:val="single"/>
                </w:rPr>
                <w:t>https://vk.com/maz_bib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</w:tr>
      <w:tr w:rsidR="00395186" w:rsidRPr="00D82A45" w:rsidTr="009F1F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Систематическое обновление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6" w:rsidRPr="00D82A45" w:rsidRDefault="00395186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кв.  </w:t>
            </w:r>
          </w:p>
        </w:tc>
      </w:tr>
    </w:tbl>
    <w:p w:rsidR="00395186" w:rsidRPr="00395186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95186" w:rsidRPr="00395186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13.8. Организация статистического учета виртуального библиотечного обслуживания (посетители, обращения, просмотры).</w:t>
      </w:r>
    </w:p>
    <w:p w:rsidR="00395186" w:rsidRPr="009F1F8E" w:rsidRDefault="00395186" w:rsidP="00395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локальных нормативных актов по ведению статистического учета виртуального библиотечного обслуживания: название. </w:t>
      </w:r>
    </w:p>
    <w:p w:rsidR="00395186" w:rsidRPr="009F1F8E" w:rsidRDefault="00395186" w:rsidP="00395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186" w:rsidRPr="009F1F8E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13.9. </w:t>
      </w: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proofErr w:type="spellStart"/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ровень</w:t>
      </w:r>
      <w:proofErr w:type="spellEnd"/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 качество использования компьютерной и мультимедиа техники в практике работы, </w:t>
      </w: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proofErr w:type="spellStart"/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нновационные</w:t>
      </w:r>
      <w:proofErr w:type="spellEnd"/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формы работы с использованием ИКТ. </w:t>
      </w:r>
    </w:p>
    <w:p w:rsidR="005B74CC" w:rsidRPr="005B74CC" w:rsidRDefault="005B74CC" w:rsidP="005B74CC">
      <w:pPr>
        <w:spacing w:after="0" w:line="240" w:lineRule="auto"/>
        <w:ind w:left="-53" w:right="-1"/>
        <w:rPr>
          <w:rFonts w:ascii="Times New Roman" w:hAnsi="Times New Roman" w:cs="Times New Roman"/>
          <w:sz w:val="28"/>
          <w:szCs w:val="28"/>
        </w:rPr>
      </w:pPr>
      <w:r w:rsidRPr="005B74CC">
        <w:rPr>
          <w:rFonts w:ascii="Times New Roman" w:hAnsi="Times New Roman" w:cs="Times New Roman"/>
          <w:sz w:val="28"/>
          <w:szCs w:val="28"/>
        </w:rPr>
        <w:t>Использовать му</w:t>
      </w:r>
      <w:r w:rsidRPr="00D82A45">
        <w:rPr>
          <w:rFonts w:ascii="Times New Roman" w:hAnsi="Times New Roman" w:cs="Times New Roman"/>
          <w:sz w:val="28"/>
          <w:szCs w:val="28"/>
        </w:rPr>
        <w:t xml:space="preserve">льтимедийные презентации к некоторым </w:t>
      </w:r>
      <w:r w:rsidRPr="005B74CC">
        <w:rPr>
          <w:rFonts w:ascii="Times New Roman" w:hAnsi="Times New Roman" w:cs="Times New Roman"/>
          <w:sz w:val="28"/>
          <w:szCs w:val="28"/>
        </w:rPr>
        <w:t xml:space="preserve"> массовым мероприятиям</w:t>
      </w:r>
    </w:p>
    <w:p w:rsidR="00395186" w:rsidRPr="00395186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95186" w:rsidRPr="00395186" w:rsidRDefault="00395186" w:rsidP="003951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13.10. Система повышения квалификации кадров по использованию И</w:t>
      </w:r>
      <w:proofErr w:type="gramStart"/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 вкл</w:t>
      </w:r>
      <w:proofErr w:type="gramEnd"/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ючает следующие данные: </w:t>
      </w: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395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FF5A0B" w:rsidRDefault="00FF5A0B" w:rsidP="005B72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sectPr w:rsidR="00FF5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5186" w:rsidRPr="00FF5A0B" w:rsidRDefault="00395186" w:rsidP="005B729D">
      <w:pPr>
        <w:tabs>
          <w:tab w:val="left" w:pos="0"/>
        </w:tabs>
        <w:spacing w:after="0" w:line="240" w:lineRule="auto"/>
        <w:ind w:right="-6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5A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14. Материально-техническая база</w:t>
      </w:r>
    </w:p>
    <w:p w:rsidR="005B74CC" w:rsidRPr="00D82A45" w:rsidRDefault="005B74CC" w:rsidP="005B74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Цель - у</w:t>
      </w:r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крепление материально-технической базы, сохранность оборудования и инвентаря. Обеспечение нормального функционирования библиотеки Мазунинского сельского поселения.</w:t>
      </w:r>
    </w:p>
    <w:p w:rsidR="005B74CC" w:rsidRPr="00D82A45" w:rsidRDefault="005B74CC" w:rsidP="005B74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5B74CC" w:rsidRPr="00D82A45" w:rsidRDefault="005B74CC" w:rsidP="005B74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-обеспечение сохранности библиотечных помещений и организация противопожарной охраны.</w:t>
      </w:r>
    </w:p>
    <w:p w:rsidR="005B74CC" w:rsidRPr="00D82A45" w:rsidRDefault="005B74CC" w:rsidP="005B74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-замена старой библиотечной мебели.</w:t>
      </w:r>
    </w:p>
    <w:p w:rsidR="005B74CC" w:rsidRPr="00D82A45" w:rsidRDefault="005B74CC" w:rsidP="005B74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-обеспечение содержания и эксплуатации зданий библиотек.</w:t>
      </w:r>
    </w:p>
    <w:p w:rsidR="005B74CC" w:rsidRPr="00D82A45" w:rsidRDefault="005B74CC" w:rsidP="005B74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-приобретение </w:t>
      </w:r>
      <w:proofErr w:type="spellStart"/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биб</w:t>
      </w:r>
      <w:proofErr w:type="spellEnd"/>
      <w:r w:rsidRPr="00D82A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техники, канцелярских и хозяйственных товаров.</w:t>
      </w:r>
    </w:p>
    <w:p w:rsidR="005B74CC" w:rsidRPr="00D82A45" w:rsidRDefault="005B74CC" w:rsidP="005B74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74CC" w:rsidRPr="00395186" w:rsidRDefault="005B74CC" w:rsidP="00395186">
      <w:pPr>
        <w:tabs>
          <w:tab w:val="left" w:pos="0"/>
        </w:tabs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186" w:rsidRPr="009F1F8E" w:rsidRDefault="0039518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14.1. </w:t>
      </w: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Общая характеристика зданий, помещений библиотек и библиотек - структурных подразделений досуговых учреждений (обеспеченность, физическое с</w:t>
      </w:r>
      <w:proofErr w:type="spellStart"/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остояние</w:t>
      </w:r>
      <w:proofErr w:type="spellEnd"/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)</w:t>
      </w:r>
      <w:r w:rsidRPr="003951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5"/>
        <w:gridCol w:w="1656"/>
      </w:tblGrid>
      <w:tr w:rsidR="005B74CC" w:rsidRPr="00D82A45" w:rsidTr="009F1F8E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Ежемесячно проводить санитарные дни, следить за санитарным состоянием помещений.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кв.</w:t>
            </w:r>
          </w:p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B74CC" w:rsidRPr="00D82A45" w:rsidTr="009F1F8E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Организовывать своевременный вывоз макулатуры. Осуществлять </w:t>
            </w:r>
            <w:proofErr w:type="gramStart"/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расходованием электроэнергии (отопление, освещение) в библиотеке.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кв.</w:t>
            </w:r>
          </w:p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74CC" w:rsidRPr="00395186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</w:pPr>
    </w:p>
    <w:p w:rsidR="00FF5A0B" w:rsidRDefault="0039518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14.2. Ремонт (текущий, капитальный с указанием библиотек). </w:t>
      </w:r>
    </w:p>
    <w:p w:rsidR="005B74CC" w:rsidRPr="00FF5A0B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</w:t>
      </w:r>
    </w:p>
    <w:p w:rsidR="005B74CC" w:rsidRPr="00FF5A0B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0B" w:rsidRDefault="0039518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Библиотечное оборудование.</w:t>
      </w:r>
    </w:p>
    <w:p w:rsidR="005B74CC" w:rsidRPr="00FF5A0B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</w:t>
      </w:r>
      <w:r w:rsidR="00BD6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стеллажей.</w:t>
      </w:r>
    </w:p>
    <w:p w:rsidR="005B74CC" w:rsidRPr="00FF5A0B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86" w:rsidRPr="009F1F8E" w:rsidRDefault="0039518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14.4. Меропр</w:t>
      </w:r>
      <w:r w:rsidR="00FF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иятия по безопасности библиотек.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5"/>
        <w:gridCol w:w="1656"/>
      </w:tblGrid>
      <w:tr w:rsidR="005B74CC" w:rsidRPr="00D82A45" w:rsidTr="009F1F8E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CC" w:rsidRPr="00D82A45" w:rsidRDefault="005B74CC" w:rsidP="009F1F8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противопожарный режим учреждения в соответствии с нормами противопожарной безопасности.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кв.</w:t>
            </w:r>
          </w:p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B74CC" w:rsidRPr="00D82A45" w:rsidTr="009F1F8E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CC" w:rsidRPr="00D82A45" w:rsidRDefault="005B74CC" w:rsidP="009F1F8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сотрудников библиотеки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  <w:p w:rsidR="005B74CC" w:rsidRPr="00D82A45" w:rsidRDefault="005B74CC" w:rsidP="009F1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proofErr w:type="spellStart"/>
            <w:r w:rsidRPr="00D82A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кВ.</w:t>
            </w:r>
            <w:proofErr w:type="spellEnd"/>
          </w:p>
        </w:tc>
      </w:tr>
    </w:tbl>
    <w:p w:rsidR="005B74CC" w:rsidRPr="00395186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A0B" w:rsidRDefault="00395186" w:rsidP="005B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14.5. Создание условий для доступа в библиотеки людям с ограниченными возможностями здоровья </w:t>
      </w:r>
    </w:p>
    <w:p w:rsidR="005B74CC" w:rsidRPr="00FF5A0B" w:rsidRDefault="005B74CC" w:rsidP="005B7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</w:t>
      </w:r>
    </w:p>
    <w:p w:rsidR="005B74CC" w:rsidRPr="00395186" w:rsidRDefault="005B74CC" w:rsidP="005B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186" w:rsidRPr="00D82A45" w:rsidRDefault="0039518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14.6.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безбарьерного</w:t>
      </w:r>
      <w:proofErr w:type="spellEnd"/>
      <w:r w:rsidRPr="0039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общения.</w:t>
      </w:r>
    </w:p>
    <w:p w:rsidR="005B74CC" w:rsidRDefault="005B74CC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</w:t>
      </w:r>
    </w:p>
    <w:p w:rsidR="00980326" w:rsidRDefault="0098032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9D" w:rsidRDefault="005B729D" w:rsidP="009E42EA">
      <w:pPr>
        <w:tabs>
          <w:tab w:val="left" w:pos="0"/>
        </w:tabs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D" w:rsidRDefault="005B729D" w:rsidP="009E42EA">
      <w:pPr>
        <w:tabs>
          <w:tab w:val="left" w:pos="0"/>
        </w:tabs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2EA" w:rsidRPr="009E42EA" w:rsidRDefault="009E42EA" w:rsidP="009E42EA">
      <w:pPr>
        <w:tabs>
          <w:tab w:val="left" w:pos="0"/>
        </w:tabs>
        <w:spacing w:after="0" w:line="240" w:lineRule="auto"/>
        <w:ind w:right="-67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15. Заключение</w:t>
      </w:r>
    </w:p>
    <w:p w:rsidR="009E42EA" w:rsidRPr="009E42EA" w:rsidRDefault="009E42EA" w:rsidP="009E42EA">
      <w:pPr>
        <w:keepNext/>
        <w:tabs>
          <w:tab w:val="left" w:pos="0"/>
          <w:tab w:val="left" w:pos="7170"/>
          <w:tab w:val="right" w:pos="9748"/>
        </w:tabs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библиотечного обслуживания населения в муниципальном образовании за отчётный период, достижения и инновации, нерешенные проблемы, задачи на планируемый год. Общие выводы.</w:t>
      </w:r>
    </w:p>
    <w:p w:rsidR="009E42EA" w:rsidRDefault="001258FE" w:rsidP="009E42EA">
      <w:pPr>
        <w:keepNext/>
        <w:tabs>
          <w:tab w:val="left" w:pos="0"/>
          <w:tab w:val="left" w:pos="7170"/>
          <w:tab w:val="right" w:pos="9748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в 2018 году сработала немного выше по показателям.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 в дальнейшем стараться привлекать читателя  (через мероприятия, выставки).</w:t>
      </w:r>
    </w:p>
    <w:p w:rsidR="001258FE" w:rsidRDefault="001258FE" w:rsidP="009E42EA">
      <w:pPr>
        <w:keepNext/>
        <w:tabs>
          <w:tab w:val="left" w:pos="0"/>
          <w:tab w:val="left" w:pos="7170"/>
          <w:tab w:val="right" w:pos="9748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планировали на 2018 год – исполнили. На 2019 год планируется покупка стеллажей для детской литературы.</w:t>
      </w:r>
    </w:p>
    <w:p w:rsidR="001258FE" w:rsidRPr="001258FE" w:rsidRDefault="001258FE" w:rsidP="009E42EA">
      <w:pPr>
        <w:keepNext/>
        <w:tabs>
          <w:tab w:val="left" w:pos="0"/>
          <w:tab w:val="left" w:pos="7170"/>
          <w:tab w:val="right" w:pos="9748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26" w:rsidRDefault="009E42EA" w:rsidP="009E42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2E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258FE" w:rsidRDefault="001258FE" w:rsidP="001258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МБУК «Мазунинская сельская библиотека»</w:t>
      </w:r>
    </w:p>
    <w:p w:rsidR="001258FE" w:rsidRDefault="001258FE" w:rsidP="001258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8FE" w:rsidRDefault="00174DE0" w:rsidP="001258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мероприятий на 1</w:t>
      </w:r>
      <w:r w:rsidR="0012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1258FE" w:rsidTr="005B729D">
        <w:tc>
          <w:tcPr>
            <w:tcW w:w="7196" w:type="dxa"/>
          </w:tcPr>
          <w:p w:rsidR="001258FE" w:rsidRDefault="001258FE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«Лидер чтения»</w:t>
            </w:r>
          </w:p>
        </w:tc>
        <w:tc>
          <w:tcPr>
            <w:tcW w:w="2375" w:type="dxa"/>
          </w:tcPr>
          <w:p w:rsidR="001258FE" w:rsidRPr="00980326" w:rsidRDefault="001258FE" w:rsidP="005B72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</w:tr>
      <w:tr w:rsidR="001258FE" w:rsidTr="005B729D">
        <w:tc>
          <w:tcPr>
            <w:tcW w:w="7196" w:type="dxa"/>
          </w:tcPr>
          <w:p w:rsidR="001258FE" w:rsidRDefault="00EF3FCD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2375" w:type="dxa"/>
          </w:tcPr>
          <w:p w:rsidR="001258FE" w:rsidRPr="00980326" w:rsidRDefault="00EF3FCD" w:rsidP="005B72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</w:tr>
      <w:tr w:rsidR="001258FE" w:rsidTr="005B729D">
        <w:tc>
          <w:tcPr>
            <w:tcW w:w="7196" w:type="dxa"/>
          </w:tcPr>
          <w:p w:rsidR="001258FE" w:rsidRDefault="00EF3FCD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библиотеке для 1 класса</w:t>
            </w:r>
          </w:p>
        </w:tc>
        <w:tc>
          <w:tcPr>
            <w:tcW w:w="2375" w:type="dxa"/>
          </w:tcPr>
          <w:p w:rsidR="001258FE" w:rsidRDefault="00EF3FCD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258FE" w:rsidTr="005B729D">
        <w:tc>
          <w:tcPr>
            <w:tcW w:w="7196" w:type="dxa"/>
          </w:tcPr>
          <w:p w:rsidR="001258FE" w:rsidRDefault="00EF3FCD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«Пословица век не сломится»</w:t>
            </w:r>
          </w:p>
        </w:tc>
        <w:tc>
          <w:tcPr>
            <w:tcW w:w="2375" w:type="dxa"/>
          </w:tcPr>
          <w:p w:rsidR="001258FE" w:rsidRDefault="00EF3FCD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258FE" w:rsidTr="005B729D">
        <w:tc>
          <w:tcPr>
            <w:tcW w:w="7196" w:type="dxa"/>
          </w:tcPr>
          <w:p w:rsidR="001258FE" w:rsidRDefault="00EF3FCD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«Дикие и домашние – все такие разные»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периодических изданий «Путешествие по станицам»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дублера «Сегодня я – библиотекарь»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Инф. час «Кем быть, каким быть?»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этикета «Наш дар бесценный – речь»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права «Я обязан, я имею право»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Инф. час «Я избиратель»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Инф. урок «Изучаем наши права»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258FE" w:rsidTr="005B729D">
        <w:tc>
          <w:tcPr>
            <w:tcW w:w="7196" w:type="dxa"/>
          </w:tcPr>
          <w:p w:rsidR="001258FE" w:rsidRPr="00B23831" w:rsidRDefault="00B23831" w:rsidP="005B729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B23831">
              <w:rPr>
                <w:b/>
                <w:i/>
                <w:sz w:val="28"/>
                <w:szCs w:val="28"/>
              </w:rPr>
              <w:t>Неделя детской книги</w:t>
            </w:r>
          </w:p>
          <w:p w:rsidR="00B23831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рограмма «Ребятам о зверятах»</w:t>
            </w:r>
          </w:p>
          <w:p w:rsidR="00B23831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«Книга на каникулах»</w:t>
            </w:r>
          </w:p>
          <w:p w:rsidR="00B23831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– игра «По лесным тропинкам с Виталием Бианки»</w:t>
            </w:r>
          </w:p>
          <w:p w:rsidR="00B23831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Инф. час «Он был первым» (85 лет со дня рождения </w:t>
            </w:r>
            <w:proofErr w:type="spellStart"/>
            <w:r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258FE" w:rsidTr="005B729D">
        <w:tc>
          <w:tcPr>
            <w:tcW w:w="7196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- викторина «В гостях у Пермских писателей»</w:t>
            </w:r>
          </w:p>
        </w:tc>
        <w:tc>
          <w:tcPr>
            <w:tcW w:w="2375" w:type="dxa"/>
          </w:tcPr>
          <w:p w:rsidR="001258FE" w:rsidRDefault="00B23831" w:rsidP="005B72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1258FE" w:rsidRPr="00980326" w:rsidRDefault="001258FE" w:rsidP="001258F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FE" w:rsidRPr="00395186" w:rsidRDefault="001258FE" w:rsidP="001258F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8FE" w:rsidRDefault="001258FE" w:rsidP="001258FE">
      <w:pPr>
        <w:tabs>
          <w:tab w:val="left" w:pos="0"/>
          <w:tab w:val="left" w:pos="6945"/>
          <w:tab w:val="right" w:pos="97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8FE" w:rsidRDefault="001258FE" w:rsidP="009E42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26" w:rsidRDefault="00980326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МБУК «Мазунинская</w:t>
      </w: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библиотека»                                                             Н.Н.Лаврухина</w:t>
      </w: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AB" w:rsidRDefault="006B59AB" w:rsidP="005B74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«Мазунинская сельская библиотека»</w:t>
      </w: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мероприятий на 2 квартал 2</w:t>
      </w:r>
      <w:r w:rsidR="00AD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80326" w:rsidTr="00980326">
        <w:tc>
          <w:tcPr>
            <w:tcW w:w="7196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Анкетирование «Роль библиотеки в жизни подростков»</w:t>
            </w:r>
          </w:p>
        </w:tc>
        <w:tc>
          <w:tcPr>
            <w:tcW w:w="2375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Анкетирование «Читательские предпочтения людей пенсионного возраста»</w:t>
            </w:r>
          </w:p>
        </w:tc>
        <w:tc>
          <w:tcPr>
            <w:tcW w:w="2375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Беседа-портрет о первом космонавте «Знакомьтесь – Гагарин»</w:t>
            </w:r>
          </w:p>
        </w:tc>
        <w:tc>
          <w:tcPr>
            <w:tcW w:w="2375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5D6A0B" w:rsidTr="00980326">
        <w:tc>
          <w:tcPr>
            <w:tcW w:w="7196" w:type="dxa"/>
          </w:tcPr>
          <w:p w:rsidR="005D6A0B" w:rsidRPr="00AD05E7" w:rsidRDefault="005D6A0B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Инф. час «Прожить человеком»</w:t>
            </w:r>
          </w:p>
        </w:tc>
        <w:tc>
          <w:tcPr>
            <w:tcW w:w="2375" w:type="dxa"/>
          </w:tcPr>
          <w:p w:rsidR="005D6A0B" w:rsidRPr="00AD05E7" w:rsidRDefault="005D6A0B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5D6A0B" w:rsidTr="00980326">
        <w:tc>
          <w:tcPr>
            <w:tcW w:w="7196" w:type="dxa"/>
          </w:tcPr>
          <w:p w:rsidR="005D6A0B" w:rsidRPr="00AD05E7" w:rsidRDefault="005D6A0B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AD05E7">
              <w:rPr>
                <w:sz w:val="24"/>
                <w:szCs w:val="24"/>
              </w:rPr>
              <w:t>Праздник</w:t>
            </w:r>
            <w:proofErr w:type="gramEnd"/>
            <w:r w:rsidRPr="00AD05E7">
              <w:rPr>
                <w:sz w:val="24"/>
                <w:szCs w:val="24"/>
              </w:rPr>
              <w:t xml:space="preserve"> «Какие наши годы»</w:t>
            </w:r>
          </w:p>
        </w:tc>
        <w:tc>
          <w:tcPr>
            <w:tcW w:w="2375" w:type="dxa"/>
          </w:tcPr>
          <w:p w:rsidR="005D6A0B" w:rsidRPr="00AD05E7" w:rsidRDefault="005D6A0B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Инф. час «Кем быть? Каким быть?</w:t>
            </w:r>
          </w:p>
        </w:tc>
        <w:tc>
          <w:tcPr>
            <w:tcW w:w="2375" w:type="dxa"/>
          </w:tcPr>
          <w:p w:rsidR="00980326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5D6A0B" w:rsidTr="00980326">
        <w:tc>
          <w:tcPr>
            <w:tcW w:w="7196" w:type="dxa"/>
          </w:tcPr>
          <w:p w:rsidR="005D6A0B" w:rsidRPr="00AD05E7" w:rsidRDefault="005D6A0B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Выставка «Через книги к добру и свету»</w:t>
            </w:r>
          </w:p>
        </w:tc>
        <w:tc>
          <w:tcPr>
            <w:tcW w:w="2375" w:type="dxa"/>
          </w:tcPr>
          <w:p w:rsidR="005D6A0B" w:rsidRPr="00AD05E7" w:rsidRDefault="005D6A0B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244698" w:rsidTr="00980326">
        <w:tc>
          <w:tcPr>
            <w:tcW w:w="7196" w:type="dxa"/>
          </w:tcPr>
          <w:p w:rsidR="00244698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Кн. выставка «Секреты урожая»</w:t>
            </w:r>
          </w:p>
        </w:tc>
        <w:tc>
          <w:tcPr>
            <w:tcW w:w="2375" w:type="dxa"/>
          </w:tcPr>
          <w:p w:rsidR="00244698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Кн. выставка «Идейки для клумбы и скамейки»</w:t>
            </w:r>
          </w:p>
        </w:tc>
        <w:tc>
          <w:tcPr>
            <w:tcW w:w="2375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Лит</w:t>
            </w:r>
            <w:proofErr w:type="gramStart"/>
            <w:r w:rsidRPr="00AD05E7">
              <w:rPr>
                <w:sz w:val="24"/>
                <w:szCs w:val="24"/>
              </w:rPr>
              <w:t>.</w:t>
            </w:r>
            <w:proofErr w:type="gramEnd"/>
            <w:r w:rsidRPr="00AD05E7">
              <w:rPr>
                <w:sz w:val="24"/>
                <w:szCs w:val="24"/>
              </w:rPr>
              <w:t xml:space="preserve"> </w:t>
            </w:r>
            <w:proofErr w:type="gramStart"/>
            <w:r w:rsidRPr="00AD05E7">
              <w:rPr>
                <w:sz w:val="24"/>
                <w:szCs w:val="24"/>
              </w:rPr>
              <w:t>ч</w:t>
            </w:r>
            <w:proofErr w:type="gramEnd"/>
            <w:r w:rsidRPr="00AD05E7">
              <w:rPr>
                <w:sz w:val="24"/>
                <w:szCs w:val="24"/>
              </w:rPr>
              <w:t>ас «Мир семьи от «А» до «Я»»</w:t>
            </w:r>
          </w:p>
        </w:tc>
        <w:tc>
          <w:tcPr>
            <w:tcW w:w="2375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апрель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Викторина «Сталинградская битва»</w:t>
            </w:r>
          </w:p>
        </w:tc>
        <w:tc>
          <w:tcPr>
            <w:tcW w:w="2375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2375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2375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Акция помощи ветеранам ВОВ, одиноким пенсионерам</w:t>
            </w:r>
          </w:p>
        </w:tc>
        <w:tc>
          <w:tcPr>
            <w:tcW w:w="2375" w:type="dxa"/>
          </w:tcPr>
          <w:p w:rsidR="00980326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Тем</w:t>
            </w:r>
            <w:proofErr w:type="gramStart"/>
            <w:r w:rsidRPr="00AD05E7">
              <w:rPr>
                <w:sz w:val="24"/>
                <w:szCs w:val="24"/>
              </w:rPr>
              <w:t>.</w:t>
            </w:r>
            <w:proofErr w:type="gramEnd"/>
            <w:r w:rsidRPr="00AD05E7">
              <w:rPr>
                <w:sz w:val="24"/>
                <w:szCs w:val="24"/>
              </w:rPr>
              <w:t xml:space="preserve"> </w:t>
            </w:r>
            <w:proofErr w:type="gramStart"/>
            <w:r w:rsidRPr="00AD05E7">
              <w:rPr>
                <w:sz w:val="24"/>
                <w:szCs w:val="24"/>
              </w:rPr>
              <w:t>п</w:t>
            </w:r>
            <w:proofErr w:type="gramEnd"/>
            <w:r w:rsidRPr="00AD05E7">
              <w:rPr>
                <w:sz w:val="24"/>
                <w:szCs w:val="24"/>
              </w:rPr>
              <w:t>олка «Из жизни зеленого мира»</w:t>
            </w:r>
          </w:p>
        </w:tc>
        <w:tc>
          <w:tcPr>
            <w:tcW w:w="2375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 xml:space="preserve">Игра путешествие «В гостях у </w:t>
            </w:r>
            <w:proofErr w:type="spellStart"/>
            <w:r w:rsidRPr="00AD05E7">
              <w:rPr>
                <w:sz w:val="24"/>
                <w:szCs w:val="24"/>
              </w:rPr>
              <w:t>Лесовичка</w:t>
            </w:r>
            <w:proofErr w:type="spellEnd"/>
            <w:r w:rsidRPr="00AD05E7">
              <w:rPr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980326" w:rsidTr="00980326">
        <w:tc>
          <w:tcPr>
            <w:tcW w:w="7196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День открытых дверей «Для вас открыты наши двери и сердца»</w:t>
            </w:r>
          </w:p>
        </w:tc>
        <w:tc>
          <w:tcPr>
            <w:tcW w:w="2375" w:type="dxa"/>
          </w:tcPr>
          <w:p w:rsidR="0098032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244698" w:rsidTr="00980326">
        <w:tc>
          <w:tcPr>
            <w:tcW w:w="7196" w:type="dxa"/>
          </w:tcPr>
          <w:p w:rsidR="00244698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«Сегодня я – библиотекарь» день дублера</w:t>
            </w:r>
          </w:p>
        </w:tc>
        <w:tc>
          <w:tcPr>
            <w:tcW w:w="2375" w:type="dxa"/>
          </w:tcPr>
          <w:p w:rsidR="00244698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244698" w:rsidTr="00980326">
        <w:tc>
          <w:tcPr>
            <w:tcW w:w="7196" w:type="dxa"/>
          </w:tcPr>
          <w:p w:rsidR="00244698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Кн. выставка «Для вас – фермеры»</w:t>
            </w:r>
          </w:p>
        </w:tc>
        <w:tc>
          <w:tcPr>
            <w:tcW w:w="2375" w:type="dxa"/>
          </w:tcPr>
          <w:p w:rsidR="00244698" w:rsidRPr="00AD05E7" w:rsidRDefault="00244698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Конкурс «Лучшая читающая семья 2018»</w:t>
            </w:r>
          </w:p>
        </w:tc>
        <w:tc>
          <w:tcPr>
            <w:tcW w:w="2375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Бенефис читающей семьи</w:t>
            </w:r>
          </w:p>
        </w:tc>
        <w:tc>
          <w:tcPr>
            <w:tcW w:w="2375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BB1440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Игр</w:t>
            </w:r>
            <w:proofErr w:type="gramStart"/>
            <w:r w:rsidRPr="00AD05E7">
              <w:rPr>
                <w:sz w:val="24"/>
                <w:szCs w:val="24"/>
              </w:rPr>
              <w:t>.</w:t>
            </w:r>
            <w:proofErr w:type="gramEnd"/>
            <w:r w:rsidRPr="00AD05E7">
              <w:rPr>
                <w:sz w:val="24"/>
                <w:szCs w:val="24"/>
              </w:rPr>
              <w:t xml:space="preserve"> </w:t>
            </w:r>
            <w:proofErr w:type="gramStart"/>
            <w:r w:rsidRPr="00AD05E7">
              <w:rPr>
                <w:sz w:val="24"/>
                <w:szCs w:val="24"/>
              </w:rPr>
              <w:t>п</w:t>
            </w:r>
            <w:proofErr w:type="gramEnd"/>
            <w:r w:rsidRPr="00AD05E7">
              <w:rPr>
                <w:sz w:val="24"/>
                <w:szCs w:val="24"/>
              </w:rPr>
              <w:t>рограмма «Здоровье не купить, его надо заслужить»</w:t>
            </w:r>
          </w:p>
        </w:tc>
        <w:tc>
          <w:tcPr>
            <w:tcW w:w="2375" w:type="dxa"/>
          </w:tcPr>
          <w:p w:rsidR="00D8369D" w:rsidRPr="00AD05E7" w:rsidRDefault="00BB1440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D8369D" w:rsidTr="00980326">
        <w:tc>
          <w:tcPr>
            <w:tcW w:w="7196" w:type="dxa"/>
          </w:tcPr>
          <w:p w:rsidR="00D8369D" w:rsidRPr="00AD05E7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Акция «Вместе на чистой земле»</w:t>
            </w:r>
          </w:p>
        </w:tc>
        <w:tc>
          <w:tcPr>
            <w:tcW w:w="2375" w:type="dxa"/>
          </w:tcPr>
          <w:p w:rsidR="00D8369D" w:rsidRPr="00AD05E7" w:rsidRDefault="00BB1440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BB1440" w:rsidTr="00980326">
        <w:tc>
          <w:tcPr>
            <w:tcW w:w="7196" w:type="dxa"/>
          </w:tcPr>
          <w:p w:rsidR="00BB1440" w:rsidRPr="00AD05E7" w:rsidRDefault="00BB1440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Инф. час «</w:t>
            </w:r>
            <w:proofErr w:type="gramStart"/>
            <w:r w:rsidRPr="00AD05E7">
              <w:rPr>
                <w:sz w:val="24"/>
                <w:szCs w:val="24"/>
              </w:rPr>
              <w:t>Великое</w:t>
            </w:r>
            <w:proofErr w:type="gramEnd"/>
            <w:r w:rsidRPr="00AD05E7">
              <w:rPr>
                <w:sz w:val="24"/>
                <w:szCs w:val="24"/>
              </w:rPr>
              <w:t xml:space="preserve"> дел Кирилла и Мефодия»</w:t>
            </w:r>
          </w:p>
        </w:tc>
        <w:tc>
          <w:tcPr>
            <w:tcW w:w="2375" w:type="dxa"/>
          </w:tcPr>
          <w:p w:rsidR="00BB1440" w:rsidRPr="00AD05E7" w:rsidRDefault="00BB1440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Май</w:t>
            </w:r>
          </w:p>
        </w:tc>
      </w:tr>
      <w:tr w:rsidR="00065A86" w:rsidTr="00980326">
        <w:tc>
          <w:tcPr>
            <w:tcW w:w="7196" w:type="dxa"/>
          </w:tcPr>
          <w:p w:rsidR="00065A86" w:rsidRPr="00AD05E7" w:rsidRDefault="00065A86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День защиты детей. Праздник «Литературный дворик»</w:t>
            </w:r>
          </w:p>
        </w:tc>
        <w:tc>
          <w:tcPr>
            <w:tcW w:w="2375" w:type="dxa"/>
          </w:tcPr>
          <w:p w:rsidR="00065A8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1 июня</w:t>
            </w:r>
          </w:p>
        </w:tc>
      </w:tr>
      <w:tr w:rsidR="00065A86" w:rsidTr="00980326">
        <w:tc>
          <w:tcPr>
            <w:tcW w:w="7196" w:type="dxa"/>
          </w:tcPr>
          <w:p w:rsidR="00065A86" w:rsidRPr="00AD05E7" w:rsidRDefault="00065A86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Конкурс поделок «Из мусорной кучки – классные штучки»</w:t>
            </w:r>
          </w:p>
        </w:tc>
        <w:tc>
          <w:tcPr>
            <w:tcW w:w="2375" w:type="dxa"/>
          </w:tcPr>
          <w:p w:rsidR="00065A86" w:rsidRPr="00AD05E7" w:rsidRDefault="00065A86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144ABF" w:rsidTr="00980326">
        <w:tc>
          <w:tcPr>
            <w:tcW w:w="7196" w:type="dxa"/>
          </w:tcPr>
          <w:p w:rsidR="00144ABF" w:rsidRPr="00AD05E7" w:rsidRDefault="00144ABF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Тем</w:t>
            </w:r>
            <w:proofErr w:type="gramStart"/>
            <w:r w:rsidRPr="00AD05E7">
              <w:rPr>
                <w:sz w:val="24"/>
                <w:szCs w:val="24"/>
              </w:rPr>
              <w:t>.</w:t>
            </w:r>
            <w:proofErr w:type="gramEnd"/>
            <w:r w:rsidRPr="00AD05E7">
              <w:rPr>
                <w:sz w:val="24"/>
                <w:szCs w:val="24"/>
              </w:rPr>
              <w:t xml:space="preserve"> </w:t>
            </w:r>
            <w:proofErr w:type="gramStart"/>
            <w:r w:rsidRPr="00AD05E7">
              <w:rPr>
                <w:sz w:val="24"/>
                <w:szCs w:val="24"/>
              </w:rPr>
              <w:t>п</w:t>
            </w:r>
            <w:proofErr w:type="gramEnd"/>
            <w:r w:rsidRPr="00AD05E7">
              <w:rPr>
                <w:sz w:val="24"/>
                <w:szCs w:val="24"/>
              </w:rPr>
              <w:t>олка «Здравствуй книжное лето»</w:t>
            </w:r>
          </w:p>
        </w:tc>
        <w:tc>
          <w:tcPr>
            <w:tcW w:w="2375" w:type="dxa"/>
          </w:tcPr>
          <w:p w:rsidR="00144ABF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144ABF" w:rsidTr="00980326">
        <w:tc>
          <w:tcPr>
            <w:tcW w:w="7196" w:type="dxa"/>
          </w:tcPr>
          <w:p w:rsidR="00144ABF" w:rsidRPr="00AD05E7" w:rsidRDefault="00144ABF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Игровая программа «И девчонки и мальчишки – все на свете любят книжки»</w:t>
            </w:r>
          </w:p>
        </w:tc>
        <w:tc>
          <w:tcPr>
            <w:tcW w:w="2375" w:type="dxa"/>
          </w:tcPr>
          <w:p w:rsidR="00144ABF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144ABF" w:rsidTr="00980326">
        <w:tc>
          <w:tcPr>
            <w:tcW w:w="7196" w:type="dxa"/>
          </w:tcPr>
          <w:p w:rsidR="00144ABF" w:rsidRPr="00AD05E7" w:rsidRDefault="00144ABF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Акция «Читальный зал под открытым небом»</w:t>
            </w:r>
          </w:p>
        </w:tc>
        <w:tc>
          <w:tcPr>
            <w:tcW w:w="2375" w:type="dxa"/>
          </w:tcPr>
          <w:p w:rsidR="00144ABF" w:rsidRPr="00AD05E7" w:rsidRDefault="00144AB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AD05E7" w:rsidTr="00980326">
        <w:tc>
          <w:tcPr>
            <w:tcW w:w="7196" w:type="dxa"/>
          </w:tcPr>
          <w:p w:rsidR="00AD05E7" w:rsidRPr="00AD05E7" w:rsidRDefault="00AD05E7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Марафон летнего Книгочея «Читай и выигрывай»</w:t>
            </w:r>
          </w:p>
        </w:tc>
        <w:tc>
          <w:tcPr>
            <w:tcW w:w="2375" w:type="dxa"/>
          </w:tcPr>
          <w:p w:rsidR="00AD05E7" w:rsidRPr="00AD05E7" w:rsidRDefault="00AD05E7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AD05E7" w:rsidTr="00980326">
        <w:tc>
          <w:tcPr>
            <w:tcW w:w="7196" w:type="dxa"/>
          </w:tcPr>
          <w:p w:rsidR="00AD05E7" w:rsidRPr="00AD05E7" w:rsidRDefault="00AD05E7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Квест – игра «У Лукоморья»</w:t>
            </w:r>
          </w:p>
        </w:tc>
        <w:tc>
          <w:tcPr>
            <w:tcW w:w="2375" w:type="dxa"/>
          </w:tcPr>
          <w:p w:rsidR="00AD05E7" w:rsidRPr="00AD05E7" w:rsidRDefault="00AD05E7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AD05E7" w:rsidTr="00980326">
        <w:tc>
          <w:tcPr>
            <w:tcW w:w="7196" w:type="dxa"/>
          </w:tcPr>
          <w:p w:rsidR="00AD05E7" w:rsidRPr="00AD05E7" w:rsidRDefault="00AD05E7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Час патриотизма «Во славу Отечества»</w:t>
            </w:r>
          </w:p>
        </w:tc>
        <w:tc>
          <w:tcPr>
            <w:tcW w:w="2375" w:type="dxa"/>
          </w:tcPr>
          <w:p w:rsidR="00AD05E7" w:rsidRPr="00AD05E7" w:rsidRDefault="00AD05E7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  <w:tr w:rsidR="00AD05E7" w:rsidTr="00980326">
        <w:tc>
          <w:tcPr>
            <w:tcW w:w="7196" w:type="dxa"/>
          </w:tcPr>
          <w:p w:rsidR="00AD05E7" w:rsidRPr="00AD05E7" w:rsidRDefault="00AD05E7" w:rsidP="00AD05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Акция по привлечению читателей «Стань читателем, дружок!»</w:t>
            </w:r>
          </w:p>
        </w:tc>
        <w:tc>
          <w:tcPr>
            <w:tcW w:w="2375" w:type="dxa"/>
          </w:tcPr>
          <w:p w:rsidR="00AD05E7" w:rsidRPr="00AD05E7" w:rsidRDefault="00AD05E7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05E7">
              <w:rPr>
                <w:sz w:val="24"/>
                <w:szCs w:val="24"/>
              </w:rPr>
              <w:t>Июнь</w:t>
            </w:r>
          </w:p>
        </w:tc>
      </w:tr>
    </w:tbl>
    <w:p w:rsidR="00980326" w:rsidRPr="00980326" w:rsidRDefault="00980326" w:rsidP="00980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E7" w:rsidRDefault="00AD05E7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E7" w:rsidRDefault="00AD05E7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40" w:rsidRDefault="00BB1440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МБУК «Мазунинская</w:t>
      </w:r>
    </w:p>
    <w:p w:rsidR="00BB1440" w:rsidRDefault="00BB1440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библиотека»                                                             Н.Н.Лаврухина</w:t>
      </w:r>
    </w:p>
    <w:p w:rsidR="00AD05E7" w:rsidRDefault="00AD05E7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86" w:rsidRPr="00395186" w:rsidRDefault="00395186" w:rsidP="0039518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9D" w:rsidRDefault="001F379D" w:rsidP="001F379D">
      <w:pPr>
        <w:tabs>
          <w:tab w:val="left" w:pos="0"/>
          <w:tab w:val="left" w:pos="6945"/>
          <w:tab w:val="right" w:pos="97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186" w:rsidRPr="00395186" w:rsidRDefault="00395186" w:rsidP="001F379D">
      <w:pPr>
        <w:tabs>
          <w:tab w:val="left" w:pos="0"/>
          <w:tab w:val="left" w:pos="6945"/>
          <w:tab w:val="right" w:pos="97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«Мазунинская сельская библиотека»</w:t>
      </w: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</w:t>
      </w:r>
      <w:r w:rsidR="00AD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мероприятий на 3 квартал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144ABF" w:rsidTr="00980326">
        <w:tc>
          <w:tcPr>
            <w:tcW w:w="7196" w:type="dxa"/>
          </w:tcPr>
          <w:p w:rsidR="00144ABF" w:rsidRDefault="00144ABF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«Лидер чтения»</w:t>
            </w:r>
          </w:p>
        </w:tc>
        <w:tc>
          <w:tcPr>
            <w:tcW w:w="2375" w:type="dxa"/>
          </w:tcPr>
          <w:p w:rsidR="00144ABF" w:rsidRDefault="00144ABF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кв.</w:t>
            </w:r>
          </w:p>
        </w:tc>
      </w:tr>
      <w:tr w:rsidR="00980326" w:rsidTr="00980326">
        <w:tc>
          <w:tcPr>
            <w:tcW w:w="7196" w:type="dxa"/>
          </w:tcPr>
          <w:p w:rsidR="00980326" w:rsidRDefault="00980326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2375" w:type="dxa"/>
          </w:tcPr>
          <w:p w:rsidR="00980326" w:rsidRDefault="00AD05E7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кв.</w:t>
            </w:r>
          </w:p>
        </w:tc>
      </w:tr>
      <w:tr w:rsidR="00AD05E7" w:rsidTr="00980326">
        <w:tc>
          <w:tcPr>
            <w:tcW w:w="7196" w:type="dxa"/>
          </w:tcPr>
          <w:p w:rsidR="00AD05E7" w:rsidRDefault="00AD05E7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«Книжный следопыт» </w:t>
            </w:r>
            <w:r w:rsidRPr="00AD05E7">
              <w:t xml:space="preserve">по произведениям </w:t>
            </w:r>
            <w:proofErr w:type="spellStart"/>
            <w:r w:rsidRPr="00AD05E7">
              <w:t>А.С.Зеленина</w:t>
            </w:r>
            <w:proofErr w:type="spellEnd"/>
          </w:p>
        </w:tc>
        <w:tc>
          <w:tcPr>
            <w:tcW w:w="2375" w:type="dxa"/>
          </w:tcPr>
          <w:p w:rsidR="00AD05E7" w:rsidRDefault="00AD05E7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  <w:tr w:rsidR="00AD05E7" w:rsidTr="00980326">
        <w:tc>
          <w:tcPr>
            <w:tcW w:w="7196" w:type="dxa"/>
          </w:tcPr>
          <w:p w:rsidR="00AD05E7" w:rsidRDefault="00AD05E7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еседа «Калина красная грустит о Шукшине»</w:t>
            </w:r>
          </w:p>
        </w:tc>
        <w:tc>
          <w:tcPr>
            <w:tcW w:w="2375" w:type="dxa"/>
          </w:tcPr>
          <w:p w:rsidR="00AD05E7" w:rsidRDefault="00AD05E7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AD05E7" w:rsidTr="00980326">
        <w:tc>
          <w:tcPr>
            <w:tcW w:w="7196" w:type="dxa"/>
          </w:tcPr>
          <w:p w:rsidR="00AD05E7" w:rsidRPr="0034358F" w:rsidRDefault="0034358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Квест – игра «Дорогами предков»</w:t>
            </w:r>
          </w:p>
        </w:tc>
        <w:tc>
          <w:tcPr>
            <w:tcW w:w="2375" w:type="dxa"/>
          </w:tcPr>
          <w:p w:rsidR="00AD05E7" w:rsidRDefault="0034358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AD05E7" w:rsidTr="00980326">
        <w:tc>
          <w:tcPr>
            <w:tcW w:w="7196" w:type="dxa"/>
          </w:tcPr>
          <w:p w:rsidR="00AD05E7" w:rsidRPr="0034358F" w:rsidRDefault="00AD05E7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Инф. час «Я – избиратель»</w:t>
            </w:r>
          </w:p>
        </w:tc>
        <w:tc>
          <w:tcPr>
            <w:tcW w:w="2375" w:type="dxa"/>
          </w:tcPr>
          <w:p w:rsidR="00AD05E7" w:rsidRDefault="00AD05E7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AD05E7" w:rsidTr="00980326">
        <w:tc>
          <w:tcPr>
            <w:tcW w:w="7196" w:type="dxa"/>
          </w:tcPr>
          <w:p w:rsidR="00AD05E7" w:rsidRPr="0034358F" w:rsidRDefault="00AD05E7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Урок права «Я обязан, я имею право»</w:t>
            </w:r>
          </w:p>
        </w:tc>
        <w:tc>
          <w:tcPr>
            <w:tcW w:w="2375" w:type="dxa"/>
          </w:tcPr>
          <w:p w:rsidR="00AD05E7" w:rsidRDefault="00AD05E7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065A86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Месячник по активному привлечению читателей</w:t>
            </w:r>
          </w:p>
        </w:tc>
        <w:tc>
          <w:tcPr>
            <w:tcW w:w="2375" w:type="dxa"/>
          </w:tcPr>
          <w:p w:rsidR="00980326" w:rsidRPr="00980326" w:rsidRDefault="00065A86" w:rsidP="0034358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34358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Инф. час «Кем быть, каким быть»</w:t>
            </w:r>
          </w:p>
        </w:tc>
        <w:tc>
          <w:tcPr>
            <w:tcW w:w="2375" w:type="dxa"/>
          </w:tcPr>
          <w:p w:rsidR="00980326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65A86">
              <w:rPr>
                <w:sz w:val="28"/>
                <w:szCs w:val="28"/>
              </w:rPr>
              <w:t>вгуст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Игра – соревнование «Топ-топ топает турист»</w:t>
            </w:r>
          </w:p>
        </w:tc>
        <w:tc>
          <w:tcPr>
            <w:tcW w:w="2375" w:type="dxa"/>
          </w:tcPr>
          <w:p w:rsidR="00980326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Утренник «Кузька сундучок открыл, новой книгой удивил»</w:t>
            </w:r>
          </w:p>
        </w:tc>
        <w:tc>
          <w:tcPr>
            <w:tcW w:w="2375" w:type="dxa"/>
          </w:tcPr>
          <w:p w:rsidR="00980326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44698" w:rsidTr="00980326">
        <w:tc>
          <w:tcPr>
            <w:tcW w:w="7196" w:type="dxa"/>
          </w:tcPr>
          <w:p w:rsidR="00244698" w:rsidRPr="0034358F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Познавательная викторина «Ваше право»</w:t>
            </w:r>
          </w:p>
        </w:tc>
        <w:tc>
          <w:tcPr>
            <w:tcW w:w="2375" w:type="dxa"/>
          </w:tcPr>
          <w:p w:rsidR="00244698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44698" w:rsidTr="00980326">
        <w:tc>
          <w:tcPr>
            <w:tcW w:w="7196" w:type="dxa"/>
          </w:tcPr>
          <w:p w:rsidR="00244698" w:rsidRPr="0034358F" w:rsidRDefault="0034358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Акция «Верни книги в библиотеку»</w:t>
            </w:r>
          </w:p>
        </w:tc>
        <w:tc>
          <w:tcPr>
            <w:tcW w:w="2375" w:type="dxa"/>
          </w:tcPr>
          <w:p w:rsidR="00244698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8369D" w:rsidTr="00980326">
        <w:tc>
          <w:tcPr>
            <w:tcW w:w="7196" w:type="dxa"/>
          </w:tcPr>
          <w:p w:rsidR="00D8369D" w:rsidRPr="0034358F" w:rsidRDefault="00D8369D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Беседа «</w:t>
            </w:r>
            <w:proofErr w:type="spellStart"/>
            <w:r w:rsidRPr="0034358F">
              <w:rPr>
                <w:sz w:val="28"/>
                <w:szCs w:val="28"/>
              </w:rPr>
              <w:t>Игромания</w:t>
            </w:r>
            <w:proofErr w:type="spellEnd"/>
            <w:r w:rsidRPr="0034358F">
              <w:rPr>
                <w:sz w:val="28"/>
                <w:szCs w:val="28"/>
              </w:rPr>
              <w:t xml:space="preserve"> – болезнь века»</w:t>
            </w:r>
          </w:p>
        </w:tc>
        <w:tc>
          <w:tcPr>
            <w:tcW w:w="2375" w:type="dxa"/>
          </w:tcPr>
          <w:p w:rsidR="00D8369D" w:rsidRDefault="00D8369D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44698" w:rsidTr="00980326">
        <w:tc>
          <w:tcPr>
            <w:tcW w:w="7196" w:type="dxa"/>
          </w:tcPr>
          <w:p w:rsidR="00244698" w:rsidRPr="0034358F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Инф. лист «Самый читаемый писатель»</w:t>
            </w:r>
          </w:p>
        </w:tc>
        <w:tc>
          <w:tcPr>
            <w:tcW w:w="2375" w:type="dxa"/>
          </w:tcPr>
          <w:p w:rsidR="00244698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Экскурсия по библиотеке</w:t>
            </w:r>
            <w:r w:rsidR="0034358F" w:rsidRPr="0034358F">
              <w:rPr>
                <w:sz w:val="28"/>
                <w:szCs w:val="28"/>
              </w:rPr>
              <w:t xml:space="preserve"> «Познай мир с книгой»</w:t>
            </w:r>
          </w:p>
        </w:tc>
        <w:tc>
          <w:tcPr>
            <w:tcW w:w="2375" w:type="dxa"/>
          </w:tcPr>
          <w:p w:rsidR="00980326" w:rsidRDefault="00144AB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Инф. час «Мой флаг, мой герб!»</w:t>
            </w:r>
          </w:p>
        </w:tc>
        <w:tc>
          <w:tcPr>
            <w:tcW w:w="2375" w:type="dxa"/>
          </w:tcPr>
          <w:p w:rsidR="00980326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Кн. выставка «Мы разные и в этом наша сила»</w:t>
            </w:r>
          </w:p>
        </w:tc>
        <w:tc>
          <w:tcPr>
            <w:tcW w:w="2375" w:type="dxa"/>
          </w:tcPr>
          <w:p w:rsidR="00980326" w:rsidRDefault="00244698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34358F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Кн. выставка «Да здоровью, да мечте – нет наркотикам, беде»</w:t>
            </w:r>
          </w:p>
        </w:tc>
        <w:tc>
          <w:tcPr>
            <w:tcW w:w="2375" w:type="dxa"/>
          </w:tcPr>
          <w:p w:rsidR="00980326" w:rsidRDefault="00D8369D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980326" w:rsidTr="00980326">
        <w:tc>
          <w:tcPr>
            <w:tcW w:w="7196" w:type="dxa"/>
          </w:tcPr>
          <w:p w:rsidR="00980326" w:rsidRPr="0034358F" w:rsidRDefault="00D8369D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4358F">
              <w:rPr>
                <w:sz w:val="28"/>
                <w:szCs w:val="28"/>
              </w:rPr>
              <w:t>Кн. выставка «Быть здоровым – быть счастливым»</w:t>
            </w:r>
          </w:p>
        </w:tc>
        <w:tc>
          <w:tcPr>
            <w:tcW w:w="2375" w:type="dxa"/>
          </w:tcPr>
          <w:p w:rsidR="00980326" w:rsidRDefault="00D8369D" w:rsidP="003435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980326" w:rsidRPr="00980326" w:rsidRDefault="00980326" w:rsidP="003435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440" w:rsidRDefault="00BB1440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МБУК «Мазунинская</w:t>
      </w:r>
    </w:p>
    <w:p w:rsidR="00BB1440" w:rsidRDefault="00BB1440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библиотека»                                                             Н.Н.Лаврухина</w:t>
      </w: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1F37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79D" w:rsidRDefault="001F379D" w:rsidP="001F37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«Мазунинская сельская библиотека»</w:t>
      </w: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26" w:rsidRDefault="00980326" w:rsidP="00980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</w:t>
      </w:r>
      <w:r w:rsidR="00343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мероприятий на 4 квартал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144ABF" w:rsidTr="00980326">
        <w:tc>
          <w:tcPr>
            <w:tcW w:w="7196" w:type="dxa"/>
          </w:tcPr>
          <w:p w:rsidR="00144ABF" w:rsidRPr="00CD0118" w:rsidRDefault="00144ABF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Конкурс «Лидер чтения»</w:t>
            </w:r>
          </w:p>
        </w:tc>
        <w:tc>
          <w:tcPr>
            <w:tcW w:w="2375" w:type="dxa"/>
          </w:tcPr>
          <w:p w:rsidR="00144ABF" w:rsidRDefault="00144ABF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кв.</w:t>
            </w:r>
          </w:p>
        </w:tc>
      </w:tr>
      <w:tr w:rsidR="001F379D" w:rsidTr="00980326">
        <w:tc>
          <w:tcPr>
            <w:tcW w:w="7196" w:type="dxa"/>
          </w:tcPr>
          <w:p w:rsidR="001F379D" w:rsidRPr="00CD0118" w:rsidRDefault="001F379D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 xml:space="preserve">День </w:t>
            </w:r>
            <w:proofErr w:type="gramStart"/>
            <w:r w:rsidRPr="00CD0118">
              <w:rPr>
                <w:sz w:val="28"/>
                <w:szCs w:val="28"/>
              </w:rPr>
              <w:t>забывчивого</w:t>
            </w:r>
            <w:proofErr w:type="gramEnd"/>
            <w:r w:rsidRPr="00CD0118">
              <w:rPr>
                <w:sz w:val="28"/>
                <w:szCs w:val="28"/>
              </w:rPr>
              <w:t xml:space="preserve"> </w:t>
            </w:r>
            <w:proofErr w:type="spellStart"/>
            <w:r w:rsidRPr="00CD0118">
              <w:rPr>
                <w:sz w:val="28"/>
                <w:szCs w:val="28"/>
              </w:rPr>
              <w:t>чиьтателя</w:t>
            </w:r>
            <w:proofErr w:type="spellEnd"/>
          </w:p>
        </w:tc>
        <w:tc>
          <w:tcPr>
            <w:tcW w:w="2375" w:type="dxa"/>
          </w:tcPr>
          <w:p w:rsidR="001F379D" w:rsidRDefault="001F379D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D8369D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Благотворительная акция «От мамы к маме»</w:t>
            </w:r>
          </w:p>
        </w:tc>
        <w:tc>
          <w:tcPr>
            <w:tcW w:w="2375" w:type="dxa"/>
          </w:tcPr>
          <w:p w:rsidR="00980326" w:rsidRDefault="00D8369D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D8369D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Урок безопасности «Спички детям не игрушки»</w:t>
            </w:r>
          </w:p>
        </w:tc>
        <w:tc>
          <w:tcPr>
            <w:tcW w:w="2375" w:type="dxa"/>
          </w:tcPr>
          <w:p w:rsidR="00980326" w:rsidRPr="00980326" w:rsidRDefault="00D8369D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4358F" w:rsidTr="00980326">
        <w:tc>
          <w:tcPr>
            <w:tcW w:w="7196" w:type="dxa"/>
          </w:tcPr>
          <w:p w:rsidR="0034358F" w:rsidRPr="00CD0118" w:rsidRDefault="0034358F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Акция «Давайте читать вместе»</w:t>
            </w:r>
          </w:p>
        </w:tc>
        <w:tc>
          <w:tcPr>
            <w:tcW w:w="2375" w:type="dxa"/>
          </w:tcPr>
          <w:p w:rsidR="0034358F" w:rsidRDefault="0034358F" w:rsidP="009803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D8369D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Лит</w:t>
            </w:r>
            <w:proofErr w:type="gramStart"/>
            <w:r w:rsidRPr="00CD0118">
              <w:rPr>
                <w:sz w:val="28"/>
                <w:szCs w:val="28"/>
              </w:rPr>
              <w:t>.</w:t>
            </w:r>
            <w:proofErr w:type="gramEnd"/>
            <w:r w:rsidRPr="00CD0118">
              <w:rPr>
                <w:sz w:val="28"/>
                <w:szCs w:val="28"/>
              </w:rPr>
              <w:t xml:space="preserve"> </w:t>
            </w:r>
            <w:proofErr w:type="gramStart"/>
            <w:r w:rsidRPr="00CD0118">
              <w:rPr>
                <w:sz w:val="28"/>
                <w:szCs w:val="28"/>
              </w:rPr>
              <w:t>ч</w:t>
            </w:r>
            <w:proofErr w:type="gramEnd"/>
            <w:r w:rsidRPr="00CD0118">
              <w:rPr>
                <w:sz w:val="28"/>
                <w:szCs w:val="28"/>
              </w:rPr>
              <w:t>ас «Мой край, моя судьба»</w:t>
            </w:r>
          </w:p>
        </w:tc>
        <w:tc>
          <w:tcPr>
            <w:tcW w:w="2375" w:type="dxa"/>
          </w:tcPr>
          <w:p w:rsidR="00980326" w:rsidRDefault="00D8369D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244698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Игр</w:t>
            </w:r>
            <w:proofErr w:type="gramStart"/>
            <w:r w:rsidRPr="00CD0118">
              <w:rPr>
                <w:sz w:val="28"/>
                <w:szCs w:val="28"/>
              </w:rPr>
              <w:t>.</w:t>
            </w:r>
            <w:proofErr w:type="gramEnd"/>
            <w:r w:rsidRPr="00CD0118">
              <w:rPr>
                <w:sz w:val="28"/>
                <w:szCs w:val="28"/>
              </w:rPr>
              <w:t xml:space="preserve"> </w:t>
            </w:r>
            <w:proofErr w:type="gramStart"/>
            <w:r w:rsidRPr="00CD0118">
              <w:rPr>
                <w:sz w:val="28"/>
                <w:szCs w:val="28"/>
              </w:rPr>
              <w:t>п</w:t>
            </w:r>
            <w:proofErr w:type="gramEnd"/>
            <w:r w:rsidRPr="00CD0118">
              <w:rPr>
                <w:sz w:val="28"/>
                <w:szCs w:val="28"/>
              </w:rPr>
              <w:t>рограмма «Здоровье не купить, его надо сохранить»</w:t>
            </w:r>
          </w:p>
        </w:tc>
        <w:tc>
          <w:tcPr>
            <w:tcW w:w="2375" w:type="dxa"/>
          </w:tcPr>
          <w:p w:rsidR="00980326" w:rsidRDefault="00244698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244698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 xml:space="preserve">Краеведческая игра «Вопросы дедушки </w:t>
            </w:r>
            <w:proofErr w:type="spellStart"/>
            <w:r w:rsidRPr="00CD0118">
              <w:rPr>
                <w:sz w:val="28"/>
                <w:szCs w:val="28"/>
              </w:rPr>
              <w:t>Краеведушки</w:t>
            </w:r>
            <w:proofErr w:type="spellEnd"/>
            <w:r w:rsidRPr="00CD0118">
              <w:rPr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980326" w:rsidRDefault="00244698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065A86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День открытых дверей «Что может быть прекраснее, чем наша библиотека?!</w:t>
            </w:r>
          </w:p>
        </w:tc>
        <w:tc>
          <w:tcPr>
            <w:tcW w:w="2375" w:type="dxa"/>
          </w:tcPr>
          <w:p w:rsidR="00980326" w:rsidRDefault="00065A86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244698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Квест-игра «Дорогами предков»</w:t>
            </w:r>
          </w:p>
        </w:tc>
        <w:tc>
          <w:tcPr>
            <w:tcW w:w="2375" w:type="dxa"/>
          </w:tcPr>
          <w:p w:rsidR="00980326" w:rsidRDefault="00244698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244698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Инф. час «Прожить человеком»</w:t>
            </w:r>
          </w:p>
        </w:tc>
        <w:tc>
          <w:tcPr>
            <w:tcW w:w="2375" w:type="dxa"/>
          </w:tcPr>
          <w:p w:rsidR="00980326" w:rsidRDefault="00244698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244698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Тем</w:t>
            </w:r>
            <w:proofErr w:type="gramStart"/>
            <w:r w:rsidRPr="00CD0118">
              <w:rPr>
                <w:sz w:val="28"/>
                <w:szCs w:val="28"/>
              </w:rPr>
              <w:t>.</w:t>
            </w:r>
            <w:proofErr w:type="gramEnd"/>
            <w:r w:rsidRPr="00CD0118">
              <w:rPr>
                <w:sz w:val="28"/>
                <w:szCs w:val="28"/>
              </w:rPr>
              <w:t xml:space="preserve"> </w:t>
            </w:r>
            <w:proofErr w:type="gramStart"/>
            <w:r w:rsidRPr="00CD0118">
              <w:rPr>
                <w:sz w:val="28"/>
                <w:szCs w:val="28"/>
              </w:rPr>
              <w:t>п</w:t>
            </w:r>
            <w:proofErr w:type="gramEnd"/>
            <w:r w:rsidRPr="00CD0118">
              <w:rPr>
                <w:sz w:val="28"/>
                <w:szCs w:val="28"/>
              </w:rPr>
              <w:t>олка «</w:t>
            </w:r>
            <w:r w:rsidR="00D8369D" w:rsidRPr="00CD0118">
              <w:rPr>
                <w:sz w:val="28"/>
                <w:szCs w:val="28"/>
              </w:rPr>
              <w:t>Символика России»</w:t>
            </w:r>
          </w:p>
        </w:tc>
        <w:tc>
          <w:tcPr>
            <w:tcW w:w="2375" w:type="dxa"/>
          </w:tcPr>
          <w:p w:rsidR="00980326" w:rsidRDefault="00D8369D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D8369D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Книжная закладка «Огород для здоровья»</w:t>
            </w:r>
          </w:p>
        </w:tc>
        <w:tc>
          <w:tcPr>
            <w:tcW w:w="2375" w:type="dxa"/>
          </w:tcPr>
          <w:p w:rsidR="00980326" w:rsidRDefault="0034358F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369D">
              <w:rPr>
                <w:sz w:val="28"/>
                <w:szCs w:val="28"/>
              </w:rPr>
              <w:t>оябрь</w:t>
            </w:r>
          </w:p>
        </w:tc>
      </w:tr>
      <w:tr w:rsidR="0034358F" w:rsidTr="00980326">
        <w:tc>
          <w:tcPr>
            <w:tcW w:w="7196" w:type="dxa"/>
          </w:tcPr>
          <w:p w:rsidR="0034358F" w:rsidRPr="00CD0118" w:rsidRDefault="0034358F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Обсуждения «Богатства Урала в сказах Бажова»</w:t>
            </w:r>
          </w:p>
        </w:tc>
        <w:tc>
          <w:tcPr>
            <w:tcW w:w="2375" w:type="dxa"/>
          </w:tcPr>
          <w:p w:rsidR="0034358F" w:rsidRDefault="0034358F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8369D" w:rsidTr="00980326">
        <w:tc>
          <w:tcPr>
            <w:tcW w:w="7196" w:type="dxa"/>
          </w:tcPr>
          <w:p w:rsidR="00D8369D" w:rsidRPr="00CD0118" w:rsidRDefault="00D8369D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Кн. выставка «Сердцу милые края»</w:t>
            </w:r>
          </w:p>
        </w:tc>
        <w:tc>
          <w:tcPr>
            <w:tcW w:w="2375" w:type="dxa"/>
          </w:tcPr>
          <w:p w:rsidR="00D8369D" w:rsidRDefault="00D8369D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065A86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Выпуск рекламных листовок «Наши достижения»; «Наши лидеры»</w:t>
            </w:r>
          </w:p>
        </w:tc>
        <w:tc>
          <w:tcPr>
            <w:tcW w:w="2375" w:type="dxa"/>
          </w:tcPr>
          <w:p w:rsidR="00980326" w:rsidRDefault="00065A86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80326" w:rsidTr="00980326">
        <w:tc>
          <w:tcPr>
            <w:tcW w:w="7196" w:type="dxa"/>
          </w:tcPr>
          <w:p w:rsidR="00980326" w:rsidRPr="00CD0118" w:rsidRDefault="00065A86" w:rsidP="00CD011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D0118">
              <w:rPr>
                <w:sz w:val="28"/>
                <w:szCs w:val="28"/>
              </w:rPr>
              <w:t>Игровая программа «К нам стучится Дед Мороз»</w:t>
            </w:r>
          </w:p>
        </w:tc>
        <w:tc>
          <w:tcPr>
            <w:tcW w:w="2375" w:type="dxa"/>
          </w:tcPr>
          <w:p w:rsidR="00980326" w:rsidRDefault="00065A86" w:rsidP="009803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CD0118" w:rsidRDefault="00CD0118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8" w:rsidRDefault="00CD0118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8" w:rsidRDefault="00CD0118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8" w:rsidRDefault="00CD0118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40" w:rsidRDefault="00BB1440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МБУК «Мазунинская</w:t>
      </w:r>
    </w:p>
    <w:p w:rsidR="00BB1440" w:rsidRDefault="00BB1440" w:rsidP="00BB14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библиотека»                                                             Н.Н.Лаврухина</w:t>
      </w:r>
    </w:p>
    <w:p w:rsidR="00E64242" w:rsidRPr="00D82A45" w:rsidRDefault="00E64242" w:rsidP="00395186">
      <w:pPr>
        <w:rPr>
          <w:rFonts w:ascii="Times New Roman" w:hAnsi="Times New Roman" w:cs="Times New Roman"/>
          <w:b/>
          <w:sz w:val="28"/>
          <w:szCs w:val="28"/>
        </w:rPr>
      </w:pPr>
    </w:p>
    <w:sectPr w:rsidR="00E64242" w:rsidRPr="00D82A45" w:rsidSect="00F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DA" w:rsidRDefault="008347DA">
      <w:pPr>
        <w:spacing w:after="0" w:line="240" w:lineRule="auto"/>
      </w:pPr>
      <w:r>
        <w:separator/>
      </w:r>
    </w:p>
  </w:endnote>
  <w:endnote w:type="continuationSeparator" w:id="0">
    <w:p w:rsidR="008347DA" w:rsidRDefault="0083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B1440" w:rsidRDefault="00BB14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195418"/>
      <w:docPartObj>
        <w:docPartGallery w:val="Page Numbers (Bottom of Page)"/>
        <w:docPartUnique/>
      </w:docPartObj>
    </w:sdtPr>
    <w:sdtContent>
      <w:p w:rsidR="00BB1440" w:rsidRDefault="00BB14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18">
          <w:rPr>
            <w:noProof/>
          </w:rPr>
          <w:t>5</w:t>
        </w:r>
        <w:r>
          <w:fldChar w:fldCharType="end"/>
        </w:r>
      </w:p>
    </w:sdtContent>
  </w:sdt>
  <w:p w:rsidR="00BB1440" w:rsidRDefault="00BB14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B1440" w:rsidRDefault="00BB144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118">
      <w:rPr>
        <w:rStyle w:val="a8"/>
        <w:noProof/>
      </w:rPr>
      <w:t>35</w:t>
    </w:r>
    <w:r>
      <w:rPr>
        <w:rStyle w:val="a8"/>
      </w:rPr>
      <w:fldChar w:fldCharType="end"/>
    </w:r>
  </w:p>
  <w:p w:rsidR="00BB1440" w:rsidRDefault="00BB1440" w:rsidP="008D59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DA" w:rsidRDefault="008347DA">
      <w:pPr>
        <w:spacing w:after="0" w:line="240" w:lineRule="auto"/>
      </w:pPr>
      <w:r>
        <w:separator/>
      </w:r>
    </w:p>
  </w:footnote>
  <w:footnote w:type="continuationSeparator" w:id="0">
    <w:p w:rsidR="008347DA" w:rsidRDefault="0083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0" w:rsidRDefault="00BB144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456"/>
    <w:multiLevelType w:val="hybridMultilevel"/>
    <w:tmpl w:val="06A65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240A6"/>
    <w:multiLevelType w:val="multilevel"/>
    <w:tmpl w:val="AE7EC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7B1A1F"/>
    <w:multiLevelType w:val="hybridMultilevel"/>
    <w:tmpl w:val="5372B1D2"/>
    <w:lvl w:ilvl="0" w:tplc="2A50A8C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41176"/>
    <w:multiLevelType w:val="hybridMultilevel"/>
    <w:tmpl w:val="1B201BD0"/>
    <w:lvl w:ilvl="0" w:tplc="5148AD8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815C8"/>
    <w:multiLevelType w:val="hybridMultilevel"/>
    <w:tmpl w:val="6FC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3799"/>
    <w:multiLevelType w:val="hybridMultilevel"/>
    <w:tmpl w:val="6BB8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044CA"/>
    <w:multiLevelType w:val="hybridMultilevel"/>
    <w:tmpl w:val="D8EA2F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F07A7"/>
    <w:multiLevelType w:val="hybridMultilevel"/>
    <w:tmpl w:val="8E4C70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33FBC"/>
    <w:multiLevelType w:val="hybridMultilevel"/>
    <w:tmpl w:val="324E36FC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>
    <w:nsid w:val="2B7E3812"/>
    <w:multiLevelType w:val="hybridMultilevel"/>
    <w:tmpl w:val="6D86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41DB6"/>
    <w:multiLevelType w:val="hybridMultilevel"/>
    <w:tmpl w:val="9C3C3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413906"/>
    <w:multiLevelType w:val="multilevel"/>
    <w:tmpl w:val="59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D175F76"/>
    <w:multiLevelType w:val="hybridMultilevel"/>
    <w:tmpl w:val="DE2A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752AB"/>
    <w:multiLevelType w:val="hybridMultilevel"/>
    <w:tmpl w:val="4FD8A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200CDD"/>
    <w:multiLevelType w:val="hybridMultilevel"/>
    <w:tmpl w:val="5872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07FFC"/>
    <w:multiLevelType w:val="hybridMultilevel"/>
    <w:tmpl w:val="0D7C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41675"/>
    <w:multiLevelType w:val="multilevel"/>
    <w:tmpl w:val="91501F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>
    <w:nsid w:val="42404134"/>
    <w:multiLevelType w:val="hybridMultilevel"/>
    <w:tmpl w:val="C39A8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D1AAC"/>
    <w:multiLevelType w:val="hybridMultilevel"/>
    <w:tmpl w:val="F1C4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76C72"/>
    <w:multiLevelType w:val="hybridMultilevel"/>
    <w:tmpl w:val="5372B1D2"/>
    <w:lvl w:ilvl="0" w:tplc="2A50A8C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311551"/>
    <w:multiLevelType w:val="multilevel"/>
    <w:tmpl w:val="C854C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1">
    <w:nsid w:val="4EC51DFB"/>
    <w:multiLevelType w:val="hybridMultilevel"/>
    <w:tmpl w:val="A8C625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F843BA"/>
    <w:multiLevelType w:val="hybridMultilevel"/>
    <w:tmpl w:val="8E68B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5461A0"/>
    <w:multiLevelType w:val="hybridMultilevel"/>
    <w:tmpl w:val="1034E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A0F08"/>
    <w:multiLevelType w:val="hybridMultilevel"/>
    <w:tmpl w:val="7B3E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A3E8B"/>
    <w:multiLevelType w:val="hybridMultilevel"/>
    <w:tmpl w:val="F538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A4E32"/>
    <w:multiLevelType w:val="hybridMultilevel"/>
    <w:tmpl w:val="EF6A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60EC9"/>
    <w:multiLevelType w:val="multilevel"/>
    <w:tmpl w:val="0C08D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58A03B81"/>
    <w:multiLevelType w:val="multilevel"/>
    <w:tmpl w:val="3A76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>
    <w:nsid w:val="597A5F14"/>
    <w:multiLevelType w:val="hybridMultilevel"/>
    <w:tmpl w:val="BD5E31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C8F14F7"/>
    <w:multiLevelType w:val="hybridMultilevel"/>
    <w:tmpl w:val="ECD4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0773C"/>
    <w:multiLevelType w:val="hybridMultilevel"/>
    <w:tmpl w:val="F704D62A"/>
    <w:lvl w:ilvl="0" w:tplc="041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2">
    <w:nsid w:val="5FED4F65"/>
    <w:multiLevelType w:val="multilevel"/>
    <w:tmpl w:val="2820C27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3">
    <w:nsid w:val="64C806BB"/>
    <w:multiLevelType w:val="hybridMultilevel"/>
    <w:tmpl w:val="B5AAE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7DA5141"/>
    <w:multiLevelType w:val="hybridMultilevel"/>
    <w:tmpl w:val="7BF0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E5BA0"/>
    <w:multiLevelType w:val="multilevel"/>
    <w:tmpl w:val="C756C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36">
    <w:nsid w:val="69E40CDE"/>
    <w:multiLevelType w:val="multilevel"/>
    <w:tmpl w:val="BCEA0928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A019F"/>
    <w:multiLevelType w:val="hybridMultilevel"/>
    <w:tmpl w:val="D464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402A6"/>
    <w:multiLevelType w:val="multilevel"/>
    <w:tmpl w:val="872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73423"/>
    <w:multiLevelType w:val="multilevel"/>
    <w:tmpl w:val="E0F4AD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3246E76"/>
    <w:multiLevelType w:val="multilevel"/>
    <w:tmpl w:val="96C8E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41">
    <w:nsid w:val="75800BC8"/>
    <w:multiLevelType w:val="hybridMultilevel"/>
    <w:tmpl w:val="4C084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653F9C"/>
    <w:multiLevelType w:val="multilevel"/>
    <w:tmpl w:val="9834911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7E414B19"/>
    <w:multiLevelType w:val="hybridMultilevel"/>
    <w:tmpl w:val="5246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23"/>
  </w:num>
  <w:num w:numId="4">
    <w:abstractNumId w:val="9"/>
  </w:num>
  <w:num w:numId="5">
    <w:abstractNumId w:val="7"/>
  </w:num>
  <w:num w:numId="6">
    <w:abstractNumId w:val="19"/>
  </w:num>
  <w:num w:numId="7">
    <w:abstractNumId w:val="1"/>
  </w:num>
  <w:num w:numId="8">
    <w:abstractNumId w:val="6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3"/>
  </w:num>
  <w:num w:numId="12">
    <w:abstractNumId w:val="41"/>
  </w:num>
  <w:num w:numId="13">
    <w:abstractNumId w:val="15"/>
  </w:num>
  <w:num w:numId="14">
    <w:abstractNumId w:val="0"/>
  </w:num>
  <w:num w:numId="15">
    <w:abstractNumId w:val="43"/>
  </w:num>
  <w:num w:numId="16">
    <w:abstractNumId w:val="8"/>
  </w:num>
  <w:num w:numId="17">
    <w:abstractNumId w:val="31"/>
  </w:num>
  <w:num w:numId="18">
    <w:abstractNumId w:val="39"/>
  </w:num>
  <w:num w:numId="19">
    <w:abstractNumId w:val="20"/>
  </w:num>
  <w:num w:numId="20">
    <w:abstractNumId w:val="11"/>
  </w:num>
  <w:num w:numId="21">
    <w:abstractNumId w:val="38"/>
  </w:num>
  <w:num w:numId="22">
    <w:abstractNumId w:val="16"/>
  </w:num>
  <w:num w:numId="23">
    <w:abstractNumId w:val="42"/>
  </w:num>
  <w:num w:numId="24">
    <w:abstractNumId w:val="3"/>
  </w:num>
  <w:num w:numId="25">
    <w:abstractNumId w:val="27"/>
  </w:num>
  <w:num w:numId="26">
    <w:abstractNumId w:val="32"/>
  </w:num>
  <w:num w:numId="27">
    <w:abstractNumId w:val="40"/>
  </w:num>
  <w:num w:numId="28">
    <w:abstractNumId w:val="10"/>
  </w:num>
  <w:num w:numId="29">
    <w:abstractNumId w:val="28"/>
  </w:num>
  <w:num w:numId="30">
    <w:abstractNumId w:val="35"/>
  </w:num>
  <w:num w:numId="31">
    <w:abstractNumId w:val="5"/>
  </w:num>
  <w:num w:numId="32">
    <w:abstractNumId w:val="22"/>
  </w:num>
  <w:num w:numId="33">
    <w:abstractNumId w:val="13"/>
  </w:num>
  <w:num w:numId="34">
    <w:abstractNumId w:val="37"/>
  </w:num>
  <w:num w:numId="35">
    <w:abstractNumId w:val="21"/>
  </w:num>
  <w:num w:numId="36">
    <w:abstractNumId w:val="18"/>
  </w:num>
  <w:num w:numId="37">
    <w:abstractNumId w:val="30"/>
  </w:num>
  <w:num w:numId="38">
    <w:abstractNumId w:val="4"/>
  </w:num>
  <w:num w:numId="39">
    <w:abstractNumId w:val="34"/>
  </w:num>
  <w:num w:numId="40">
    <w:abstractNumId w:val="26"/>
  </w:num>
  <w:num w:numId="41">
    <w:abstractNumId w:val="14"/>
  </w:num>
  <w:num w:numId="42">
    <w:abstractNumId w:val="12"/>
  </w:num>
  <w:num w:numId="43">
    <w:abstractNumId w:val="2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C2"/>
    <w:rsid w:val="00010CA8"/>
    <w:rsid w:val="00016418"/>
    <w:rsid w:val="000359CE"/>
    <w:rsid w:val="00065A86"/>
    <w:rsid w:val="00065CCD"/>
    <w:rsid w:val="00091DEA"/>
    <w:rsid w:val="000E68CC"/>
    <w:rsid w:val="001056C4"/>
    <w:rsid w:val="00113D36"/>
    <w:rsid w:val="001258FE"/>
    <w:rsid w:val="00144ABF"/>
    <w:rsid w:val="00174DE0"/>
    <w:rsid w:val="001E136B"/>
    <w:rsid w:val="001F379D"/>
    <w:rsid w:val="00221B4C"/>
    <w:rsid w:val="00227F44"/>
    <w:rsid w:val="00244698"/>
    <w:rsid w:val="00295716"/>
    <w:rsid w:val="002A30B0"/>
    <w:rsid w:val="002A6706"/>
    <w:rsid w:val="0033693B"/>
    <w:rsid w:val="0034358F"/>
    <w:rsid w:val="00395186"/>
    <w:rsid w:val="003A5D29"/>
    <w:rsid w:val="003C7664"/>
    <w:rsid w:val="00456E80"/>
    <w:rsid w:val="004610CD"/>
    <w:rsid w:val="00473A51"/>
    <w:rsid w:val="004849E3"/>
    <w:rsid w:val="004A2FFC"/>
    <w:rsid w:val="004A4EAB"/>
    <w:rsid w:val="004D51FA"/>
    <w:rsid w:val="004E189F"/>
    <w:rsid w:val="005031DD"/>
    <w:rsid w:val="00521672"/>
    <w:rsid w:val="00532F0D"/>
    <w:rsid w:val="00551BFA"/>
    <w:rsid w:val="005B729D"/>
    <w:rsid w:val="005B74CC"/>
    <w:rsid w:val="005D6A0B"/>
    <w:rsid w:val="005E5A66"/>
    <w:rsid w:val="005F62F5"/>
    <w:rsid w:val="00633E46"/>
    <w:rsid w:val="00675473"/>
    <w:rsid w:val="006A5E22"/>
    <w:rsid w:val="006B59AB"/>
    <w:rsid w:val="0073675C"/>
    <w:rsid w:val="00781DBE"/>
    <w:rsid w:val="00814DA1"/>
    <w:rsid w:val="00815E92"/>
    <w:rsid w:val="008347DA"/>
    <w:rsid w:val="00843D7D"/>
    <w:rsid w:val="00847654"/>
    <w:rsid w:val="00865FF5"/>
    <w:rsid w:val="00882E7A"/>
    <w:rsid w:val="008830C2"/>
    <w:rsid w:val="008A1AC2"/>
    <w:rsid w:val="008B2B9D"/>
    <w:rsid w:val="008D49BF"/>
    <w:rsid w:val="008D59B7"/>
    <w:rsid w:val="008F2A77"/>
    <w:rsid w:val="00952A7F"/>
    <w:rsid w:val="009538E4"/>
    <w:rsid w:val="00980326"/>
    <w:rsid w:val="00990BAB"/>
    <w:rsid w:val="009C081D"/>
    <w:rsid w:val="009E42EA"/>
    <w:rsid w:val="009F1F8E"/>
    <w:rsid w:val="00A63D4D"/>
    <w:rsid w:val="00A82BC1"/>
    <w:rsid w:val="00A9197A"/>
    <w:rsid w:val="00AA4F90"/>
    <w:rsid w:val="00AD05E7"/>
    <w:rsid w:val="00B10622"/>
    <w:rsid w:val="00B162D6"/>
    <w:rsid w:val="00B23831"/>
    <w:rsid w:val="00B707FB"/>
    <w:rsid w:val="00B72F9C"/>
    <w:rsid w:val="00BB1440"/>
    <w:rsid w:val="00BD6615"/>
    <w:rsid w:val="00C57A1C"/>
    <w:rsid w:val="00C6296F"/>
    <w:rsid w:val="00C77F6E"/>
    <w:rsid w:val="00CD0118"/>
    <w:rsid w:val="00CD2ABA"/>
    <w:rsid w:val="00CD52E7"/>
    <w:rsid w:val="00CE4B2E"/>
    <w:rsid w:val="00D07577"/>
    <w:rsid w:val="00D215A9"/>
    <w:rsid w:val="00D66404"/>
    <w:rsid w:val="00D82A45"/>
    <w:rsid w:val="00D8369D"/>
    <w:rsid w:val="00DD269E"/>
    <w:rsid w:val="00DD4726"/>
    <w:rsid w:val="00DD518B"/>
    <w:rsid w:val="00E05E91"/>
    <w:rsid w:val="00E11151"/>
    <w:rsid w:val="00E64242"/>
    <w:rsid w:val="00E86E08"/>
    <w:rsid w:val="00EA4FFE"/>
    <w:rsid w:val="00EA6EF0"/>
    <w:rsid w:val="00EF3FCD"/>
    <w:rsid w:val="00F142FD"/>
    <w:rsid w:val="00F22C5B"/>
    <w:rsid w:val="00F64390"/>
    <w:rsid w:val="00F95032"/>
    <w:rsid w:val="00FA61BC"/>
    <w:rsid w:val="00FF5A0B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C2"/>
  </w:style>
  <w:style w:type="paragraph" w:styleId="1">
    <w:name w:val="heading 1"/>
    <w:basedOn w:val="a"/>
    <w:next w:val="a"/>
    <w:link w:val="10"/>
    <w:qFormat/>
    <w:rsid w:val="00990BA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0B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0B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90BA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0BAB"/>
    <w:pPr>
      <w:keepNext/>
      <w:tabs>
        <w:tab w:val="left" w:pos="0"/>
      </w:tabs>
      <w:spacing w:after="0" w:line="240" w:lineRule="auto"/>
      <w:ind w:right="-625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90BAB"/>
    <w:pPr>
      <w:keepNext/>
      <w:tabs>
        <w:tab w:val="left" w:pos="0"/>
      </w:tabs>
      <w:spacing w:after="0" w:line="240" w:lineRule="auto"/>
      <w:ind w:right="-625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B4C"/>
    <w:pPr>
      <w:spacing w:after="120"/>
    </w:pPr>
  </w:style>
  <w:style w:type="character" w:customStyle="1" w:styleId="a4">
    <w:name w:val="Основной текст Знак"/>
    <w:basedOn w:val="a0"/>
    <w:link w:val="a3"/>
    <w:rsid w:val="00221B4C"/>
  </w:style>
  <w:style w:type="table" w:styleId="a5">
    <w:name w:val="Table Grid"/>
    <w:basedOn w:val="a1"/>
    <w:rsid w:val="0022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0E68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68CC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E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8CC"/>
  </w:style>
  <w:style w:type="character" w:styleId="a8">
    <w:name w:val="page number"/>
    <w:basedOn w:val="a0"/>
    <w:rsid w:val="000E68CC"/>
  </w:style>
  <w:style w:type="table" w:customStyle="1" w:styleId="11">
    <w:name w:val="Сетка таблицы1"/>
    <w:basedOn w:val="a1"/>
    <w:next w:val="a5"/>
    <w:rsid w:val="000E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F7BB5"/>
  </w:style>
  <w:style w:type="table" w:customStyle="1" w:styleId="21">
    <w:name w:val="Сетка таблицы2"/>
    <w:basedOn w:val="a1"/>
    <w:next w:val="a5"/>
    <w:rsid w:val="0055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633E46"/>
    <w:rPr>
      <w:vertAlign w:val="superscript"/>
    </w:rPr>
  </w:style>
  <w:style w:type="paragraph" w:styleId="aa">
    <w:name w:val="footnote text"/>
    <w:basedOn w:val="a"/>
    <w:link w:val="ab"/>
    <w:semiHidden/>
    <w:rsid w:val="00633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33E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91DEA"/>
    <w:rPr>
      <w:color w:val="0000FF" w:themeColor="hyperlink"/>
      <w:u w:val="single"/>
    </w:rPr>
  </w:style>
  <w:style w:type="paragraph" w:styleId="22">
    <w:name w:val="Body Text Indent 2"/>
    <w:basedOn w:val="a"/>
    <w:link w:val="23"/>
    <w:unhideWhenUsed/>
    <w:rsid w:val="00C77F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77F6E"/>
  </w:style>
  <w:style w:type="paragraph" w:styleId="ad">
    <w:name w:val="List Paragraph"/>
    <w:basedOn w:val="a"/>
    <w:uiPriority w:val="34"/>
    <w:qFormat/>
    <w:rsid w:val="00C77F6E"/>
    <w:pPr>
      <w:ind w:left="720"/>
      <w:contextualSpacing/>
    </w:pPr>
  </w:style>
  <w:style w:type="paragraph" w:styleId="ae">
    <w:name w:val="caption"/>
    <w:basedOn w:val="a"/>
    <w:next w:val="a"/>
    <w:qFormat/>
    <w:rsid w:val="00C77F6E"/>
    <w:pPr>
      <w:spacing w:after="12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nhideWhenUsed/>
    <w:rsid w:val="008830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830C2"/>
  </w:style>
  <w:style w:type="character" w:customStyle="1" w:styleId="10">
    <w:name w:val="Заголовок 1 Знак"/>
    <w:basedOn w:val="a0"/>
    <w:link w:val="1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0B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0B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990BAB"/>
  </w:style>
  <w:style w:type="paragraph" w:styleId="af">
    <w:name w:val="Title"/>
    <w:basedOn w:val="a"/>
    <w:link w:val="af0"/>
    <w:qFormat/>
    <w:rsid w:val="00990B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990BAB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990B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3">
    <w:name w:val="Сетка таблицы3"/>
    <w:basedOn w:val="a1"/>
    <w:next w:val="a5"/>
    <w:uiPriority w:val="39"/>
    <w:rsid w:val="0099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990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990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113D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4610CD"/>
  </w:style>
  <w:style w:type="paragraph" w:styleId="af6">
    <w:name w:val="Balloon Text"/>
    <w:basedOn w:val="a"/>
    <w:link w:val="af7"/>
    <w:uiPriority w:val="99"/>
    <w:semiHidden/>
    <w:unhideWhenUsed/>
    <w:rsid w:val="001F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C2"/>
  </w:style>
  <w:style w:type="paragraph" w:styleId="1">
    <w:name w:val="heading 1"/>
    <w:basedOn w:val="a"/>
    <w:next w:val="a"/>
    <w:link w:val="10"/>
    <w:qFormat/>
    <w:rsid w:val="00990BA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0B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0B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90BA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0BAB"/>
    <w:pPr>
      <w:keepNext/>
      <w:tabs>
        <w:tab w:val="left" w:pos="0"/>
      </w:tabs>
      <w:spacing w:after="0" w:line="240" w:lineRule="auto"/>
      <w:ind w:right="-625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90BAB"/>
    <w:pPr>
      <w:keepNext/>
      <w:tabs>
        <w:tab w:val="left" w:pos="0"/>
      </w:tabs>
      <w:spacing w:after="0" w:line="240" w:lineRule="auto"/>
      <w:ind w:right="-625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B4C"/>
    <w:pPr>
      <w:spacing w:after="120"/>
    </w:pPr>
  </w:style>
  <w:style w:type="character" w:customStyle="1" w:styleId="a4">
    <w:name w:val="Основной текст Знак"/>
    <w:basedOn w:val="a0"/>
    <w:link w:val="a3"/>
    <w:rsid w:val="00221B4C"/>
  </w:style>
  <w:style w:type="table" w:styleId="a5">
    <w:name w:val="Table Grid"/>
    <w:basedOn w:val="a1"/>
    <w:rsid w:val="0022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0E68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68CC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E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8CC"/>
  </w:style>
  <w:style w:type="character" w:styleId="a8">
    <w:name w:val="page number"/>
    <w:basedOn w:val="a0"/>
    <w:rsid w:val="000E68CC"/>
  </w:style>
  <w:style w:type="table" w:customStyle="1" w:styleId="11">
    <w:name w:val="Сетка таблицы1"/>
    <w:basedOn w:val="a1"/>
    <w:next w:val="a5"/>
    <w:rsid w:val="000E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F7BB5"/>
  </w:style>
  <w:style w:type="table" w:customStyle="1" w:styleId="21">
    <w:name w:val="Сетка таблицы2"/>
    <w:basedOn w:val="a1"/>
    <w:next w:val="a5"/>
    <w:rsid w:val="0055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633E46"/>
    <w:rPr>
      <w:vertAlign w:val="superscript"/>
    </w:rPr>
  </w:style>
  <w:style w:type="paragraph" w:styleId="aa">
    <w:name w:val="footnote text"/>
    <w:basedOn w:val="a"/>
    <w:link w:val="ab"/>
    <w:semiHidden/>
    <w:rsid w:val="00633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33E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91DEA"/>
    <w:rPr>
      <w:color w:val="0000FF" w:themeColor="hyperlink"/>
      <w:u w:val="single"/>
    </w:rPr>
  </w:style>
  <w:style w:type="paragraph" w:styleId="22">
    <w:name w:val="Body Text Indent 2"/>
    <w:basedOn w:val="a"/>
    <w:link w:val="23"/>
    <w:unhideWhenUsed/>
    <w:rsid w:val="00C77F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77F6E"/>
  </w:style>
  <w:style w:type="paragraph" w:styleId="ad">
    <w:name w:val="List Paragraph"/>
    <w:basedOn w:val="a"/>
    <w:uiPriority w:val="34"/>
    <w:qFormat/>
    <w:rsid w:val="00C77F6E"/>
    <w:pPr>
      <w:ind w:left="720"/>
      <w:contextualSpacing/>
    </w:pPr>
  </w:style>
  <w:style w:type="paragraph" w:styleId="ae">
    <w:name w:val="caption"/>
    <w:basedOn w:val="a"/>
    <w:next w:val="a"/>
    <w:qFormat/>
    <w:rsid w:val="00C77F6E"/>
    <w:pPr>
      <w:spacing w:after="12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nhideWhenUsed/>
    <w:rsid w:val="008830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830C2"/>
  </w:style>
  <w:style w:type="character" w:customStyle="1" w:styleId="10">
    <w:name w:val="Заголовок 1 Знак"/>
    <w:basedOn w:val="a0"/>
    <w:link w:val="1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0B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0B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990BAB"/>
  </w:style>
  <w:style w:type="paragraph" w:styleId="af">
    <w:name w:val="Title"/>
    <w:basedOn w:val="a"/>
    <w:link w:val="af0"/>
    <w:qFormat/>
    <w:rsid w:val="00990B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90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990BAB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990B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3">
    <w:name w:val="Сетка таблицы3"/>
    <w:basedOn w:val="a1"/>
    <w:next w:val="a5"/>
    <w:uiPriority w:val="39"/>
    <w:rsid w:val="0099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990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990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113D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4610CD"/>
  </w:style>
  <w:style w:type="paragraph" w:styleId="af6">
    <w:name w:val="Balloon Text"/>
    <w:basedOn w:val="a"/>
    <w:link w:val="af7"/>
    <w:uiPriority w:val="99"/>
    <w:semiHidden/>
    <w:unhideWhenUsed/>
    <w:rsid w:val="001F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lavruxina_77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regionlib.ru/umet/2009/04/vyyavlenie-roli-biblioteki-v-zhizni-podrostkov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tin24.info/putin-obyavil-2019-god-perekrestnym-godom-kultury-rossii-i-turtsii.html" TargetMode="External"/><Relationship Id="rId17" Type="http://schemas.openxmlformats.org/officeDocument/2006/relationships/header" Target="header3.xml"/><Relationship Id="rId25" Type="http://schemas.openxmlformats.org/officeDocument/2006/relationships/hyperlink" Target="http://putin24.info/putin-obyavil-2019-god-perekrestnym-godom-kultury-rossii-i-turtsii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ss.ru/obschestvo/4831552" TargetMode="External"/><Relationship Id="rId24" Type="http://schemas.openxmlformats.org/officeDocument/2006/relationships/hyperlink" Target="http://tass.ru/obschestvo/483155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kremlin.ru/events/president/news/57378" TargetMode="External"/><Relationship Id="rId28" Type="http://schemas.openxmlformats.org/officeDocument/2006/relationships/hyperlink" Target="https://vk.com/maz_bib" TargetMode="External"/><Relationship Id="rId10" Type="http://schemas.openxmlformats.org/officeDocument/2006/relationships/hyperlink" Target="http://www.kremlin.ru/events/president/news/57378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rg.ru/2017/05/29/prezident-ukaz240-site-dok.html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rg.ru/2017/05/29/prezident-ukaz240-site-dok.html" TargetMode="External"/><Relationship Id="rId27" Type="http://schemas.openxmlformats.org/officeDocument/2006/relationships/hyperlink" Target="mailto:Lavruxina_77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853E-C2DF-4791-AE4E-AAE14160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7426</Words>
  <Characters>42330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2018-12-25T08:43:00Z</cp:lastPrinted>
  <dcterms:created xsi:type="dcterms:W3CDTF">2017-12-04T10:34:00Z</dcterms:created>
  <dcterms:modified xsi:type="dcterms:W3CDTF">2018-12-25T08:43:00Z</dcterms:modified>
</cp:coreProperties>
</file>