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DC57F5" w:rsidRPr="00BB1B6E" w:rsidTr="00DC57F5">
        <w:tc>
          <w:tcPr>
            <w:tcW w:w="3119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периодизация курса истории России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основу положена государственная эволюция России)</w:t>
            </w:r>
          </w:p>
          <w:p w:rsidR="00DC57F5" w:rsidRPr="00BB1B6E" w:rsidRDefault="00DC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57F5" w:rsidRPr="00BB1B6E" w:rsidRDefault="00DC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6E">
              <w:rPr>
                <w:rFonts w:ascii="Times New Roman" w:hAnsi="Times New Roman" w:cs="Times New Roman"/>
                <w:sz w:val="24"/>
                <w:szCs w:val="24"/>
              </w:rPr>
              <w:t>Основные процессы, явления</w:t>
            </w:r>
          </w:p>
        </w:tc>
      </w:tr>
      <w:tr w:rsidR="00DC57F5" w:rsidRPr="00BB1B6E" w:rsidTr="00DC57F5">
        <w:tc>
          <w:tcPr>
            <w:tcW w:w="3119" w:type="dxa"/>
          </w:tcPr>
          <w:p w:rsidR="00DC57F5" w:rsidRPr="00BB1B6E" w:rsidRDefault="00DC5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VI–VIII века</w:t>
            </w:r>
          </w:p>
        </w:tc>
        <w:tc>
          <w:tcPr>
            <w:tcW w:w="7371" w:type="dxa"/>
          </w:tcPr>
          <w:p w:rsidR="00DC57F5" w:rsidRPr="00BB1B6E" w:rsidRDefault="00DC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B6E">
              <w:rPr>
                <w:rFonts w:ascii="Times New Roman" w:hAnsi="Times New Roman" w:cs="Times New Roman"/>
                <w:sz w:val="24"/>
                <w:szCs w:val="24"/>
              </w:rPr>
              <w:t>складываются</w:t>
            </w:r>
            <w:proofErr w:type="gramEnd"/>
            <w:r w:rsidRPr="00BB1B6E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образования государства у восточных славян</w:t>
            </w:r>
          </w:p>
        </w:tc>
      </w:tr>
      <w:tr w:rsidR="00DC57F5" w:rsidRPr="00BB1B6E" w:rsidTr="00DC57F5">
        <w:tc>
          <w:tcPr>
            <w:tcW w:w="3119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IX–XII века.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Образование и расцвет раннефеодального государства Киевская Русь</w:t>
            </w:r>
          </w:p>
          <w:p w:rsidR="00DC57F5" w:rsidRPr="00BB1B6E" w:rsidRDefault="00DC57F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X–X вв.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Oбразование</w:t>
            </w:r>
            <w:proofErr w:type="spellEnd"/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государства: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-становление власти,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-объединение восточных славян,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-установление отношений с соседними государствами и народами,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-принятие христианства</w:t>
            </w:r>
          </w:p>
          <w:p w:rsidR="00DC57F5" w:rsidRPr="00BB1B6E" w:rsidRDefault="00DC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F5" w:rsidRPr="00BB1B6E" w:rsidTr="00DC57F5">
        <w:tc>
          <w:tcPr>
            <w:tcW w:w="3119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XII- XIII вв.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Период политической раздробленности Древнерусского государства.</w:t>
            </w:r>
          </w:p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удельных центров (Владимиро-Суздальское и Галицко-Волынское княжества, Новгородская земля);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-борьба с нашествием монголо-татар и установление зависимости Руси от Золотой Орды.</w:t>
            </w:r>
          </w:p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5" w:rsidRPr="00BB1B6E" w:rsidTr="00DC57F5">
        <w:tc>
          <w:tcPr>
            <w:tcW w:w="3119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Конец XIII-первая половина XV вв.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Возвышение Москвы, начало объединения русских земель.</w:t>
            </w:r>
          </w:p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Возвышение Москвы: -борьба с Тверью за великокняжеский ярлык, -становление Москвы как религиозного центра Руси, -лидерство в борьбе с Ордой, -расширение территорий княжества, -установление нового порядка престолонаследия и укрепление московской великокняжеской династии. Борьба с Ордой: -переход сбора дани в пользу Орды в руки московских князей, -начало совместной вооружённой борьбы русских земель против монголо-татар, -ослабление ордынского гнёта. 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5" w:rsidRPr="00BB1B6E" w:rsidTr="00DC57F5">
        <w:tc>
          <w:tcPr>
            <w:tcW w:w="3119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Вторая половина XV-первая треть XVI в. Завершение объединения русских земель вокруг Москвы, образование Российского централизованного государства.</w:t>
            </w:r>
          </w:p>
        </w:tc>
        <w:tc>
          <w:tcPr>
            <w:tcW w:w="7371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централизованного государства: -присоединение территорий бывших удельных княжеств к Москве, -появление титула “Государь всея Руси”, названия государства “Россия”, двуглавого византийского орла в гербе России, -появление нового общерусского свода законов – Судебника Ивана III, -начало закрепощения крестьян, установление Юрьева дня. Борьба с Ордой: -окончательное прекращение уплаты дани, прекращение ордынского ига. 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5" w:rsidRPr="00BB1B6E" w:rsidTr="00DC57F5">
        <w:tc>
          <w:tcPr>
            <w:tcW w:w="3119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XVI-XVII в. Расширение территорий и укрепление </w:t>
            </w:r>
            <w:r w:rsidRPr="00BB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Российского государства, становление российского самодержавия.</w:t>
            </w:r>
          </w:p>
        </w:tc>
        <w:tc>
          <w:tcPr>
            <w:tcW w:w="7371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Завершение создания централизованного государства: -борьба с государствами-наследниками Золотой Орды и расширение </w:t>
            </w: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территорий Российского государства; -укрепление государственной системы, реформы центрального и местного управления, военная реформа, -укрепление положения церкви, -продолжение закрепощения крестьян, -борьба с боярами и удельными князьями и насильственная централизация власти. 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5" w:rsidRPr="00BB1B6E" w:rsidTr="00DC57F5">
        <w:tc>
          <w:tcPr>
            <w:tcW w:w="3119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XVIII – конец XIX в.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Становление, расцвет и кризис Российской империи.</w:t>
            </w:r>
          </w:p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Петра I (1689-1725 </w:t>
            </w:r>
            <w:proofErr w:type="spellStart"/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-борьба со Швецией за выход к Балтийскому морю, -начало реформ по западному образцу во всех сферах жизни общества, -становление империи, -усиление крепостного гнёта, -ослабление роли церкви, -изменение порядка престолонаследия. 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5" w:rsidRPr="00BB1B6E" w:rsidTr="00DC57F5">
        <w:tc>
          <w:tcPr>
            <w:tcW w:w="3119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Конец XIX в. – конец Российской империи.</w:t>
            </w:r>
          </w:p>
        </w:tc>
        <w:tc>
          <w:tcPr>
            <w:tcW w:w="7371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hAnsi="Times New Roman" w:cs="Times New Roman"/>
                <w:sz w:val="24"/>
                <w:szCs w:val="24"/>
              </w:rPr>
              <w:t>1894–1917 гг. – царствование Николая II</w:t>
            </w:r>
          </w:p>
        </w:tc>
      </w:tr>
      <w:tr w:rsidR="00DC57F5" w:rsidRPr="00BB1B6E" w:rsidTr="00DC57F5">
        <w:tc>
          <w:tcPr>
            <w:tcW w:w="3119" w:type="dxa"/>
            <w:vMerge w:val="restart"/>
          </w:tcPr>
          <w:p w:rsidR="00DC57F5" w:rsidRPr="00BB1B6E" w:rsidRDefault="00DC57F5" w:rsidP="00BB1B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B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1917–1991 гг.– Советская республика.</w:t>
            </w:r>
            <w:bookmarkStart w:id="0" w:name="_GoBack"/>
            <w:bookmarkEnd w:id="0"/>
          </w:p>
        </w:tc>
        <w:tc>
          <w:tcPr>
            <w:tcW w:w="7371" w:type="dxa"/>
          </w:tcPr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1917–1922 гг.</w:t>
            </w:r>
          </w:p>
          <w:p w:rsidR="00DC57F5" w:rsidRPr="00BB1B6E" w:rsidRDefault="00DC57F5" w:rsidP="00127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 к власти большевиков, становление советской власти. Революция и Гражданская война.</w:t>
            </w:r>
          </w:p>
          <w:p w:rsidR="00DC57F5" w:rsidRPr="00BB1B6E" w:rsidRDefault="00DC57F5" w:rsidP="00BB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F5" w:rsidRPr="00BB1B6E" w:rsidTr="00DC57F5">
        <w:tc>
          <w:tcPr>
            <w:tcW w:w="3119" w:type="dxa"/>
            <w:vMerge/>
          </w:tcPr>
          <w:p w:rsidR="00DC57F5" w:rsidRPr="00BB1B6E" w:rsidRDefault="00DC57F5" w:rsidP="00BB1B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1920–1930–е гг.: -проведение большевистской модернизации (новой экономической политики, индустриализации, коллективизации), -создание тоталитарного государства, -проведение культурной революции, -выход из международной изоляции и попытки участвовать в создании системы безопасности, расширение территорий в начале Второй мировой войны. </w:t>
            </w:r>
          </w:p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5" w:rsidRPr="00BB1B6E" w:rsidTr="00DC57F5">
        <w:tc>
          <w:tcPr>
            <w:tcW w:w="3119" w:type="dxa"/>
            <w:vMerge/>
          </w:tcPr>
          <w:p w:rsidR="00DC57F5" w:rsidRPr="00BB1B6E" w:rsidRDefault="00DC57F5" w:rsidP="00BB1B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Отечественная война (22 июня 1941–9 мая 1945 гг.): - 22 июня 1941 г.– 18 ноября 1942 г.–начальный период и оборонительный этап войны. -19 ноября 1942 г.– конец 1943 г.– период коренного перелома в ходе войны. -1944 г. – 9 мая 1945 г.–завершающий период Великой Отечественной войны, освобождение СССР и стран Европы, разгром нацистской Германии. -6 августа–2 сентября 1945 г. – завершающий этап Второй мировой войны, разгром Японии. </w:t>
            </w:r>
          </w:p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5" w:rsidRPr="00BB1B6E" w:rsidTr="00DC57F5">
        <w:tc>
          <w:tcPr>
            <w:tcW w:w="3119" w:type="dxa"/>
            <w:vMerge/>
          </w:tcPr>
          <w:p w:rsidR="00DC57F5" w:rsidRPr="00BB1B6E" w:rsidRDefault="00DC57F5" w:rsidP="00BB1B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1945–1953 гг.</w:t>
            </w:r>
          </w:p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восстановление, “апогей сталинизма”.</w:t>
            </w:r>
          </w:p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5" w:rsidRPr="00BB1B6E" w:rsidTr="00DC57F5">
        <w:tc>
          <w:tcPr>
            <w:tcW w:w="3119" w:type="dxa"/>
            <w:vMerge/>
          </w:tcPr>
          <w:p w:rsidR="00DC57F5" w:rsidRPr="00BB1B6E" w:rsidRDefault="00DC57F5" w:rsidP="00BB1B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1953–1964 гг.</w:t>
            </w:r>
          </w:p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Oттепель</w:t>
            </w:r>
            <w:proofErr w:type="spellEnd"/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5" w:rsidRPr="00BB1B6E" w:rsidTr="00DC57F5">
        <w:tc>
          <w:tcPr>
            <w:tcW w:w="3119" w:type="dxa"/>
            <w:vMerge/>
          </w:tcPr>
          <w:p w:rsidR="00DC57F5" w:rsidRPr="00BB1B6E" w:rsidRDefault="00DC57F5" w:rsidP="00BB1B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1964-1985 гг. </w:t>
            </w:r>
            <w:proofErr w:type="spellStart"/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Kонсервация</w:t>
            </w:r>
            <w:proofErr w:type="spellEnd"/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политических и экономических основ общественного строя, брежневский “застой”.</w:t>
            </w:r>
          </w:p>
        </w:tc>
      </w:tr>
      <w:tr w:rsidR="00DC57F5" w:rsidRPr="00BB1B6E" w:rsidTr="00DC57F5">
        <w:tc>
          <w:tcPr>
            <w:tcW w:w="3119" w:type="dxa"/>
            <w:vMerge/>
          </w:tcPr>
          <w:p w:rsidR="00DC57F5" w:rsidRPr="00BB1B6E" w:rsidRDefault="00DC57F5" w:rsidP="00BB1B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1985–1991 гг.</w:t>
            </w:r>
          </w:p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“Перестройка”.</w:t>
            </w:r>
          </w:p>
          <w:p w:rsidR="00DC57F5" w:rsidRPr="00BB1B6E" w:rsidRDefault="00DC57F5" w:rsidP="001270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5" w:rsidRPr="00BB1B6E" w:rsidTr="00DC57F5">
        <w:tc>
          <w:tcPr>
            <w:tcW w:w="3119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 1992 по наши дни –</w:t>
            </w:r>
          </w:p>
          <w:p w:rsidR="00DC57F5" w:rsidRPr="00BB1B6E" w:rsidRDefault="00DC57F5" w:rsidP="00BB1B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федеративная</w:t>
            </w:r>
            <w:proofErr w:type="gramEnd"/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президентско</w:t>
            </w:r>
            <w:proofErr w:type="spellEnd"/>
            <w:r w:rsidRPr="00BB1B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–парламентская республика.</w:t>
            </w:r>
          </w:p>
          <w:p w:rsidR="00DC57F5" w:rsidRPr="00BB1B6E" w:rsidRDefault="00DC57F5" w:rsidP="00BB1B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57F5" w:rsidRPr="00BB1B6E" w:rsidRDefault="00DC57F5" w:rsidP="00BB1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0FD" w:rsidRPr="00BB1B6E" w:rsidRDefault="008C20FD">
      <w:pPr>
        <w:rPr>
          <w:rFonts w:ascii="Times New Roman" w:hAnsi="Times New Roman" w:cs="Times New Roman"/>
          <w:sz w:val="24"/>
          <w:szCs w:val="24"/>
        </w:rPr>
      </w:pPr>
    </w:p>
    <w:sectPr w:rsidR="008C20FD" w:rsidRPr="00BB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E1"/>
    <w:rsid w:val="001270EE"/>
    <w:rsid w:val="00150BE1"/>
    <w:rsid w:val="008C20FD"/>
    <w:rsid w:val="00BB1B6E"/>
    <w:rsid w:val="00D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ABB8-A60C-4008-84D1-49EDF215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B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2013-11-15T10:27:00Z</dcterms:created>
  <dcterms:modified xsi:type="dcterms:W3CDTF">2013-11-15T10:42:00Z</dcterms:modified>
</cp:coreProperties>
</file>