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0D" w:rsidRPr="001502BD" w:rsidRDefault="006C6548" w:rsidP="00CE75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54115" cy="1811655"/>
            <wp:effectExtent l="19050" t="0" r="0" b="0"/>
            <wp:docPr id="1" name="Рисунок 1" descr="E:\Documents and Settings\Администратор\Рабочий стол\НА САЙТ ШКОЛЫ\Локальные акты\Кофиде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Кофиден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00D" w:rsidRPr="001502BD">
        <w:rPr>
          <w:rFonts w:ascii="Times New Roman" w:hAnsi="Times New Roman"/>
          <w:sz w:val="28"/>
          <w:szCs w:val="28"/>
        </w:rPr>
        <w:t>1. Общие положения.</w:t>
      </w:r>
    </w:p>
    <w:p w:rsidR="004F500D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1.1. Настоящее Положение регулирует в соответствии с Гражданским кодексом Российской Федерации, Федеральным законом Российской Федерации «Об информации, информатизации и защите информации», иными федеральными законами и нормативными правовыми актами Российской Федерации отношения, связанные с охраной и использованием конфиденциальной информации работников и обучающихся в МБОУ «Первомайская ОШ»(далее - МБОУ). </w:t>
      </w:r>
    </w:p>
    <w:p w:rsidR="004F500D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1.2. К конфиденциальной информации (персональным данным) относятся данные, разглашение которых может нанести материальный, моральный или иной ущерб интересам МБОУ, его работников и обучающихся. </w:t>
      </w:r>
    </w:p>
    <w:p w:rsidR="004F500D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>1.3. В круг лиц, имеющих доступ к конфиденциальной информации, входят: директор МБОУ, его заместители, классные руководители, преподаватели и лицо, ответственное за делопроизводство в МБОУ.</w:t>
      </w:r>
    </w:p>
    <w:p w:rsidR="004F500D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 1.4. Обработка конфиденциальной информации в электронном виде осуществляется лицом, назначенным приказом директора МБОУ.</w:t>
      </w:r>
    </w:p>
    <w:p w:rsidR="004F500D" w:rsidRPr="001502BD" w:rsidRDefault="004F500D" w:rsidP="001502B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02BD">
        <w:rPr>
          <w:rFonts w:ascii="Times New Roman" w:hAnsi="Times New Roman"/>
          <w:sz w:val="28"/>
          <w:szCs w:val="28"/>
        </w:rPr>
        <w:t>2. Перечень сведений конфиденциального характера</w:t>
      </w:r>
      <w:r w:rsidR="00464756" w:rsidRPr="001502BD">
        <w:rPr>
          <w:rFonts w:ascii="Times New Roman" w:hAnsi="Times New Roman"/>
          <w:sz w:val="28"/>
          <w:szCs w:val="28"/>
        </w:rPr>
        <w:t>.</w:t>
      </w:r>
    </w:p>
    <w:p w:rsidR="004F500D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>2.1. Руководитель МБОУ и назначенные им ответственный за обработку персональных данных лица несут персональную ответственность за правильность определения сведений, составляющих персональные данные, их обработку и хранение.</w:t>
      </w:r>
    </w:p>
    <w:p w:rsidR="00464756" w:rsidRPr="001502BD" w:rsidRDefault="004F500D" w:rsidP="00464756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 При этом они должны руководствоваться Указом Президента РФ от 06.03.1997 </w:t>
      </w:r>
    </w:p>
    <w:p w:rsidR="004F500D" w:rsidRPr="006C6548" w:rsidRDefault="004F500D" w:rsidP="00464756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502BD">
        <w:rPr>
          <w:rFonts w:ascii="Times New Roman" w:hAnsi="Times New Roman"/>
          <w:sz w:val="24"/>
          <w:szCs w:val="24"/>
        </w:rPr>
        <w:t xml:space="preserve">№ 188 «Об утверждении перечня сведений конфиденциального характера». </w:t>
      </w:r>
      <w:r w:rsidR="006C6548">
        <w:rPr>
          <w:rFonts w:ascii="Times New Roman" w:hAnsi="Times New Roman"/>
          <w:sz w:val="24"/>
          <w:szCs w:val="24"/>
          <w:lang w:val="en-US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1"/>
        <w:gridCol w:w="4970"/>
      </w:tblGrid>
      <w:tr w:rsidR="00B41275" w:rsidRPr="001502BD" w:rsidTr="006C6548">
        <w:tc>
          <w:tcPr>
            <w:tcW w:w="540" w:type="dxa"/>
          </w:tcPr>
          <w:p w:rsidR="004F500D" w:rsidRPr="001502BD" w:rsidRDefault="004F500D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61" w:type="dxa"/>
          </w:tcPr>
          <w:p w:rsidR="004F500D" w:rsidRPr="001502BD" w:rsidRDefault="004F500D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4970" w:type="dxa"/>
          </w:tcPr>
          <w:p w:rsidR="004F500D" w:rsidRPr="001502BD" w:rsidRDefault="004F500D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1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 бухгалтерском учёте</w:t>
            </w:r>
          </w:p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 xml:space="preserve"> (за исключением годового баланса).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61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 финансовых операциях.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61" w:type="dxa"/>
          </w:tcPr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 величине доходов и расходов, о состоянии дебиторской и кредиторской задолженностях</w:t>
            </w:r>
          </w:p>
          <w:p w:rsidR="00464756" w:rsidRPr="001502BD" w:rsidRDefault="00464756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 xml:space="preserve"> (за исключением годового баланса).</w:t>
            </w:r>
          </w:p>
        </w:tc>
        <w:tc>
          <w:tcPr>
            <w:tcW w:w="4970" w:type="dxa"/>
          </w:tcPr>
          <w:p w:rsidR="00464756" w:rsidRPr="001502BD" w:rsidRDefault="00821B5D" w:rsidP="00150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61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Сведения, содержащиеся в финансово - договорных схемах МБОУ</w:t>
            </w:r>
          </w:p>
        </w:tc>
        <w:tc>
          <w:tcPr>
            <w:tcW w:w="4970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sz w:val="24"/>
                <w:szCs w:val="24"/>
              </w:rPr>
              <w:t>1 год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821B5D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464756" w:rsidRPr="001502BD" w:rsidRDefault="00821B5D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Личная безопасность сотрудников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61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Персональные данные, сведения о фактах, событиях и обстоятельствах частной жизни постоянно сотрудника.</w:t>
            </w:r>
          </w:p>
        </w:tc>
        <w:tc>
          <w:tcPr>
            <w:tcW w:w="497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На период действия.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1" w:type="dxa"/>
          </w:tcPr>
          <w:p w:rsidR="00464756" w:rsidRPr="001502BD" w:rsidRDefault="00821B5D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 xml:space="preserve">Сведения об используемой в </w:t>
            </w:r>
            <w:r w:rsidRPr="001502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497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lastRenderedPageBreak/>
              <w:t>На период действия.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61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Информация о личных отношениях специалистов как между собой, так и с руководством, сведения о возможных противоречиях, конфликтах внутри коллектива</w:t>
            </w:r>
          </w:p>
        </w:tc>
        <w:tc>
          <w:tcPr>
            <w:tcW w:w="497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sz w:val="24"/>
                <w:szCs w:val="24"/>
              </w:rPr>
              <w:t>3 года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E84CDA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:rsidR="00464756" w:rsidRPr="001502BD" w:rsidRDefault="00E84CDA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Персональные данные об обучающихся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61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 xml:space="preserve">Персональные данные обучающегося. </w:t>
            </w:r>
          </w:p>
        </w:tc>
        <w:tc>
          <w:tcPr>
            <w:tcW w:w="497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61" w:type="dxa"/>
          </w:tcPr>
          <w:p w:rsidR="00464756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Персональные данные родителей (законных представителей).</w:t>
            </w:r>
          </w:p>
        </w:tc>
        <w:tc>
          <w:tcPr>
            <w:tcW w:w="4970" w:type="dxa"/>
          </w:tcPr>
          <w:p w:rsidR="00464756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Сведения, необходимые для предоставления обучающемуся гарантий и компенсаций, установленных действующим законодательством</w:t>
            </w:r>
          </w:p>
        </w:tc>
        <w:tc>
          <w:tcPr>
            <w:tcW w:w="497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Персональные данные о детях, оставшихся без попечения родителей.</w:t>
            </w:r>
          </w:p>
        </w:tc>
        <w:tc>
          <w:tcPr>
            <w:tcW w:w="4970" w:type="dxa"/>
          </w:tcPr>
          <w:p w:rsidR="00E84CDA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 xml:space="preserve"> Персональные данные детей, оставшихся без попечения родителей. постоянно</w:t>
            </w:r>
          </w:p>
        </w:tc>
        <w:tc>
          <w:tcPr>
            <w:tcW w:w="497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Персональные данные кандидатов в усыновители, приёмные родители, опекуны.</w:t>
            </w:r>
          </w:p>
        </w:tc>
        <w:tc>
          <w:tcPr>
            <w:tcW w:w="497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02BD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4970" w:type="dxa"/>
          </w:tcPr>
          <w:p w:rsidR="00E84CDA" w:rsidRPr="001502BD" w:rsidRDefault="00E84CDA" w:rsidP="00150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CDA" w:rsidRPr="001502BD" w:rsidTr="006C6548">
        <w:tc>
          <w:tcPr>
            <w:tcW w:w="54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61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 порядке и состоянии защиты конфиденциальной информации.</w:t>
            </w:r>
          </w:p>
        </w:tc>
        <w:tc>
          <w:tcPr>
            <w:tcW w:w="4970" w:type="dxa"/>
          </w:tcPr>
          <w:p w:rsidR="00E84CDA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41275" w:rsidRPr="001502BD" w:rsidTr="006C6548">
        <w:tc>
          <w:tcPr>
            <w:tcW w:w="540" w:type="dxa"/>
          </w:tcPr>
          <w:p w:rsidR="00464756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061" w:type="dxa"/>
          </w:tcPr>
          <w:p w:rsidR="00464756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 защищаемых информационных ресурсах в локальных сетях МБОУ.</w:t>
            </w:r>
          </w:p>
        </w:tc>
        <w:tc>
          <w:tcPr>
            <w:tcW w:w="4970" w:type="dxa"/>
          </w:tcPr>
          <w:p w:rsidR="00464756" w:rsidRPr="001502BD" w:rsidRDefault="00464756" w:rsidP="001502BD">
            <w:pPr>
              <w:spacing w:after="0" w:line="240" w:lineRule="auto"/>
              <w:rPr>
                <w:sz w:val="24"/>
                <w:szCs w:val="24"/>
              </w:rPr>
            </w:pPr>
          </w:p>
          <w:p w:rsidR="00B41275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41275" w:rsidRPr="001502BD" w:rsidTr="006C6548">
        <w:tc>
          <w:tcPr>
            <w:tcW w:w="540" w:type="dxa"/>
          </w:tcPr>
          <w:p w:rsidR="00B41275" w:rsidRPr="001502BD" w:rsidRDefault="00386B7F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061" w:type="dxa"/>
          </w:tcPr>
          <w:p w:rsidR="00B41275" w:rsidRPr="001502BD" w:rsidRDefault="00386B7F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rFonts w:ascii="Times New Roman" w:hAnsi="Times New Roman"/>
                <w:sz w:val="24"/>
                <w:szCs w:val="24"/>
              </w:rPr>
              <w:t>Сведения об охране организации, пропускном и внутриобъектовом режиме, системе сигнализации, о наличии средств контроля и управления доступом.</w:t>
            </w:r>
          </w:p>
        </w:tc>
        <w:tc>
          <w:tcPr>
            <w:tcW w:w="4970" w:type="dxa"/>
          </w:tcPr>
          <w:p w:rsidR="00B41275" w:rsidRPr="001502BD" w:rsidRDefault="00B41275" w:rsidP="001502BD">
            <w:pPr>
              <w:spacing w:after="0" w:line="240" w:lineRule="auto"/>
              <w:rPr>
                <w:sz w:val="24"/>
                <w:szCs w:val="24"/>
              </w:rPr>
            </w:pPr>
          </w:p>
          <w:p w:rsidR="00386B7F" w:rsidRPr="001502BD" w:rsidRDefault="00386B7F" w:rsidP="001502BD">
            <w:pPr>
              <w:spacing w:after="0" w:line="240" w:lineRule="auto"/>
              <w:rPr>
                <w:sz w:val="24"/>
                <w:szCs w:val="24"/>
              </w:rPr>
            </w:pPr>
          </w:p>
          <w:p w:rsidR="00386B7F" w:rsidRPr="001502BD" w:rsidRDefault="00386B7F" w:rsidP="001502BD">
            <w:pPr>
              <w:spacing w:after="0" w:line="240" w:lineRule="auto"/>
              <w:rPr>
                <w:sz w:val="24"/>
                <w:szCs w:val="24"/>
              </w:rPr>
            </w:pPr>
            <w:r w:rsidRPr="001502BD">
              <w:rPr>
                <w:sz w:val="24"/>
                <w:szCs w:val="24"/>
              </w:rPr>
              <w:t>постоянно</w:t>
            </w:r>
          </w:p>
        </w:tc>
      </w:tr>
    </w:tbl>
    <w:p w:rsidR="00386B7F" w:rsidRPr="001502BD" w:rsidRDefault="004F500D" w:rsidP="00CE753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02BD">
        <w:rPr>
          <w:rFonts w:ascii="Times New Roman" w:hAnsi="Times New Roman"/>
          <w:sz w:val="28"/>
          <w:szCs w:val="28"/>
        </w:rPr>
        <w:t>3. Защита конфиденциальной информации</w:t>
      </w:r>
      <w:r w:rsidR="00CE7538" w:rsidRPr="001502BD">
        <w:rPr>
          <w:rFonts w:ascii="Times New Roman" w:hAnsi="Times New Roman"/>
          <w:sz w:val="28"/>
          <w:szCs w:val="28"/>
        </w:rPr>
        <w:t>.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3.1. Защита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попыток разглашения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представителей), пресечение нарушений хранения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представителей), привлечение лиц, нарушающих режим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>, его работников, обучающихся и их родителей (законных представителей) к установленной ответственности.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lastRenderedPageBreak/>
        <w:t xml:space="preserve"> 3.2. Обязательным условием трудовых договоров, заключаемых с работниками</w:t>
      </w:r>
      <w:r w:rsidR="00386B7F" w:rsidRPr="001502BD">
        <w:rPr>
          <w:rFonts w:ascii="Times New Roman" w:hAnsi="Times New Roman"/>
          <w:sz w:val="24"/>
          <w:szCs w:val="24"/>
        </w:rPr>
        <w:t xml:space="preserve"> МБОУ</w:t>
      </w:r>
      <w:r w:rsidRPr="001502BD">
        <w:rPr>
          <w:rFonts w:ascii="Times New Roman" w:hAnsi="Times New Roman"/>
          <w:sz w:val="24"/>
          <w:szCs w:val="24"/>
        </w:rPr>
        <w:t>, является условие о соблюдении работником режима конфиденциальной информации. Работник, обрабатывающий персональные данные и владеющий иной конфиденциальной информацией, предупреждается под расписку об ответственности за нарушение режима хранения сведений конфиденциального характера.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 3.3. В канцелярии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 создаются условия, ограничивающие доступ к конфиденциальной информации третьих лиц и несанкционированное разглашение конфиденциальной информации, в том числе устанавливаются технические средства защиты от несанкционированного доступа к информации (сейфы и металлические ящики для хранения документов и пр.). 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3.4. Администрация предпринимает меры по выявлению фактов нарушения режима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представителей). 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3.5. Администрация предпринимает все допустимые законом способы по пресечению выявленных нарушений режима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представителей). 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3.6. Лица, виновные в нарушении режима конфиденциальной информации </w:t>
      </w:r>
      <w:r w:rsid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 привлекаются к установленной ответственности. </w:t>
      </w:r>
    </w:p>
    <w:p w:rsidR="00386B7F" w:rsidRPr="001502BD" w:rsidRDefault="004F500D" w:rsidP="00CE75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4. Порядок использования и предоставления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>, его работников, обучающихся и их родителей (законных представителей)</w:t>
      </w:r>
      <w:r w:rsidR="00CE7538" w:rsidRPr="001502BD">
        <w:rPr>
          <w:rFonts w:ascii="Times New Roman" w:hAnsi="Times New Roman"/>
          <w:sz w:val="24"/>
          <w:szCs w:val="24"/>
        </w:rPr>
        <w:t>.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4.1. Использование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его работников, обучающихся и их родителей (законных представителей) допускается только теми работниками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>, которым доступ к такой информации необходим в силу выполняемых ими функций.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 4.2. Предоставление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 третьим лицам возможно не иначе как с разрешения директора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а конфиденциальной информации работников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, обучающихся и их родителей (законных представителей) возможно только с их письменного согласия. 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5. Ответственность за нарушение режима конфиденциальной информации </w:t>
      </w:r>
    </w:p>
    <w:p w:rsidR="00386B7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 xml:space="preserve">5.1. Лица виновные в нарушении режима конфиденциальной информации </w:t>
      </w:r>
      <w:r w:rsidR="00386B7F" w:rsidRPr="001502BD">
        <w:rPr>
          <w:rFonts w:ascii="Times New Roman" w:hAnsi="Times New Roman"/>
          <w:sz w:val="24"/>
          <w:szCs w:val="24"/>
        </w:rPr>
        <w:t>МБОУ</w:t>
      </w:r>
      <w:r w:rsidRPr="001502BD">
        <w:rPr>
          <w:rFonts w:ascii="Times New Roman" w:hAnsi="Times New Roman"/>
          <w:sz w:val="24"/>
          <w:szCs w:val="24"/>
        </w:rPr>
        <w:t xml:space="preserve"> привлекаются в установленном порядке к уголовной, административной, дисциплинарной и гражданско-правовой ответственности. </w:t>
      </w:r>
    </w:p>
    <w:p w:rsidR="00572A5F" w:rsidRPr="001502BD" w:rsidRDefault="004F500D" w:rsidP="00386B7F">
      <w:pPr>
        <w:pStyle w:val="a4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sz w:val="24"/>
          <w:szCs w:val="24"/>
        </w:rPr>
        <w:t>5.2. Во всем ином, что не урегулировано настоящим Положением, применяются положения действующего законодательства Российской Федерации</w:t>
      </w:r>
    </w:p>
    <w:sectPr w:rsidR="00572A5F" w:rsidRPr="001502BD" w:rsidSect="005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F500D"/>
    <w:rsid w:val="001502BD"/>
    <w:rsid w:val="00386B7F"/>
    <w:rsid w:val="00464756"/>
    <w:rsid w:val="004F500D"/>
    <w:rsid w:val="00572A5F"/>
    <w:rsid w:val="006C6548"/>
    <w:rsid w:val="00821B5D"/>
    <w:rsid w:val="00B41275"/>
    <w:rsid w:val="00CE7538"/>
    <w:rsid w:val="00E8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7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2017-12-27T11:24:00Z</dcterms:created>
  <dcterms:modified xsi:type="dcterms:W3CDTF">2017-12-27T11:24:00Z</dcterms:modified>
</cp:coreProperties>
</file>