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B" w:rsidRPr="007147BB" w:rsidRDefault="007147BB" w:rsidP="007147BB">
      <w:pPr>
        <w:pStyle w:val="a8"/>
        <w:spacing w:before="0" w:beforeAutospacing="0" w:after="0" w:afterAutospacing="0"/>
        <w:jc w:val="center"/>
        <w:rPr>
          <w:rStyle w:val="a6"/>
          <w:iCs/>
        </w:rPr>
      </w:pPr>
      <w:r w:rsidRPr="007147BB">
        <w:rPr>
          <w:rStyle w:val="a6"/>
          <w:iCs/>
        </w:rPr>
        <w:t>Рекомендации родителям пятик</w:t>
      </w:r>
      <w:r>
        <w:rPr>
          <w:rStyle w:val="a6"/>
          <w:iCs/>
        </w:rPr>
        <w:t>л</w:t>
      </w:r>
      <w:r w:rsidRPr="007147BB">
        <w:rPr>
          <w:rStyle w:val="a6"/>
          <w:iCs/>
        </w:rPr>
        <w:t>ассников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  <w:rPr>
          <w:rStyle w:val="a6"/>
          <w:b w:val="0"/>
          <w:i/>
          <w:iCs/>
        </w:rPr>
      </w:pP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  <w:rPr>
          <w:i/>
        </w:rPr>
      </w:pPr>
      <w:r w:rsidRPr="007147BB">
        <w:rPr>
          <w:rStyle w:val="a6"/>
          <w:b w:val="0"/>
          <w:i/>
          <w:iCs/>
        </w:rPr>
        <w:t>Первое полугодие в пятом классе - очень сложный адаптационный период, когда детям требуется квалифицированная помощь не только учителей, психолога, но и родителей. Вот несколько рекомендаций, которые помогут вам поддержать своего ребенка.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  <w:rPr>
          <w:i/>
        </w:rPr>
      </w:pPr>
      <w:r w:rsidRPr="007147BB">
        <w:rPr>
          <w:i/>
        </w:rPr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Воодушевите ребенка на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рассказ о своих школьных делах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 w:rsidRPr="007147BB">
        <w:br/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Регулярно беседуйте с учителями вашего ребенка о его успеваемости, поведении и вз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аимоотношениях с другими детьми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7147BB"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 связывайте оценки за успеваемость ребенка со своей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системой наказаний и поощрений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Знайте программу и особенност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 школы, где учится ваш ребенок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7147BB">
        <w:t>учится и как его учат</w:t>
      </w:r>
      <w:proofErr w:type="gramEnd"/>
      <w:r w:rsidRPr="007147BB"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Помогайте ребенку выполнять домашние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задания, но не делайте их сами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</w:t>
      </w:r>
      <w:r w:rsidRPr="007147BB">
        <w:lastRenderedPageBreak/>
        <w:t>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Помогите ребенку почувствовать интере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 к тому, что преподают в школе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 w:rsidRPr="007147BB">
        <w:br/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> </w:t>
      </w:r>
    </w:p>
    <w:p w:rsidR="007147BB" w:rsidRPr="007147BB" w:rsidRDefault="007147BB" w:rsidP="007147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47B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Особенные усилия прилагайте для того, чтобы поддерживать спокойную и стабильную атмосферу в доме, когда в школьной жиз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ни ребенка происходят изменения</w:t>
      </w:r>
      <w:bookmarkStart w:id="0" w:name="_GoBack"/>
      <w:bookmarkEnd w:id="0"/>
    </w:p>
    <w:p w:rsidR="007147BB" w:rsidRPr="007147BB" w:rsidRDefault="007147BB" w:rsidP="007147BB">
      <w:pPr>
        <w:pStyle w:val="a8"/>
        <w:spacing w:before="0" w:beforeAutospacing="0" w:after="0" w:afterAutospacing="0"/>
        <w:jc w:val="both"/>
      </w:pPr>
      <w:r w:rsidRPr="007147BB"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7147BB">
        <w:t>среднюю</w:t>
      </w:r>
      <w:proofErr w:type="gramEnd"/>
      <w:r w:rsidRPr="007147BB"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</w:t>
      </w:r>
    </w:p>
    <w:p w:rsidR="008A2D48" w:rsidRPr="007147BB" w:rsidRDefault="008A2D48" w:rsidP="007147BB">
      <w:pPr>
        <w:jc w:val="both"/>
        <w:rPr>
          <w:sz w:val="24"/>
          <w:szCs w:val="24"/>
        </w:rPr>
      </w:pPr>
    </w:p>
    <w:sectPr w:rsidR="008A2D48" w:rsidRPr="007147BB" w:rsidSect="00361546">
      <w:pgSz w:w="11906" w:h="16838"/>
      <w:pgMar w:top="1134" w:right="1416" w:bottom="1134" w:left="85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8C7"/>
    <w:multiLevelType w:val="hybridMultilevel"/>
    <w:tmpl w:val="62F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FD7"/>
    <w:multiLevelType w:val="hybridMultilevel"/>
    <w:tmpl w:val="4F7C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6920"/>
    <w:multiLevelType w:val="hybridMultilevel"/>
    <w:tmpl w:val="1244302E"/>
    <w:lvl w:ilvl="0" w:tplc="DFC8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F420D"/>
    <w:multiLevelType w:val="multilevel"/>
    <w:tmpl w:val="61625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E8"/>
    <w:rsid w:val="000115B0"/>
    <w:rsid w:val="000E0634"/>
    <w:rsid w:val="000F3A16"/>
    <w:rsid w:val="00174C8F"/>
    <w:rsid w:val="00284B29"/>
    <w:rsid w:val="002E57B2"/>
    <w:rsid w:val="00361546"/>
    <w:rsid w:val="003641D3"/>
    <w:rsid w:val="00376D1E"/>
    <w:rsid w:val="003E596C"/>
    <w:rsid w:val="004B503B"/>
    <w:rsid w:val="004D24D4"/>
    <w:rsid w:val="00537A8B"/>
    <w:rsid w:val="005768D2"/>
    <w:rsid w:val="006268A6"/>
    <w:rsid w:val="006F38AE"/>
    <w:rsid w:val="007147BB"/>
    <w:rsid w:val="007A2CE8"/>
    <w:rsid w:val="007F1FFA"/>
    <w:rsid w:val="00831150"/>
    <w:rsid w:val="008A2D48"/>
    <w:rsid w:val="008D3CD0"/>
    <w:rsid w:val="00966DE0"/>
    <w:rsid w:val="009D1B5A"/>
    <w:rsid w:val="00A4649C"/>
    <w:rsid w:val="00A51DAF"/>
    <w:rsid w:val="00A966AC"/>
    <w:rsid w:val="00AD6F46"/>
    <w:rsid w:val="00B2029E"/>
    <w:rsid w:val="00C01D73"/>
    <w:rsid w:val="00C63F20"/>
    <w:rsid w:val="00D14441"/>
    <w:rsid w:val="00D25196"/>
    <w:rsid w:val="00D3711E"/>
    <w:rsid w:val="00D516C7"/>
    <w:rsid w:val="00D61752"/>
    <w:rsid w:val="00DA72E0"/>
    <w:rsid w:val="00F10C2E"/>
    <w:rsid w:val="00F17E66"/>
    <w:rsid w:val="00F4523E"/>
    <w:rsid w:val="00F630F7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15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24D4"/>
    <w:rPr>
      <w:b/>
      <w:bCs/>
    </w:rPr>
  </w:style>
  <w:style w:type="table" w:styleId="a7">
    <w:name w:val="Table Grid"/>
    <w:basedOn w:val="a1"/>
    <w:uiPriority w:val="59"/>
    <w:rsid w:val="00F45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F38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615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61546"/>
    <w:rPr>
      <w:rFonts w:eastAsiaTheme="minorEastAsia"/>
      <w:lang w:eastAsia="ru-RU"/>
    </w:rPr>
  </w:style>
  <w:style w:type="paragraph" w:customStyle="1" w:styleId="c1">
    <w:name w:val="c1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B503B"/>
  </w:style>
  <w:style w:type="paragraph" w:customStyle="1" w:styleId="c10">
    <w:name w:val="c10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B503B"/>
  </w:style>
  <w:style w:type="character" w:customStyle="1" w:styleId="fs13">
    <w:name w:val="fs13"/>
    <w:basedOn w:val="a0"/>
    <w:rsid w:val="007F1FFA"/>
  </w:style>
  <w:style w:type="character" w:customStyle="1" w:styleId="30">
    <w:name w:val="Заголовок 3 Знак"/>
    <w:basedOn w:val="a0"/>
    <w:link w:val="3"/>
    <w:uiPriority w:val="9"/>
    <w:semiHidden/>
    <w:rsid w:val="007147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47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15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24D4"/>
    <w:rPr>
      <w:b/>
      <w:bCs/>
    </w:rPr>
  </w:style>
  <w:style w:type="table" w:styleId="a7">
    <w:name w:val="Table Grid"/>
    <w:basedOn w:val="a1"/>
    <w:uiPriority w:val="59"/>
    <w:rsid w:val="00F45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F38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615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61546"/>
    <w:rPr>
      <w:rFonts w:eastAsiaTheme="minorEastAsia"/>
      <w:lang w:eastAsia="ru-RU"/>
    </w:rPr>
  </w:style>
  <w:style w:type="paragraph" w:customStyle="1" w:styleId="c1">
    <w:name w:val="c1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B503B"/>
  </w:style>
  <w:style w:type="paragraph" w:customStyle="1" w:styleId="c10">
    <w:name w:val="c10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B503B"/>
  </w:style>
  <w:style w:type="character" w:customStyle="1" w:styleId="fs13">
    <w:name w:val="fs13"/>
    <w:basedOn w:val="a0"/>
    <w:rsid w:val="007F1FFA"/>
  </w:style>
  <w:style w:type="character" w:customStyle="1" w:styleId="30">
    <w:name w:val="Заголовок 3 Знак"/>
    <w:basedOn w:val="a0"/>
    <w:link w:val="3"/>
    <w:uiPriority w:val="9"/>
    <w:semiHidden/>
    <w:rsid w:val="007147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47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Бутурлимова Мария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 помощь при  тепловом  и  солнечном  ударах </vt:lpstr>
    </vt:vector>
  </TitlesOfParts>
  <Company>НВ  МСП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 помощь при  тепловом  и  солнечном  ударах</dc:title>
  <dc:creator>Подготовила:</dc:creator>
  <cp:lastModifiedBy>Пользователь</cp:lastModifiedBy>
  <cp:revision>2</cp:revision>
  <cp:lastPrinted>2017-12-22T07:32:00Z</cp:lastPrinted>
  <dcterms:created xsi:type="dcterms:W3CDTF">2018-01-25T10:32:00Z</dcterms:created>
  <dcterms:modified xsi:type="dcterms:W3CDTF">2018-01-25T10:32:00Z</dcterms:modified>
</cp:coreProperties>
</file>