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5B" w:rsidRDefault="0086705B" w:rsidP="0086705B">
      <w:pPr>
        <w:ind w:left="-142"/>
        <w:jc w:val="center"/>
        <w:rPr>
          <w:sz w:val="32"/>
          <w:szCs w:val="32"/>
        </w:rPr>
      </w:pPr>
      <w:r>
        <w:rPr>
          <w:rFonts w:ascii="Arial" w:hAnsi="Arial" w:cs="Arial"/>
          <w:sz w:val="28"/>
          <w:szCs w:val="28"/>
        </w:rPr>
        <w:br/>
      </w:r>
      <w:bookmarkStart w:id="0" w:name="_GoBack"/>
      <w:r>
        <w:rPr>
          <w:b/>
          <w:bCs/>
          <w:sz w:val="32"/>
          <w:szCs w:val="32"/>
        </w:rPr>
        <w:t>Тест: "Какой тип темперамента</w:t>
      </w:r>
      <w:r>
        <w:rPr>
          <w:b/>
          <w:bCs/>
          <w:sz w:val="32"/>
          <w:szCs w:val="32"/>
        </w:rPr>
        <w:br/>
        <w:t>преобладает у Вашего ребенка?"</w:t>
      </w:r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Выберите те ответы, которые наиболее походят Вашему ребенку. Результат будет более достоверным, если на вопросы ответит не только мама, но и папа, бабушка, дедушка; после сравните все ответы и сделайте соответствующие выводы.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1. Какие черты характера преобладают у ребенка?</w:t>
      </w:r>
    </w:p>
    <w:p w:rsidR="0086705B" w:rsidRDefault="0086705B" w:rsidP="0086705B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Жизнелюбие, оптимизм, </w:t>
      </w:r>
      <w:proofErr w:type="spellStart"/>
      <w:r>
        <w:rPr>
          <w:sz w:val="28"/>
          <w:szCs w:val="28"/>
        </w:rPr>
        <w:t>компромиссность</w:t>
      </w:r>
      <w:proofErr w:type="spellEnd"/>
      <w:r>
        <w:rPr>
          <w:sz w:val="28"/>
          <w:szCs w:val="28"/>
        </w:rPr>
        <w:t>, общительность, склонность к риску.</w:t>
      </w:r>
      <w:r>
        <w:rPr>
          <w:sz w:val="28"/>
          <w:szCs w:val="28"/>
        </w:rPr>
        <w:br/>
        <w:t>б) Спокойствие, медлительность, обстоятельность, сдержанность, миролюбие.</w:t>
      </w:r>
      <w:r>
        <w:rPr>
          <w:sz w:val="28"/>
          <w:szCs w:val="28"/>
        </w:rPr>
        <w:br/>
        <w:t>в) Энергичность, неугомонность, шаловливость, горячность, задиристость.</w:t>
      </w:r>
      <w:r>
        <w:rPr>
          <w:sz w:val="28"/>
          <w:szCs w:val="28"/>
        </w:rPr>
        <w:br/>
        <w:t xml:space="preserve">г) Робость, застенчивость, обидчивость, впечатлительность, нерешительность. </w:t>
      </w:r>
      <w:proofErr w:type="gramEnd"/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 Какие эмоции наиболее частые, сильные?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>а) Положительные эмоции.</w:t>
      </w:r>
      <w:r>
        <w:rPr>
          <w:sz w:val="28"/>
          <w:szCs w:val="28"/>
        </w:rPr>
        <w:br/>
        <w:t>б) Нет бурных реакций, тяготеет к положительным эмоциям.</w:t>
      </w:r>
      <w:r>
        <w:rPr>
          <w:sz w:val="28"/>
          <w:szCs w:val="28"/>
        </w:rPr>
        <w:br/>
        <w:t>в) Бурные эмоции, гнев.</w:t>
      </w:r>
      <w:r>
        <w:rPr>
          <w:sz w:val="28"/>
          <w:szCs w:val="28"/>
        </w:rPr>
        <w:br/>
        <w:t xml:space="preserve">г) Страх.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 Реакция на наказания: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а) спокойная;</w:t>
      </w:r>
      <w:r>
        <w:rPr>
          <w:sz w:val="28"/>
          <w:szCs w:val="28"/>
        </w:rPr>
        <w:br/>
        <w:t>б) без эмоций;</w:t>
      </w:r>
      <w:r>
        <w:rPr>
          <w:sz w:val="28"/>
          <w:szCs w:val="28"/>
        </w:rPr>
        <w:br/>
        <w:t>в) на словесные - спокойная, на остальные - с бурными реакциями протеста;</w:t>
      </w:r>
      <w:r>
        <w:rPr>
          <w:sz w:val="28"/>
          <w:szCs w:val="28"/>
        </w:rPr>
        <w:br/>
        <w:t xml:space="preserve">г) обида, негативные эмоции. </w:t>
      </w:r>
      <w:proofErr w:type="gramEnd"/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4. Как ведет себя ребенок в непредвиденных ситуациях?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Любопытен</w:t>
      </w:r>
      <w:proofErr w:type="gramEnd"/>
      <w:r>
        <w:rPr>
          <w:sz w:val="28"/>
          <w:szCs w:val="28"/>
        </w:rPr>
        <w:t xml:space="preserve"> (преобладает положительное отношение).</w:t>
      </w:r>
      <w:r>
        <w:rPr>
          <w:sz w:val="28"/>
          <w:szCs w:val="28"/>
        </w:rPr>
        <w:br/>
        <w:t xml:space="preserve">б) </w:t>
      </w:r>
      <w:proofErr w:type="spellStart"/>
      <w:r>
        <w:rPr>
          <w:sz w:val="28"/>
          <w:szCs w:val="28"/>
        </w:rPr>
        <w:t>Малоэмоционален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в) Пытается сопротивляться (потребность преодоления).</w:t>
      </w:r>
      <w:r>
        <w:rPr>
          <w:sz w:val="28"/>
          <w:szCs w:val="28"/>
        </w:rPr>
        <w:br/>
        <w:t xml:space="preserve">г) Пытается избежать этого события (потребность самосохранения).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5. Какие игры предпочитает ребенок?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а) Любые, но чтобы жизнь в них била ключом.</w:t>
      </w:r>
      <w:r>
        <w:rPr>
          <w:sz w:val="28"/>
          <w:szCs w:val="28"/>
        </w:rPr>
        <w:br/>
        <w:t>б) Спокойные, тихие, уединенные.</w:t>
      </w:r>
      <w:r>
        <w:rPr>
          <w:sz w:val="28"/>
          <w:szCs w:val="28"/>
        </w:rPr>
        <w:br/>
        <w:t>в) Шумные, азартные, подвижные, часто агрессивные.</w:t>
      </w:r>
      <w:r>
        <w:rPr>
          <w:sz w:val="28"/>
          <w:szCs w:val="28"/>
        </w:rPr>
        <w:br/>
        <w:t xml:space="preserve">г) Тихие, уединенные; шумные, подвижные – только с близкими. </w:t>
      </w:r>
      <w:proofErr w:type="gramEnd"/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6. Общителен ли Ваш ребенок?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>а) Любит общество детей и взрослых, быстро знакомится.</w:t>
      </w:r>
      <w:r>
        <w:rPr>
          <w:sz w:val="28"/>
          <w:szCs w:val="28"/>
        </w:rPr>
        <w:br/>
        <w:t>б) Предпочитает одиночество.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в) Всегда нужны сподвижники и зрители.</w:t>
      </w:r>
      <w:r>
        <w:rPr>
          <w:sz w:val="28"/>
          <w:szCs w:val="28"/>
        </w:rPr>
        <w:br/>
        <w:t xml:space="preserve">г) Предпочитает одиночество, </w:t>
      </w:r>
      <w:proofErr w:type="gramStart"/>
      <w:r>
        <w:rPr>
          <w:sz w:val="28"/>
          <w:szCs w:val="28"/>
        </w:rPr>
        <w:t>общителен</w:t>
      </w:r>
      <w:proofErr w:type="gramEnd"/>
      <w:r>
        <w:rPr>
          <w:sz w:val="28"/>
          <w:szCs w:val="28"/>
        </w:rPr>
        <w:t xml:space="preserve"> лишь с близкими людьми.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7. Каков ребенок среди сверстников, склонен ли к лидерству?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>а) Душа компании, лидер по выбору детей.</w:t>
      </w:r>
      <w:r>
        <w:rPr>
          <w:sz w:val="28"/>
          <w:szCs w:val="28"/>
        </w:rPr>
        <w:br/>
        <w:t>б) Неавторитетен среди детей, о лидерстве нет и речи.</w:t>
      </w:r>
      <w:r>
        <w:rPr>
          <w:sz w:val="28"/>
          <w:szCs w:val="28"/>
        </w:rPr>
        <w:br/>
        <w:t>в) Сверстники относятся по-разному, сам предлагает себя в лидеры.</w:t>
      </w:r>
      <w:r>
        <w:rPr>
          <w:sz w:val="28"/>
          <w:szCs w:val="28"/>
        </w:rPr>
        <w:br/>
        <w:t xml:space="preserve">г) Авторитетен только среди малочисленных друзей, не лидер.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8. Как усваивает новое?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>а) Легко и быстро.</w:t>
      </w:r>
      <w:r>
        <w:rPr>
          <w:sz w:val="28"/>
          <w:szCs w:val="28"/>
        </w:rPr>
        <w:br/>
        <w:t>б) Обстоятельно, но медленно.</w:t>
      </w:r>
      <w:r>
        <w:rPr>
          <w:sz w:val="28"/>
          <w:szCs w:val="28"/>
        </w:rPr>
        <w:br/>
        <w:t>в) Все схватывает на лету и так же быстро забывает.</w:t>
      </w:r>
      <w:r>
        <w:rPr>
          <w:sz w:val="28"/>
          <w:szCs w:val="28"/>
        </w:rPr>
        <w:br/>
        <w:t xml:space="preserve">г) Осваивает быстро или медленно в зависимости от обстоятельств.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9. Особенности памяти. Как быстро ребенок запоминает сказку? Улавливает целое или детали? Долго ли помнит?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а) Легко и быстро схватывает целое и помнит долго (хорошая кратковременная и долговременная память).</w:t>
      </w:r>
      <w:r>
        <w:rPr>
          <w:sz w:val="28"/>
          <w:szCs w:val="28"/>
        </w:rPr>
        <w:br/>
        <w:t>б) Медленно, но запоминает целое, почти не забывает (хорошая долговременная память).</w:t>
      </w:r>
      <w:r>
        <w:rPr>
          <w:sz w:val="28"/>
          <w:szCs w:val="28"/>
        </w:rPr>
        <w:br/>
        <w:t>в) Очень быстро, запоминает в основном детали, но быстро и забывает (хорошо развита только кратковременная память).</w:t>
      </w:r>
      <w:r>
        <w:rPr>
          <w:sz w:val="28"/>
          <w:szCs w:val="28"/>
        </w:rPr>
        <w:br/>
        <w:t xml:space="preserve">г) По-разному, вникает в мелочи (высокая отвлекаемость мешает кратковременной памяти, а неуверенность в себе – долговременной). </w:t>
      </w:r>
      <w:proofErr w:type="gramEnd"/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10. Утомляемость после какой-нибудь деятельности: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(устает соответственно деятельности);</w:t>
      </w:r>
      <w:r>
        <w:rPr>
          <w:sz w:val="28"/>
          <w:szCs w:val="28"/>
        </w:rPr>
        <w:br/>
        <w:t>б) низкая (практически не устает);</w:t>
      </w:r>
      <w:r>
        <w:rPr>
          <w:sz w:val="28"/>
          <w:szCs w:val="28"/>
        </w:rPr>
        <w:br/>
        <w:t>в) средняя, иногда высокая (в зависимости от всплеска своих эмоций);</w:t>
      </w:r>
      <w:r>
        <w:rPr>
          <w:sz w:val="28"/>
          <w:szCs w:val="28"/>
        </w:rPr>
        <w:br/>
        <w:t xml:space="preserve">г) высокая (устает от малейшей деятельности).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11. Легко ли ребенок усваивает возрастные навыки?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>а) Легко и без труда.</w:t>
      </w:r>
      <w:r>
        <w:rPr>
          <w:sz w:val="28"/>
          <w:szCs w:val="28"/>
        </w:rPr>
        <w:br/>
        <w:t>б) С трудом (навыки формируются долго, но и надолго).</w:t>
      </w:r>
      <w:r>
        <w:rPr>
          <w:sz w:val="28"/>
          <w:szCs w:val="28"/>
        </w:rPr>
        <w:br/>
        <w:t>в) Соответственно возрасту (делает только то, что интересно).</w:t>
      </w:r>
      <w:r>
        <w:rPr>
          <w:sz w:val="28"/>
          <w:szCs w:val="28"/>
        </w:rPr>
        <w:br/>
        <w:t xml:space="preserve">г) Быстро, но неустойчиво (может быть регресс при стрессе).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12. Какие движения преобладают у ребенка?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а) Уверенные, точные, ритмичные.</w:t>
      </w:r>
      <w:r>
        <w:rPr>
          <w:sz w:val="28"/>
          <w:szCs w:val="28"/>
        </w:rPr>
        <w:br/>
        <w:t>б) Нерасторопные, неторопливые, солидные.</w:t>
      </w:r>
      <w:r>
        <w:rPr>
          <w:sz w:val="28"/>
          <w:szCs w:val="28"/>
        </w:rPr>
        <w:br/>
        <w:t>в) Порывистые, резкие.</w:t>
      </w:r>
      <w:r>
        <w:rPr>
          <w:sz w:val="28"/>
          <w:szCs w:val="28"/>
        </w:rPr>
        <w:br/>
        <w:t xml:space="preserve">г) Неуверенные, неточные, суетливые. </w:t>
      </w:r>
      <w:proofErr w:type="gramEnd"/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13. Особенности речи.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 Речь выразительная, живая, с мимикой и жестами.</w:t>
      </w:r>
      <w:r>
        <w:rPr>
          <w:sz w:val="28"/>
          <w:szCs w:val="28"/>
        </w:rPr>
        <w:br/>
        <w:t>б) Речь медленная, невыразительная, без жестов.</w:t>
      </w:r>
      <w:r>
        <w:rPr>
          <w:sz w:val="28"/>
          <w:szCs w:val="28"/>
        </w:rPr>
        <w:br/>
        <w:t>в) Речь быстрая, отрывистая, эмоциональная, часто срывается на крик.</w:t>
      </w:r>
      <w:proofErr w:type="gramEnd"/>
      <w:r>
        <w:rPr>
          <w:sz w:val="28"/>
          <w:szCs w:val="28"/>
        </w:rPr>
        <w:t xml:space="preserve"> Тараторит, глотая слоги и слова.</w:t>
      </w:r>
      <w:r>
        <w:rPr>
          <w:sz w:val="28"/>
          <w:szCs w:val="28"/>
        </w:rPr>
        <w:br/>
        <w:t xml:space="preserve">г) Речь выразительна, но тиха и </w:t>
      </w:r>
      <w:proofErr w:type="spellStart"/>
      <w:r>
        <w:rPr>
          <w:sz w:val="28"/>
          <w:szCs w:val="28"/>
        </w:rPr>
        <w:t>неуверенна</w:t>
      </w:r>
      <w:proofErr w:type="spellEnd"/>
      <w:r>
        <w:rPr>
          <w:sz w:val="28"/>
          <w:szCs w:val="28"/>
        </w:rPr>
        <w:t xml:space="preserve">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14. Особенности сна.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>а) Обычно засыпает быстро, спит хорошо, просыпается с улыбкой.</w:t>
      </w:r>
      <w:r>
        <w:rPr>
          <w:sz w:val="28"/>
          <w:szCs w:val="28"/>
        </w:rPr>
        <w:br/>
        <w:t>б) Засыпает сразу, спит спокойно, после сна ходит вялый, сонный.</w:t>
      </w:r>
      <w:r>
        <w:rPr>
          <w:sz w:val="28"/>
          <w:szCs w:val="28"/>
        </w:rPr>
        <w:br/>
        <w:t>в) Засыпает долго и с трудом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спит беспокойно, просыпается в разном настроении: от самого хорошего, до самого плохого.</w:t>
      </w:r>
      <w:r>
        <w:rPr>
          <w:sz w:val="28"/>
          <w:szCs w:val="28"/>
        </w:rPr>
        <w:br/>
        <w:t xml:space="preserve">г) Долго укладывается спать, но быстро засыпает, просыпается веселый.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15. Как ребенок привыкал к детскому саду, школе?</w:t>
      </w:r>
      <w:r>
        <w:rPr>
          <w:sz w:val="28"/>
          <w:szCs w:val="28"/>
        </w:rPr>
        <w:t xml:space="preserve">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t>а) Адаптировался легко, быстро.</w:t>
      </w:r>
      <w:r>
        <w:rPr>
          <w:sz w:val="28"/>
          <w:szCs w:val="28"/>
        </w:rPr>
        <w:br/>
        <w:t>б) Боялся нового, не хотел перемен, долго адаптировался.</w:t>
      </w:r>
      <w:r>
        <w:rPr>
          <w:sz w:val="28"/>
          <w:szCs w:val="28"/>
        </w:rPr>
        <w:br/>
        <w:t>в) Легко привык к новой обстановке, с трудом выполнял требования взрослых.</w:t>
      </w:r>
      <w:r>
        <w:rPr>
          <w:sz w:val="28"/>
          <w:szCs w:val="28"/>
        </w:rPr>
        <w:br/>
        <w:t xml:space="preserve">г) Никак не мог привыкнуть, адаптировался с трудом. </w:t>
      </w:r>
    </w:p>
    <w:p w:rsidR="0086705B" w:rsidRDefault="0086705B" w:rsidP="0086705B">
      <w:pPr>
        <w:ind w:left="-142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Если чаще встречаются варианты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то у ребенка преобладает сильный, уравновешенный, подвижный тип</w:t>
      </w:r>
      <w:r>
        <w:rPr>
          <w:b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сангвиник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Если чаще встречаются варианты    </w:t>
      </w:r>
      <w:r>
        <w:rPr>
          <w:b/>
          <w:bCs/>
          <w:sz w:val="28"/>
          <w:szCs w:val="28"/>
        </w:rPr>
        <w:t>б)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то у ребенка сильный, уравновешенный, инертный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темперамент </w:t>
      </w:r>
      <w:r>
        <w:rPr>
          <w:b/>
          <w:bCs/>
          <w:sz w:val="28"/>
          <w:szCs w:val="28"/>
        </w:rPr>
        <w:t>флегматика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Если чаще встречаются варианты  </w:t>
      </w:r>
      <w:r>
        <w:rPr>
          <w:b/>
          <w:bCs/>
          <w:sz w:val="28"/>
          <w:szCs w:val="28"/>
        </w:rPr>
        <w:t>в)</w:t>
      </w:r>
      <w:r>
        <w:rPr>
          <w:sz w:val="28"/>
          <w:szCs w:val="28"/>
        </w:rPr>
        <w:t>, то у ребенка характер сильный, неуравновешенный, инертный</w:t>
      </w:r>
      <w:r>
        <w:rPr>
          <w:b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холерик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Если чаще встречаются варианты  </w:t>
      </w:r>
      <w:r>
        <w:rPr>
          <w:b/>
          <w:bCs/>
          <w:sz w:val="28"/>
          <w:szCs w:val="28"/>
        </w:rPr>
        <w:t>г)</w:t>
      </w:r>
      <w:r>
        <w:rPr>
          <w:sz w:val="28"/>
          <w:szCs w:val="28"/>
        </w:rPr>
        <w:t xml:space="preserve">, то преобладает темперамент </w:t>
      </w:r>
      <w:r>
        <w:rPr>
          <w:b/>
          <w:bCs/>
          <w:sz w:val="28"/>
          <w:szCs w:val="28"/>
        </w:rPr>
        <w:t>меланхолика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>Вспомнив свое детство, можете выбрать ответы, подходящие именно для Вас, тогда появится возможность сравнить темперамент ребенка и свой и сделать выводы. Возможно, Вы своим сильным темпераментом «давите» более слабый темперамент ребенка. Не «улучшайте» и не «украшайте» темперамент своего ребенка! За это он расплатится болезнью, а Вы - проблемами в воспитании и развитии ребенка.</w:t>
      </w:r>
    </w:p>
    <w:p w:rsidR="006822C1" w:rsidRDefault="006822C1"/>
    <w:sectPr w:rsidR="0068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5B"/>
    <w:rsid w:val="006822C1"/>
    <w:rsid w:val="008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2015-01-24T19:47:00Z</dcterms:created>
  <dcterms:modified xsi:type="dcterms:W3CDTF">2015-01-24T19:48:00Z</dcterms:modified>
</cp:coreProperties>
</file>