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8A" w:rsidRPr="00B3698A" w:rsidRDefault="00B3698A" w:rsidP="00B3698A">
      <w:pPr>
        <w:spacing w:after="0" w:line="360" w:lineRule="auto"/>
        <w:ind w:firstLine="709"/>
        <w:contextualSpacing/>
        <w:jc w:val="center"/>
        <w:rPr>
          <w:rFonts w:ascii="Times New Roman" w:eastAsia="Times New Roman" w:hAnsi="Times New Roman" w:cs="Times New Roman"/>
          <w:color w:val="000000"/>
          <w:sz w:val="28"/>
          <w:szCs w:val="28"/>
        </w:rPr>
      </w:pPr>
      <w:r w:rsidRPr="00B3698A">
        <w:rPr>
          <w:rFonts w:ascii="Times New Roman" w:eastAsia="Times New Roman" w:hAnsi="Times New Roman" w:cs="Times New Roman"/>
          <w:b/>
          <w:bCs/>
          <w:color w:val="000000"/>
          <w:sz w:val="28"/>
          <w:szCs w:val="28"/>
          <w:u w:val="single"/>
        </w:rPr>
        <w:t>В КАКИЕ ИГРУШКИ ДОЛЖНЫ ИГРАТЬ ВАШИ ДЕТИ</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Игра – важное средство умственного воспитания ребенка. В ней умственная активность детей всегда связана с работой воображения, которое проявляется и развивается в поиске сре</w:t>
      </w:r>
      <w:proofErr w:type="gramStart"/>
      <w:r w:rsidRPr="00B3698A">
        <w:rPr>
          <w:rFonts w:ascii="Times New Roman" w:eastAsia="Times New Roman" w:hAnsi="Times New Roman" w:cs="Times New Roman"/>
          <w:color w:val="000000"/>
          <w:sz w:val="28"/>
          <w:szCs w:val="28"/>
        </w:rPr>
        <w:t>дств дл</w:t>
      </w:r>
      <w:proofErr w:type="gramEnd"/>
      <w:r w:rsidRPr="00B3698A">
        <w:rPr>
          <w:rFonts w:ascii="Times New Roman" w:eastAsia="Times New Roman" w:hAnsi="Times New Roman" w:cs="Times New Roman"/>
          <w:color w:val="000000"/>
          <w:sz w:val="28"/>
          <w:szCs w:val="28"/>
        </w:rPr>
        <w:t>я выполнения задуманного. Интересные игры создают бодрое, радостное настроение, делают жизнь детей полной, удовлетворяют их потребность в активной деятельности.</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Для ребенка, игра – это важнейшая часть жизни, а его игрушка – значимая составляющая материального мира. Играя, он учится действовать и мыслить, и всякая манипуляция с игрушкой – прообраз его будущих отношений с миром. Повзрослев, перейдет к более сложным действиям, его игрушки станут дороже и изощреннее.     </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Игрушка – предмет, несущий в себе знаково-символическую функцию. Во все времена и у всех народов она выступала более или менее точным аналогом реальных предметов – инструментов, оружия, посуды и т.п. Маленький ребенок еще не в состоянии выполнить многие действия взрослых, но он может совершать их </w:t>
      </w:r>
      <w:proofErr w:type="gramStart"/>
      <w:r w:rsidRPr="00B3698A">
        <w:rPr>
          <w:rFonts w:ascii="Times New Roman" w:eastAsia="Times New Roman" w:hAnsi="Times New Roman" w:cs="Times New Roman"/>
          <w:color w:val="000000"/>
          <w:sz w:val="28"/>
          <w:szCs w:val="28"/>
        </w:rPr>
        <w:t>понарошку</w:t>
      </w:r>
      <w:proofErr w:type="gramEnd"/>
      <w:r w:rsidRPr="00B3698A">
        <w:rPr>
          <w:rFonts w:ascii="Times New Roman" w:eastAsia="Times New Roman" w:hAnsi="Times New Roman" w:cs="Times New Roman"/>
          <w:color w:val="000000"/>
          <w:sz w:val="28"/>
          <w:szCs w:val="28"/>
        </w:rPr>
        <w:t>, используя не реальные предметы, а своего рода их заместители. В качестве их могут быть использованы самые разные предметы, даже если они по форме лишь отдаленно напоминают реальные. Например, карандашом можно не только рисовать, но и представить его градусником, кинжалом, деталью архитектурной постройка и т.д. игрушки – копии предметов, существующих в быту взрослых. Малыш познает их функциональное назначение, и это помогает ему психологически войти в мир настоящих вещей.</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Припомните, какие игрушки вы любили в детские годы. Психологи считают, что на этом основании многое можно сказать о характере взрослого человека. Каким игрушкам вы в свое время отдавали предпочтение – многофункциональны</w:t>
      </w:r>
      <w:proofErr w:type="gramStart"/>
      <w:r w:rsidRPr="00B3698A">
        <w:rPr>
          <w:rFonts w:ascii="Times New Roman" w:eastAsia="Times New Roman" w:hAnsi="Times New Roman" w:cs="Times New Roman"/>
          <w:color w:val="000000"/>
          <w:sz w:val="28"/>
          <w:szCs w:val="28"/>
        </w:rPr>
        <w:t>м(</w:t>
      </w:r>
      <w:proofErr w:type="gramEnd"/>
      <w:r w:rsidRPr="00B3698A">
        <w:rPr>
          <w:rFonts w:ascii="Times New Roman" w:eastAsia="Times New Roman" w:hAnsi="Times New Roman" w:cs="Times New Roman"/>
          <w:color w:val="000000"/>
          <w:sz w:val="28"/>
          <w:szCs w:val="28"/>
        </w:rPr>
        <w:t xml:space="preserve">пускай и неказистым) или тем, что обладали определенной формой и свойствами? Может быть, вы любили мастерить поделки из природного материала, охотно использовали в игре бытовые предметы, наделяя их разными функциями? Это означает явное </w:t>
      </w:r>
      <w:r w:rsidRPr="00B3698A">
        <w:rPr>
          <w:rFonts w:ascii="Times New Roman" w:eastAsia="Times New Roman" w:hAnsi="Times New Roman" w:cs="Times New Roman"/>
          <w:color w:val="000000"/>
          <w:sz w:val="28"/>
          <w:szCs w:val="28"/>
        </w:rPr>
        <w:lastRenderedPageBreak/>
        <w:t xml:space="preserve">преобладание конструктивного творческого мышления, стремление приспособить окружающий мир к своим потребностям и интересам. </w:t>
      </w:r>
      <w:proofErr w:type="gramStart"/>
      <w:r w:rsidRPr="00B3698A">
        <w:rPr>
          <w:rFonts w:ascii="Times New Roman" w:eastAsia="Times New Roman" w:hAnsi="Times New Roman" w:cs="Times New Roman"/>
          <w:color w:val="000000"/>
          <w:sz w:val="28"/>
          <w:szCs w:val="28"/>
        </w:rPr>
        <w:t>Если же вы особенно ценили то, что игрушечный пистолет похож на настоящий, а, скажем, спичечные коробки или наперстки считали неважной заменой игрушечной посуды, значит, ваше мышление было более приземленным, конкретным, привязанным к заданным условиям.</w:t>
      </w:r>
      <w:proofErr w:type="gramEnd"/>
      <w:r w:rsidRPr="00B3698A">
        <w:rPr>
          <w:rFonts w:ascii="Times New Roman" w:eastAsia="Times New Roman" w:hAnsi="Times New Roman" w:cs="Times New Roman"/>
          <w:color w:val="000000"/>
          <w:sz w:val="28"/>
          <w:szCs w:val="28"/>
        </w:rPr>
        <w:t xml:space="preserve"> Люди такого склада часто бывают добросовестными исполнителями, умеющими приспособиться к требованиям жизни. Но при решении нетривиальных задач в отсутствие четко заданных условий они нередко теряются. Попробуем и мы </w:t>
      </w:r>
      <w:proofErr w:type="gramStart"/>
      <w:r w:rsidRPr="00B3698A">
        <w:rPr>
          <w:rFonts w:ascii="Times New Roman" w:eastAsia="Times New Roman" w:hAnsi="Times New Roman" w:cs="Times New Roman"/>
          <w:color w:val="000000"/>
          <w:sz w:val="28"/>
          <w:szCs w:val="28"/>
        </w:rPr>
        <w:t>по этому</w:t>
      </w:r>
      <w:proofErr w:type="gramEnd"/>
      <w:r w:rsidRPr="00B3698A">
        <w:rPr>
          <w:rFonts w:ascii="Times New Roman" w:eastAsia="Times New Roman" w:hAnsi="Times New Roman" w:cs="Times New Roman"/>
          <w:color w:val="000000"/>
          <w:sz w:val="28"/>
          <w:szCs w:val="28"/>
        </w:rPr>
        <w:t xml:space="preserve"> несложному признаку провести своеобразный психологический самоанализ. А обратив чуть более пристальное внимание на вкусы и предпочтения своего ребенка, сможем в какой-то мере предугадать и его жизненный сценарий.</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В этом отношении очень показательна такая игрушка, как конструктор. Обычно набору деталей сопутствует схема сборки каких-то конкретных сооружений. Ребенок, который упорно и досконально следует этой схеме, вероятно, вырастит человеком, предпочитающим привычный ход событий и не любящим неожиданностей. Оригинальные постройки, наоборот, свидетельствуют о тяге к экспериментированию, этот человек вполне уверен в своих силах.</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Еще более показательный материал – пластилин. Любители с ним играть обожают усовершенствования, причем стараются, не ограничиваясь фантазиям, создать своими руками новую реальность. Равнодушие к пластилину выдает основательность мышления, стремление оперировать четкими, а не расплывчатыми формами.</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Спортивные игрушки, главная среди которых мяч, предпочитают натуры, не склонные к долгим размышлениям. Такие люди, что-то задумав, стараются действовать быстро и решительно.</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Мягкие игрушки и всевозможные куклы считаются игрушками для девочек. Конечно, если мальчик проявляет повышенный интерес к игре в </w:t>
      </w:r>
      <w:r w:rsidRPr="00B3698A">
        <w:rPr>
          <w:rFonts w:ascii="Times New Roman" w:eastAsia="Times New Roman" w:hAnsi="Times New Roman" w:cs="Times New Roman"/>
          <w:color w:val="000000"/>
          <w:sz w:val="28"/>
          <w:szCs w:val="28"/>
        </w:rPr>
        <w:lastRenderedPageBreak/>
        <w:t>куклы – это нормально. Позднее их заменяют солдатики – по сути те же куклы.</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Любовь к игрушкам – копиям живых существ и сказочных героев – выдает активную ориентацию ребенка на эмоциональное насыщенное общение. Ведь кукла или мишка выступают для него идеальным другом, который всегда правильно себя ведет, все понимает и не помнит зла. Плохо только, если такой друг – единственный, а </w:t>
      </w:r>
      <w:proofErr w:type="gramStart"/>
      <w:r w:rsidRPr="00B3698A">
        <w:rPr>
          <w:rFonts w:ascii="Times New Roman" w:eastAsia="Times New Roman" w:hAnsi="Times New Roman" w:cs="Times New Roman"/>
          <w:color w:val="000000"/>
          <w:sz w:val="28"/>
          <w:szCs w:val="28"/>
        </w:rPr>
        <w:t>настоящих</w:t>
      </w:r>
      <w:proofErr w:type="gramEnd"/>
      <w:r w:rsidRPr="00B3698A">
        <w:rPr>
          <w:rFonts w:ascii="Times New Roman" w:eastAsia="Times New Roman" w:hAnsi="Times New Roman" w:cs="Times New Roman"/>
          <w:color w:val="000000"/>
          <w:sz w:val="28"/>
          <w:szCs w:val="28"/>
        </w:rPr>
        <w:t xml:space="preserve"> нет.</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Особого разговора заслуживают так называемые «агрессивные» </w:t>
      </w:r>
      <w:proofErr w:type="spellStart"/>
      <w:r w:rsidRPr="00B3698A">
        <w:rPr>
          <w:rFonts w:ascii="Times New Roman" w:eastAsia="Times New Roman" w:hAnsi="Times New Roman" w:cs="Times New Roman"/>
          <w:color w:val="000000"/>
          <w:sz w:val="28"/>
          <w:szCs w:val="28"/>
        </w:rPr>
        <w:t>игрушки</w:t>
      </w:r>
      <w:proofErr w:type="gramStart"/>
      <w:r w:rsidRPr="00B3698A">
        <w:rPr>
          <w:rFonts w:ascii="Times New Roman" w:eastAsia="Times New Roman" w:hAnsi="Times New Roman" w:cs="Times New Roman"/>
          <w:color w:val="000000"/>
          <w:sz w:val="28"/>
          <w:szCs w:val="28"/>
        </w:rPr>
        <w:t>,г</w:t>
      </w:r>
      <w:proofErr w:type="gramEnd"/>
      <w:r w:rsidRPr="00B3698A">
        <w:rPr>
          <w:rFonts w:ascii="Times New Roman" w:eastAsia="Times New Roman" w:hAnsi="Times New Roman" w:cs="Times New Roman"/>
          <w:color w:val="000000"/>
          <w:sz w:val="28"/>
          <w:szCs w:val="28"/>
        </w:rPr>
        <w:t>лавным</w:t>
      </w:r>
      <w:proofErr w:type="spellEnd"/>
      <w:r w:rsidRPr="00B3698A">
        <w:rPr>
          <w:rFonts w:ascii="Times New Roman" w:eastAsia="Times New Roman" w:hAnsi="Times New Roman" w:cs="Times New Roman"/>
          <w:color w:val="000000"/>
          <w:sz w:val="28"/>
          <w:szCs w:val="28"/>
        </w:rPr>
        <w:t xml:space="preserve"> образом копии оружия. Отношение к ним сложилось неоднозначное, хотя мальчишки испокон веков играли в военные игры</w:t>
      </w:r>
      <w:proofErr w:type="gramStart"/>
      <w:r w:rsidRPr="00B3698A">
        <w:rPr>
          <w:rFonts w:ascii="Times New Roman" w:eastAsia="Times New Roman" w:hAnsi="Times New Roman" w:cs="Times New Roman"/>
          <w:color w:val="000000"/>
          <w:sz w:val="28"/>
          <w:szCs w:val="28"/>
        </w:rPr>
        <w:t>.</w:t>
      </w:r>
      <w:proofErr w:type="gramEnd"/>
      <w:r w:rsidRPr="00B3698A">
        <w:rPr>
          <w:rFonts w:ascii="Times New Roman" w:eastAsia="Times New Roman" w:hAnsi="Times New Roman" w:cs="Times New Roman"/>
          <w:color w:val="000000"/>
          <w:sz w:val="28"/>
          <w:szCs w:val="28"/>
        </w:rPr>
        <w:t xml:space="preserve"> </w:t>
      </w:r>
      <w:proofErr w:type="gramStart"/>
      <w:r w:rsidRPr="00B3698A">
        <w:rPr>
          <w:rFonts w:ascii="Times New Roman" w:eastAsia="Times New Roman" w:hAnsi="Times New Roman" w:cs="Times New Roman"/>
          <w:color w:val="000000"/>
          <w:sz w:val="28"/>
          <w:szCs w:val="28"/>
        </w:rPr>
        <w:t>э</w:t>
      </w:r>
      <w:proofErr w:type="gramEnd"/>
      <w:r w:rsidRPr="00B3698A">
        <w:rPr>
          <w:rFonts w:ascii="Times New Roman" w:eastAsia="Times New Roman" w:hAnsi="Times New Roman" w:cs="Times New Roman"/>
          <w:color w:val="000000"/>
          <w:sz w:val="28"/>
          <w:szCs w:val="28"/>
        </w:rPr>
        <w:t xml:space="preserve">то естественно: в игре растущий человек стремится освоить формы поведения взрослых, приобщить к образам мужественности. А воин – утвержденный веками идеал мужчины. Пластмассовый пистолет – всего лишь игрушка, и манипуляции с ним в разумных пределах даже полезны для формирующегося личности мальчика. Однако выход за эти пределы должен настораживать. Чрезмерное пристрастие к стрельбе – пускай и понарошку – скорее </w:t>
      </w:r>
      <w:proofErr w:type="gramStart"/>
      <w:r w:rsidRPr="00B3698A">
        <w:rPr>
          <w:rFonts w:ascii="Times New Roman" w:eastAsia="Times New Roman" w:hAnsi="Times New Roman" w:cs="Times New Roman"/>
          <w:color w:val="000000"/>
          <w:sz w:val="28"/>
          <w:szCs w:val="28"/>
        </w:rPr>
        <w:t>всего</w:t>
      </w:r>
      <w:proofErr w:type="gramEnd"/>
      <w:r w:rsidRPr="00B3698A">
        <w:rPr>
          <w:rFonts w:ascii="Times New Roman" w:eastAsia="Times New Roman" w:hAnsi="Times New Roman" w:cs="Times New Roman"/>
          <w:color w:val="000000"/>
          <w:sz w:val="28"/>
          <w:szCs w:val="28"/>
        </w:rPr>
        <w:t xml:space="preserve"> свидетельствует о каких-то внутренних психологических конфликтах, не находящих иной разрядки, кроме как в форме символической «пиф-паф, ты убит!».</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Серийная игрушка, с которой, к сожалению, имеет дело современный ребенок, по </w:t>
      </w:r>
      <w:proofErr w:type="gramStart"/>
      <w:r w:rsidRPr="00B3698A">
        <w:rPr>
          <w:rFonts w:ascii="Times New Roman" w:eastAsia="Times New Roman" w:hAnsi="Times New Roman" w:cs="Times New Roman"/>
          <w:color w:val="000000"/>
          <w:sz w:val="28"/>
          <w:szCs w:val="28"/>
        </w:rPr>
        <w:t>сути</w:t>
      </w:r>
      <w:proofErr w:type="gramEnd"/>
      <w:r w:rsidRPr="00B3698A">
        <w:rPr>
          <w:rFonts w:ascii="Times New Roman" w:eastAsia="Times New Roman" w:hAnsi="Times New Roman" w:cs="Times New Roman"/>
          <w:color w:val="000000"/>
          <w:sz w:val="28"/>
          <w:szCs w:val="28"/>
        </w:rPr>
        <w:t xml:space="preserve"> является </w:t>
      </w:r>
      <w:proofErr w:type="spellStart"/>
      <w:r w:rsidRPr="00B3698A">
        <w:rPr>
          <w:rFonts w:ascii="Times New Roman" w:eastAsia="Times New Roman" w:hAnsi="Times New Roman" w:cs="Times New Roman"/>
          <w:color w:val="000000"/>
          <w:sz w:val="28"/>
          <w:szCs w:val="28"/>
        </w:rPr>
        <w:t>антиигрушкой</w:t>
      </w:r>
      <w:proofErr w:type="spellEnd"/>
      <w:r w:rsidRPr="00B3698A">
        <w:rPr>
          <w:rFonts w:ascii="Times New Roman" w:eastAsia="Times New Roman" w:hAnsi="Times New Roman" w:cs="Times New Roman"/>
          <w:color w:val="000000"/>
          <w:sz w:val="28"/>
          <w:szCs w:val="28"/>
        </w:rPr>
        <w:t>: в ней содержится идея обладания, а не радостного постижения мира; она формирует тенденцию вытеснения развивающей игры и подлинного творчества. Внешняя привлекательность игрушки становится важнее игрового применения, отсюда – новые формы, материалы, несвойственные традиционной игрушке. Серийная игрушка противостоит развивающей, той, которая способствует развитию творческого потенциала ребенка и его личностному и нравственно-духовному росту, конструктивной, многофункциональной (мяч, обруч, палка, шары, лента на палочках, музыкальные инструменты).</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lastRenderedPageBreak/>
        <w:t>       Игрушка для ребенка должна быть источником радости, мотивом для игры</w:t>
      </w:r>
      <w:proofErr w:type="gramStart"/>
      <w:r w:rsidRPr="00B3698A">
        <w:rPr>
          <w:rFonts w:ascii="Times New Roman" w:eastAsia="Times New Roman" w:hAnsi="Times New Roman" w:cs="Times New Roman"/>
          <w:color w:val="000000"/>
          <w:sz w:val="28"/>
          <w:szCs w:val="28"/>
        </w:rPr>
        <w:t>.</w:t>
      </w:r>
      <w:proofErr w:type="gramEnd"/>
      <w:r w:rsidRPr="00B3698A">
        <w:rPr>
          <w:rFonts w:ascii="Times New Roman" w:eastAsia="Times New Roman" w:hAnsi="Times New Roman" w:cs="Times New Roman"/>
          <w:color w:val="000000"/>
          <w:sz w:val="28"/>
          <w:szCs w:val="28"/>
        </w:rPr>
        <w:t xml:space="preserve"> </w:t>
      </w:r>
      <w:proofErr w:type="gramStart"/>
      <w:r w:rsidRPr="00B3698A">
        <w:rPr>
          <w:rFonts w:ascii="Times New Roman" w:eastAsia="Times New Roman" w:hAnsi="Times New Roman" w:cs="Times New Roman"/>
          <w:color w:val="000000"/>
          <w:sz w:val="28"/>
          <w:szCs w:val="28"/>
        </w:rPr>
        <w:t>о</w:t>
      </w:r>
      <w:proofErr w:type="gramEnd"/>
      <w:r w:rsidRPr="00B3698A">
        <w:rPr>
          <w:rFonts w:ascii="Times New Roman" w:eastAsia="Times New Roman" w:hAnsi="Times New Roman" w:cs="Times New Roman"/>
          <w:color w:val="000000"/>
          <w:sz w:val="28"/>
          <w:szCs w:val="28"/>
        </w:rPr>
        <w:t>на должна создавать условия для развития, оставляя возможность для самостоятельного творчества.</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Нормальное развитие ребенка, становление его внутреннего мира немыслимы без игры, </w:t>
      </w:r>
      <w:proofErr w:type="gramStart"/>
      <w:r w:rsidRPr="00B3698A">
        <w:rPr>
          <w:rFonts w:ascii="Times New Roman" w:eastAsia="Times New Roman" w:hAnsi="Times New Roman" w:cs="Times New Roman"/>
          <w:color w:val="000000"/>
          <w:sz w:val="28"/>
          <w:szCs w:val="28"/>
        </w:rPr>
        <w:t>а</w:t>
      </w:r>
      <w:proofErr w:type="gramEnd"/>
      <w:r w:rsidRPr="00B3698A">
        <w:rPr>
          <w:rFonts w:ascii="Times New Roman" w:eastAsia="Times New Roman" w:hAnsi="Times New Roman" w:cs="Times New Roman"/>
          <w:color w:val="000000"/>
          <w:sz w:val="28"/>
          <w:szCs w:val="28"/>
        </w:rPr>
        <w:t xml:space="preserve"> следовательно, без игрушки. Игрушка для ребенка – та «среда», которая позволяет исследовать окружающий мир, формировать и реализовать творческие способности, выражать чувства; игрушки учат общаться и познавать себя. Это, с одной стороны; с другой стороны, игрушка – тот товар, который взрослый выбирает и покупает для своих детей.</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Полезная игрушка ставит перед собой благородную воспитательную задачу – учить добру и красоте, мудрости и состраданию. Поэтому в дошкольном возрасте лучше не покупать куклу </w:t>
      </w:r>
      <w:proofErr w:type="spellStart"/>
      <w:r w:rsidRPr="00B3698A">
        <w:rPr>
          <w:rFonts w:ascii="Times New Roman" w:eastAsia="Times New Roman" w:hAnsi="Times New Roman" w:cs="Times New Roman"/>
          <w:color w:val="000000"/>
          <w:sz w:val="28"/>
          <w:szCs w:val="28"/>
        </w:rPr>
        <w:t>Барби</w:t>
      </w:r>
      <w:proofErr w:type="spellEnd"/>
      <w:r w:rsidRPr="00B3698A">
        <w:rPr>
          <w:rFonts w:ascii="Times New Roman" w:eastAsia="Times New Roman" w:hAnsi="Times New Roman" w:cs="Times New Roman"/>
          <w:color w:val="000000"/>
          <w:sz w:val="28"/>
          <w:szCs w:val="28"/>
        </w:rPr>
        <w:t xml:space="preserve">. Ведь она – модель женщины. Ее можно одевать, раздевать, приобретать все новые вещи для нее. Через </w:t>
      </w:r>
      <w:proofErr w:type="spellStart"/>
      <w:r w:rsidRPr="00B3698A">
        <w:rPr>
          <w:rFonts w:ascii="Times New Roman" w:eastAsia="Times New Roman" w:hAnsi="Times New Roman" w:cs="Times New Roman"/>
          <w:color w:val="000000"/>
          <w:sz w:val="28"/>
          <w:szCs w:val="28"/>
        </w:rPr>
        <w:t>Барби</w:t>
      </w:r>
      <w:proofErr w:type="spellEnd"/>
      <w:r w:rsidRPr="00B3698A">
        <w:rPr>
          <w:rFonts w:ascii="Times New Roman" w:eastAsia="Times New Roman" w:hAnsi="Times New Roman" w:cs="Times New Roman"/>
          <w:color w:val="000000"/>
          <w:sz w:val="28"/>
          <w:szCs w:val="28"/>
        </w:rPr>
        <w:t xml:space="preserve"> транслируется потребительский образ жизни – бесконечные наряды, развлечения. По отношению к этой кукле девочка почувствует </w:t>
      </w:r>
      <w:proofErr w:type="gramStart"/>
      <w:r w:rsidRPr="00B3698A">
        <w:rPr>
          <w:rFonts w:ascii="Times New Roman" w:eastAsia="Times New Roman" w:hAnsi="Times New Roman" w:cs="Times New Roman"/>
          <w:color w:val="000000"/>
          <w:sz w:val="28"/>
          <w:szCs w:val="28"/>
        </w:rPr>
        <w:t>себя</w:t>
      </w:r>
      <w:proofErr w:type="gramEnd"/>
      <w:r w:rsidRPr="00B3698A">
        <w:rPr>
          <w:rFonts w:ascii="Times New Roman" w:eastAsia="Times New Roman" w:hAnsi="Times New Roman" w:cs="Times New Roman"/>
          <w:color w:val="000000"/>
          <w:sz w:val="28"/>
          <w:szCs w:val="28"/>
        </w:rPr>
        <w:t xml:space="preserve"> скорее горничной, прислугой, а не мамой. Это не то маленькое существо, которое хочется нянчить, кормить, укладывать спать, лечить, т.е. ощущать себя хоть на ступеньку выше, взрослей. Кукла в этом возрасте должна акцентировать внимание ребенка не на «красоте», а в первую очередь на чувствах заботы.</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Но не все так плохо. В магазинах можно найти персонажей любимой телевизионной программы «Спокойной ночи, малыши». Они учат добру, справедливости. Учат не обманывать, не предавать и многому другому. И все это рассказывается в понятной для детей форме и т.д.</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Среди всех видов деятельности детей психологи выделяют две группы. В первую входят те виды, внутри которых происходит преимущественное освоение смыслов, задач и норм отношений между людьми и на этой основе – социальное и личностное развитие ребенка, т.е. его желания, интересы, чувства. Вторую группу составляют виды деятельности, внутри которых происходит усвоение способов действия с </w:t>
      </w:r>
      <w:r w:rsidRPr="00B3698A">
        <w:rPr>
          <w:rFonts w:ascii="Times New Roman" w:eastAsia="Times New Roman" w:hAnsi="Times New Roman" w:cs="Times New Roman"/>
          <w:color w:val="000000"/>
          <w:sz w:val="28"/>
          <w:szCs w:val="28"/>
        </w:rPr>
        <w:lastRenderedPageBreak/>
        <w:t>предметами и на этой основе формирование интеллектуальных, познавательных сил детей, их технических возможностей. Исходя из этого общепринятого разделения, имеющийся массив можно условно разделить на две группы.</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b/>
          <w:bCs/>
          <w:color w:val="000000"/>
          <w:sz w:val="28"/>
          <w:szCs w:val="28"/>
        </w:rPr>
        <w:t>1.     Игрушки, способствующие социально-эмоциональному развитию (или развитию личностной сферы)</w:t>
      </w:r>
      <w:proofErr w:type="gramStart"/>
      <w:r w:rsidRPr="00B3698A">
        <w:rPr>
          <w:rFonts w:ascii="Times New Roman" w:eastAsia="Times New Roman" w:hAnsi="Times New Roman" w:cs="Times New Roman"/>
          <w:b/>
          <w:bCs/>
          <w:color w:val="000000"/>
          <w:sz w:val="28"/>
          <w:szCs w:val="28"/>
        </w:rPr>
        <w:t>,п</w:t>
      </w:r>
      <w:proofErr w:type="gramEnd"/>
      <w:r w:rsidRPr="00B3698A">
        <w:rPr>
          <w:rFonts w:ascii="Times New Roman" w:eastAsia="Times New Roman" w:hAnsi="Times New Roman" w:cs="Times New Roman"/>
          <w:b/>
          <w:bCs/>
          <w:color w:val="000000"/>
          <w:sz w:val="28"/>
          <w:szCs w:val="28"/>
        </w:rPr>
        <w:t>редполагающие общение или обращение с ними как с живыми персонажами.</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b/>
          <w:bCs/>
          <w:color w:val="000000"/>
          <w:sz w:val="28"/>
          <w:szCs w:val="28"/>
        </w:rPr>
        <w:t>2.     Игрушки, способствующие развитию интеллектуально-познавательных и моторных способностей.</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Так, например, для детей от 1-3 лет главная, ведущая деятельностью </w:t>
      </w:r>
      <w:proofErr w:type="gramStart"/>
      <w:r w:rsidRPr="00B3698A">
        <w:rPr>
          <w:rFonts w:ascii="Times New Roman" w:eastAsia="Times New Roman" w:hAnsi="Times New Roman" w:cs="Times New Roman"/>
          <w:color w:val="000000"/>
          <w:sz w:val="28"/>
          <w:szCs w:val="28"/>
        </w:rPr>
        <w:t>-п</w:t>
      </w:r>
      <w:proofErr w:type="gramEnd"/>
      <w:r w:rsidRPr="00B3698A">
        <w:rPr>
          <w:rFonts w:ascii="Times New Roman" w:eastAsia="Times New Roman" w:hAnsi="Times New Roman" w:cs="Times New Roman"/>
          <w:color w:val="000000"/>
          <w:sz w:val="28"/>
          <w:szCs w:val="28"/>
        </w:rPr>
        <w:t xml:space="preserve">редметная, в которой ребенок овладевает различными действиями с предметами, учится соотносить форму, размер, расположение отдельных деталей. Поэтому, </w:t>
      </w:r>
      <w:proofErr w:type="gramStart"/>
      <w:r w:rsidRPr="00B3698A">
        <w:rPr>
          <w:rFonts w:ascii="Times New Roman" w:eastAsia="Times New Roman" w:hAnsi="Times New Roman" w:cs="Times New Roman"/>
          <w:color w:val="000000"/>
          <w:sz w:val="28"/>
          <w:szCs w:val="28"/>
        </w:rPr>
        <w:t>нужны</w:t>
      </w:r>
      <w:proofErr w:type="gramEnd"/>
      <w:r w:rsidRPr="00B3698A">
        <w:rPr>
          <w:rFonts w:ascii="Times New Roman" w:eastAsia="Times New Roman" w:hAnsi="Times New Roman" w:cs="Times New Roman"/>
          <w:color w:val="000000"/>
          <w:sz w:val="28"/>
          <w:szCs w:val="28"/>
        </w:rPr>
        <w:t xml:space="preserve"> прежде всего игрушки второй группы.</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Кроме выделенных двух линий развития, есть и третья. Речь идет о физическом развитии и воспитании ребенка. Задача укрепления здоровья, формирования физических качеств: силы, выносливости, ловкости, меткости и пр.- важнейшая для воспитания детей.</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Выбирая забаву, нужно, с одной стороны, ориентироваться на возраст ребенка, а с другой – стремление к тому, чтобы в распоряжении были все виды игрушек, способствующие развитию различных сфер жизнедеятельности.</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w:t>
      </w:r>
      <w:r w:rsidRPr="00B3698A">
        <w:rPr>
          <w:rFonts w:ascii="Times New Roman" w:eastAsia="Times New Roman" w:hAnsi="Times New Roman" w:cs="Times New Roman"/>
          <w:b/>
          <w:bCs/>
          <w:color w:val="000000"/>
          <w:sz w:val="28"/>
          <w:szCs w:val="28"/>
        </w:rPr>
        <w:t>Вот несколько советов взрослым, которые собираются преподнести новую игрушку ребенку.</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Помните, что каждая игрушка рассчитана на определенный возраст. Если ребенка 2-3 лет вполне удовлетворяет машинка с нарисованными на ней частями, то ребенку 6-7 лет играть с такой машинкой будет не интересно</w:t>
      </w:r>
      <w:proofErr w:type="gramStart"/>
      <w:r w:rsidRPr="00B3698A">
        <w:rPr>
          <w:rFonts w:ascii="Times New Roman" w:eastAsia="Times New Roman" w:hAnsi="Times New Roman" w:cs="Times New Roman"/>
          <w:color w:val="000000"/>
          <w:sz w:val="28"/>
          <w:szCs w:val="28"/>
        </w:rPr>
        <w:t>.</w:t>
      </w:r>
      <w:proofErr w:type="gramEnd"/>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Чем младше ребенок, тем крупнее должен быть материал для строительных игр.</w:t>
      </w:r>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xml:space="preserve">? Прежде чем покупать игрушку, подумайте, какую пользу она может принести. У подвижного ребенка должны быть спортивные мячи, скакалки, </w:t>
      </w:r>
      <w:r w:rsidRPr="00B3698A">
        <w:rPr>
          <w:rFonts w:ascii="Times New Roman" w:eastAsia="Times New Roman" w:hAnsi="Times New Roman" w:cs="Times New Roman"/>
          <w:color w:val="000000"/>
          <w:sz w:val="28"/>
          <w:szCs w:val="28"/>
        </w:rPr>
        <w:lastRenderedPageBreak/>
        <w:t xml:space="preserve">но ему также необходимы игрушки, воспитывающие усидчивость, сосредоточенность (мозаика, </w:t>
      </w:r>
      <w:proofErr w:type="spellStart"/>
      <w:r w:rsidRPr="00B3698A">
        <w:rPr>
          <w:rFonts w:ascii="Times New Roman" w:eastAsia="Times New Roman" w:hAnsi="Times New Roman" w:cs="Times New Roman"/>
          <w:color w:val="000000"/>
          <w:sz w:val="28"/>
          <w:szCs w:val="28"/>
        </w:rPr>
        <w:t>пазлы</w:t>
      </w:r>
      <w:proofErr w:type="spellEnd"/>
      <w:r w:rsidRPr="00B3698A">
        <w:rPr>
          <w:rFonts w:ascii="Times New Roman" w:eastAsia="Times New Roman" w:hAnsi="Times New Roman" w:cs="Times New Roman"/>
          <w:color w:val="000000"/>
          <w:sz w:val="28"/>
          <w:szCs w:val="28"/>
        </w:rPr>
        <w:t>, конструкторы</w:t>
      </w:r>
      <w:proofErr w:type="gramStart"/>
      <w:r w:rsidRPr="00B3698A">
        <w:rPr>
          <w:rFonts w:ascii="Times New Roman" w:eastAsia="Times New Roman" w:hAnsi="Times New Roman" w:cs="Times New Roman"/>
          <w:color w:val="000000"/>
          <w:sz w:val="28"/>
          <w:szCs w:val="28"/>
        </w:rPr>
        <w:t>).</w:t>
      </w:r>
      <w:proofErr w:type="gramEnd"/>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Приобретая игрушки, учитывайте склонности детей, но не всегда руководствуйтесь только их интересам. Предлагая ребенку разные игрушки, мы пробуждаем у него разнообразные интересы</w:t>
      </w:r>
      <w:proofErr w:type="gramStart"/>
      <w:r w:rsidRPr="00B3698A">
        <w:rPr>
          <w:rFonts w:ascii="Times New Roman" w:eastAsia="Times New Roman" w:hAnsi="Times New Roman" w:cs="Times New Roman"/>
          <w:color w:val="000000"/>
          <w:sz w:val="28"/>
          <w:szCs w:val="28"/>
        </w:rPr>
        <w:t>.</w:t>
      </w:r>
      <w:proofErr w:type="gramEnd"/>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Помните: нет игрушки только для мальчиков или только для девочек. Мальчики должны уметь играть с куклами, а девочки с машинками</w:t>
      </w:r>
      <w:proofErr w:type="gramStart"/>
      <w:r w:rsidRPr="00B3698A">
        <w:rPr>
          <w:rFonts w:ascii="Times New Roman" w:eastAsia="Times New Roman" w:hAnsi="Times New Roman" w:cs="Times New Roman"/>
          <w:color w:val="000000"/>
          <w:sz w:val="28"/>
          <w:szCs w:val="28"/>
        </w:rPr>
        <w:t>.</w:t>
      </w:r>
      <w:proofErr w:type="gramEnd"/>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Игрушка должна носить в себе: эстетический аспект; социальный аспект (связь с окружающей общественной жизнью). Связь с культурными традициями своего народа. Оригинальность игрушки, уникальность и неповторимость. Познавательной, развивающей и обучающей</w:t>
      </w:r>
      <w:proofErr w:type="gramStart"/>
      <w:r w:rsidRPr="00B3698A">
        <w:rPr>
          <w:rFonts w:ascii="Times New Roman" w:eastAsia="Times New Roman" w:hAnsi="Times New Roman" w:cs="Times New Roman"/>
          <w:color w:val="000000"/>
          <w:sz w:val="28"/>
          <w:szCs w:val="28"/>
        </w:rPr>
        <w:t>.</w:t>
      </w:r>
      <w:proofErr w:type="gramEnd"/>
    </w:p>
    <w:p w:rsidR="00B3698A" w:rsidRPr="00B3698A" w:rsidRDefault="00B3698A" w:rsidP="00B3698A">
      <w:pPr>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rPr>
      </w:pPr>
      <w:r w:rsidRPr="00B3698A">
        <w:rPr>
          <w:rFonts w:ascii="Times New Roman" w:eastAsia="Times New Roman" w:hAnsi="Times New Roman" w:cs="Times New Roman"/>
          <w:color w:val="000000"/>
          <w:sz w:val="28"/>
          <w:szCs w:val="28"/>
        </w:rPr>
        <w:t>? Открытость для разнообразных действий, гибкость и простота. Предмет игры должен содержать понятные для ребенка ориентиры для его самостоятельной деятельности. Имеет направленность на общую, совместную игру.</w:t>
      </w:r>
    </w:p>
    <w:p w:rsidR="002A10EE" w:rsidRPr="00B3698A" w:rsidRDefault="002A10EE" w:rsidP="00B3698A">
      <w:pPr>
        <w:spacing w:line="360" w:lineRule="auto"/>
        <w:ind w:firstLine="709"/>
        <w:contextualSpacing/>
        <w:jc w:val="both"/>
        <w:rPr>
          <w:rFonts w:ascii="Times New Roman" w:hAnsi="Times New Roman" w:cs="Times New Roman"/>
          <w:sz w:val="28"/>
          <w:szCs w:val="28"/>
        </w:rPr>
      </w:pPr>
    </w:p>
    <w:sectPr w:rsidR="002A10EE" w:rsidRPr="00B36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698A"/>
    <w:rsid w:val="002A10EE"/>
    <w:rsid w:val="00B3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98A"/>
    <w:rPr>
      <w:b/>
      <w:bCs/>
    </w:rPr>
  </w:style>
  <w:style w:type="paragraph" w:styleId="a4">
    <w:name w:val="No Spacing"/>
    <w:basedOn w:val="a"/>
    <w:uiPriority w:val="1"/>
    <w:qFormat/>
    <w:rsid w:val="00B36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698A"/>
  </w:style>
</w:styles>
</file>

<file path=word/webSettings.xml><?xml version="1.0" encoding="utf-8"?>
<w:webSettings xmlns:r="http://schemas.openxmlformats.org/officeDocument/2006/relationships" xmlns:w="http://schemas.openxmlformats.org/wordprocessingml/2006/main">
  <w:divs>
    <w:div w:id="2647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8726</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2018-02-07T10:43:00Z</dcterms:created>
  <dcterms:modified xsi:type="dcterms:W3CDTF">2018-02-07T10:43:00Z</dcterms:modified>
</cp:coreProperties>
</file>